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outlineLvl w:val="0"/>
        <w:rPr>
          <w:rFonts w:hint="eastAsia"/>
          <w:sz w:val="44"/>
          <w:szCs w:val="40"/>
          <w:lang w:val="en-US" w:eastAsia="zh-CN"/>
        </w:rPr>
      </w:pPr>
      <w:bookmarkStart w:id="0" w:name="_Toc4944136"/>
      <w:r>
        <w:rPr>
          <w:rFonts w:hint="eastAsia"/>
          <w:sz w:val="44"/>
          <w:szCs w:val="40"/>
          <w:lang w:val="en-US" w:eastAsia="zh-CN"/>
        </w:rPr>
        <w:t>系统详细设计</w:t>
      </w:r>
    </w:p>
    <w:p>
      <w:pPr>
        <w:pStyle w:val="4"/>
        <w:ind w:firstLine="560" w:firstLineChars="200"/>
        <w:jc w:val="both"/>
        <w:outlineLvl w:val="0"/>
        <w:rPr>
          <w:rFonts w:hint="eastAsia"/>
          <w:b w:val="0"/>
          <w:bCs w:val="0"/>
          <w:sz w:val="28"/>
          <w:szCs w:val="24"/>
          <w:lang w:val="en-US" w:eastAsia="zh-CN"/>
        </w:rPr>
      </w:pPr>
      <w:r>
        <w:rPr>
          <w:rFonts w:hint="eastAsia"/>
          <w:b w:val="0"/>
          <w:bCs w:val="0"/>
          <w:sz w:val="28"/>
          <w:szCs w:val="24"/>
          <w:lang w:val="en-US" w:eastAsia="zh-CN"/>
        </w:rPr>
        <w:t>在上一部分对于整个系统做了整体架构，系统功能结构的设计，数据库设计之后，本章我们将对本系统的三个部分：用户管理模块、直播管理模块、课程信息管理模块三个部分进行详细的设计工作。首先采用流程图的方式进行操作流程设计，其次通过类图和时序图描述逻辑结构。最后再展示效果界面。</w:t>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3.1用户模块</w:t>
      </w:r>
    </w:p>
    <w:p>
      <w:pPr>
        <w:pStyle w:val="4"/>
        <w:ind w:firstLine="480" w:firstLineChars="200"/>
        <w:outlineLvl w:val="0"/>
        <w:rPr>
          <w:rFonts w:hint="eastAsia" w:ascii="黑体" w:hAnsi="黑体" w:eastAsia="黑体" w:cs="黑体"/>
          <w:b/>
          <w:bCs/>
          <w:sz w:val="30"/>
          <w:szCs w:val="30"/>
          <w:lang w:val="en-US" w:eastAsia="zh-CN"/>
        </w:rPr>
      </w:pPr>
      <w:r>
        <w:rPr>
          <w:rFonts w:hint="eastAsia" w:ascii="宋体" w:hAnsi="宋体" w:eastAsia="宋体" w:cs="宋体"/>
          <w:sz w:val="24"/>
          <w:szCs w:val="21"/>
          <w:lang w:val="en-US" w:eastAsia="zh-CN"/>
        </w:rPr>
        <w:t>用户模块为用户提供了一系列的功能，比如注册，登录，个人信息修改等等功能，是整个在线教育系统的前提。下面将对用户模块的整个详细设计过程进行描述。</w:t>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3.1.1用户模块流程设计</w:t>
      </w:r>
    </w:p>
    <w:p>
      <w:pPr>
        <w:spacing w:before="480" w:after="360" w:line="240" w:lineRule="auto"/>
        <w:ind w:firstLine="560" w:firstLineChars="0"/>
        <w:jc w:val="left"/>
        <w:outlineLvl w:val="2"/>
        <w:rPr>
          <w:rFonts w:hint="default" w:ascii="宋体" w:hAnsi="宋体" w:eastAsia="宋体" w:cs="宋体"/>
          <w:sz w:val="24"/>
          <w:szCs w:val="22"/>
          <w:lang w:val="en-US" w:eastAsia="zh-CN"/>
        </w:rPr>
      </w:pPr>
      <w:r>
        <w:rPr>
          <w:rFonts w:hint="eastAsia" w:ascii="宋体" w:hAnsi="宋体" w:eastAsia="宋体" w:cs="宋体"/>
          <w:sz w:val="24"/>
          <w:szCs w:val="22"/>
          <w:lang w:val="en-US" w:eastAsia="zh-CN"/>
        </w:rPr>
        <w:t>用户模块大致可分为三个功能，分别是个人信息管理功能，课程管理功能及消息管理功能，下面我们以个人信息管理功能和课程管理功能为例，来分析用户模块的流程设计。</w:t>
      </w:r>
    </w:p>
    <w:p>
      <w:pPr>
        <w:rPr>
          <w:rFonts w:hint="eastAsia"/>
          <w:lang w:val="en-US" w:eastAsia="zh-CN"/>
        </w:rPr>
      </w:pPr>
    </w:p>
    <w:p>
      <w:pPr>
        <w:rPr>
          <w:rFonts w:hint="default"/>
          <w:b/>
          <w:bCs/>
          <w:lang w:val="en-US" w:eastAsia="zh-CN"/>
        </w:rPr>
      </w:pPr>
      <w:r>
        <w:rPr>
          <w:rFonts w:hint="default"/>
          <w:b/>
          <w:bCs/>
          <w:lang w:val="en-US" w:eastAsia="zh-CN"/>
        </w:rPr>
        <w:drawing>
          <wp:inline distT="0" distB="0" distL="114300" distR="114300">
            <wp:extent cx="2521585" cy="3869690"/>
            <wp:effectExtent l="0" t="0" r="8255" b="1270"/>
            <wp:docPr id="2" name="图片 2" descr="1592152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92152463(1)"/>
                    <pic:cNvPicPr>
                      <a:picLocks noChangeAspect="1"/>
                    </pic:cNvPicPr>
                  </pic:nvPicPr>
                  <pic:blipFill>
                    <a:blip r:embed="rId4"/>
                    <a:stretch>
                      <a:fillRect/>
                    </a:stretch>
                  </pic:blipFill>
                  <pic:spPr>
                    <a:xfrm>
                      <a:off x="0" y="0"/>
                      <a:ext cx="2521585" cy="3869690"/>
                    </a:xfrm>
                    <a:prstGeom prst="rect">
                      <a:avLst/>
                    </a:prstGeom>
                  </pic:spPr>
                </pic:pic>
              </a:graphicData>
            </a:graphic>
          </wp:inline>
        </w:drawing>
      </w:r>
      <w:r>
        <w:rPr>
          <w:rFonts w:hint="default"/>
          <w:b/>
          <w:bCs/>
          <w:lang w:val="en-US" w:eastAsia="zh-CN"/>
        </w:rPr>
        <w:drawing>
          <wp:inline distT="0" distB="0" distL="114300" distR="114300">
            <wp:extent cx="2665095" cy="4375150"/>
            <wp:effectExtent l="0" t="0" r="1905" b="13970"/>
            <wp:docPr id="5" name="图片 5" descr="1592152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2152866(1)"/>
                    <pic:cNvPicPr>
                      <a:picLocks noChangeAspect="1"/>
                    </pic:cNvPicPr>
                  </pic:nvPicPr>
                  <pic:blipFill>
                    <a:blip r:embed="rId5"/>
                    <a:stretch>
                      <a:fillRect/>
                    </a:stretch>
                  </pic:blipFill>
                  <pic:spPr>
                    <a:xfrm>
                      <a:off x="0" y="0"/>
                      <a:ext cx="2665095" cy="4375150"/>
                    </a:xfrm>
                    <a:prstGeom prst="rect">
                      <a:avLst/>
                    </a:prstGeom>
                  </pic:spPr>
                </pic:pic>
              </a:graphicData>
            </a:graphic>
          </wp:inline>
        </w:drawing>
      </w:r>
    </w:p>
    <w:p>
      <w:pPr>
        <w:rPr>
          <w:rFonts w:hint="default"/>
          <w:b/>
          <w:bCs/>
          <w:lang w:val="en-US" w:eastAsia="zh-CN"/>
        </w:rPr>
      </w:pPr>
      <w:r>
        <w:rPr>
          <w:rFonts w:hint="eastAsia" w:ascii="黑体" w:hAnsi="黑体" w:eastAsia="黑体" w:cs="黑体"/>
          <w:b/>
          <w:bCs/>
          <w:sz w:val="30"/>
          <w:szCs w:val="30"/>
          <w:lang w:val="en-US" w:eastAsia="zh-CN"/>
        </w:rPr>
        <w:t>3.1.2用户模块类设计</w:t>
      </w:r>
    </w:p>
    <w:p>
      <w:r>
        <w:drawing>
          <wp:inline distT="0" distB="0" distL="114300" distR="114300">
            <wp:extent cx="5151120" cy="457962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151120" cy="4579620"/>
                    </a:xfrm>
                    <a:prstGeom prst="rect">
                      <a:avLst/>
                    </a:prstGeom>
                    <a:noFill/>
                    <a:ln>
                      <a:noFill/>
                    </a:ln>
                  </pic:spPr>
                </pic:pic>
              </a:graphicData>
            </a:graphic>
          </wp:inline>
        </w:drawing>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3.1.3用户模块具体实现</w:t>
      </w:r>
    </w:p>
    <w:p>
      <w:pPr>
        <w:ind w:firstLine="480" w:firstLineChars="200"/>
        <w:rPr>
          <w:rFonts w:hint="default"/>
          <w:lang w:val="en-US" w:eastAsia="zh-CN"/>
        </w:rPr>
      </w:pPr>
      <w:bookmarkStart w:id="1" w:name="_GoBack"/>
      <w:bookmarkEnd w:id="1"/>
      <w:r>
        <w:rPr>
          <w:rFonts w:hint="eastAsia" w:ascii="宋体" w:hAnsi="宋体" w:eastAsia="宋体" w:cs="宋体"/>
          <w:sz w:val="24"/>
          <w:szCs w:val="22"/>
        </w:rPr>
        <w:t>在完成了</w:t>
      </w:r>
      <w:r>
        <w:rPr>
          <w:rFonts w:hint="eastAsia" w:ascii="宋体" w:hAnsi="宋体" w:eastAsia="宋体" w:cs="宋体"/>
          <w:sz w:val="24"/>
          <w:szCs w:val="22"/>
          <w:lang w:val="en-US" w:eastAsia="zh-CN"/>
        </w:rPr>
        <w:t>用户</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用户修改个人信息</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用户模块</w:t>
      </w:r>
      <w:r>
        <w:rPr>
          <w:rFonts w:hint="eastAsia" w:ascii="宋体" w:hAnsi="宋体" w:eastAsia="宋体" w:cs="宋体"/>
          <w:sz w:val="24"/>
          <w:szCs w:val="22"/>
        </w:rPr>
        <w:t>的具体实现过程。</w:t>
      </w:r>
    </w:p>
    <w:p>
      <w:pPr>
        <w:rPr>
          <w:rFonts w:hint="eastAsia"/>
          <w:lang w:val="en-US" w:eastAsia="zh-CN"/>
        </w:rPr>
      </w:pPr>
      <w:r>
        <w:drawing>
          <wp:inline distT="0" distB="0" distL="114300" distR="114300">
            <wp:extent cx="5135880" cy="4503420"/>
            <wp:effectExtent l="0" t="0" r="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135880" cy="45034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3.2直播模块</w:t>
      </w:r>
    </w:p>
    <w:p>
      <w:pPr>
        <w:pStyle w:val="4"/>
        <w:ind w:firstLine="480" w:firstLineChars="200"/>
        <w:outlineLvl w:val="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直播模块为用户提供了一系列的功能，比如预定直播，观看直播，送花，连麦，点名等等功能，是整个在线教育系统的核心。下面将对直播模块的整个详细设计过程进行描述。</w:t>
      </w:r>
    </w:p>
    <w:p>
      <w:pPr>
        <w:rPr>
          <w:rFonts w:hint="eastAsia" w:ascii="黑体" w:hAnsi="黑体" w:eastAsia="黑体" w:cs="黑体"/>
          <w:b/>
          <w:bCs/>
          <w:sz w:val="30"/>
          <w:szCs w:val="30"/>
          <w:lang w:val="en-US" w:eastAsia="zh-CN"/>
        </w:rPr>
      </w:pP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3.2.1直播模块流程设计</w:t>
      </w:r>
    </w:p>
    <w:p>
      <w:pPr>
        <w:ind w:firstLine="480" w:firstLineChars="200"/>
        <w:rPr>
          <w:rFonts w:hint="default"/>
          <w:sz w:val="24"/>
          <w:szCs w:val="32"/>
          <w:lang w:val="en-US" w:eastAsia="zh-CN"/>
        </w:rPr>
      </w:pPr>
      <w:r>
        <w:rPr>
          <w:rFonts w:hint="eastAsia"/>
          <w:sz w:val="24"/>
          <w:szCs w:val="32"/>
          <w:lang w:val="en-US" w:eastAsia="zh-CN"/>
        </w:rPr>
        <w:t>在这个模块里，用户可以认证教师身份开通直播，学生可以进入直播间以观看教师直播，同时进行讨论，打赏连麦等操作，接下来以用户开通直播及用户观看为例，描述直播模块的流程设计。</w:t>
      </w:r>
    </w:p>
    <w:p>
      <w:pPr>
        <w:rPr>
          <w:rFonts w:hint="eastAsia"/>
          <w:lang w:val="en-US" w:eastAsia="zh-CN"/>
        </w:rPr>
      </w:pPr>
      <w:r>
        <w:rPr>
          <w:rFonts w:hint="eastAsia"/>
          <w:lang w:val="en-US" w:eastAsia="zh-CN"/>
        </w:rPr>
        <w:drawing>
          <wp:inline distT="0" distB="0" distL="114300" distR="114300">
            <wp:extent cx="5273675" cy="5304790"/>
            <wp:effectExtent l="0" t="0" r="14605" b="13970"/>
            <wp:docPr id="10" name="图片 10" descr="1592155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2155291(1)"/>
                    <pic:cNvPicPr>
                      <a:picLocks noChangeAspect="1"/>
                    </pic:cNvPicPr>
                  </pic:nvPicPr>
                  <pic:blipFill>
                    <a:blip r:embed="rId8"/>
                    <a:stretch>
                      <a:fillRect/>
                    </a:stretch>
                  </pic:blipFill>
                  <pic:spPr>
                    <a:xfrm>
                      <a:off x="0" y="0"/>
                      <a:ext cx="5273675" cy="530479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3.2.2直播模块类图设计</w:t>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drawing>
          <wp:inline distT="0" distB="0" distL="114300" distR="114300">
            <wp:extent cx="5273675" cy="3173095"/>
            <wp:effectExtent l="0" t="0" r="14605" b="12065"/>
            <wp:docPr id="11" name="图片 11" descr="1592155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92155374(1)"/>
                    <pic:cNvPicPr>
                      <a:picLocks noChangeAspect="1"/>
                    </pic:cNvPicPr>
                  </pic:nvPicPr>
                  <pic:blipFill>
                    <a:blip r:embed="rId9"/>
                    <a:stretch>
                      <a:fillRect/>
                    </a:stretch>
                  </pic:blipFill>
                  <pic:spPr>
                    <a:xfrm>
                      <a:off x="0" y="0"/>
                      <a:ext cx="5273675" cy="3173095"/>
                    </a:xfrm>
                    <a:prstGeom prst="rect">
                      <a:avLst/>
                    </a:prstGeom>
                  </pic:spPr>
                </pic:pic>
              </a:graphicData>
            </a:graphic>
          </wp:inline>
        </w:drawing>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3.2.3直播模块具体实现</w:t>
      </w:r>
    </w:p>
    <w:p>
      <w:pPr>
        <w:ind w:firstLine="480" w:firstLineChars="200"/>
        <w:rPr>
          <w:rFonts w:hint="default"/>
          <w:lang w:val="en-US"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直播</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用户认证教师主播</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直播</w:t>
      </w:r>
      <w:r>
        <w:rPr>
          <w:rFonts w:hint="eastAsia" w:ascii="宋体" w:hAnsi="宋体" w:eastAsia="宋体" w:cs="宋体"/>
          <w:sz w:val="24"/>
          <w:szCs w:val="22"/>
        </w:rPr>
        <w:t>功能的具体实现过程。</w:t>
      </w:r>
    </w:p>
    <w:p>
      <w:pPr>
        <w:rPr>
          <w:rFonts w:hint="eastAsia"/>
          <w:lang w:val="en-US" w:eastAsia="zh-CN"/>
        </w:rPr>
      </w:pPr>
      <w:r>
        <w:rPr>
          <w:rFonts w:hint="eastAsia"/>
          <w:lang w:val="en-US" w:eastAsia="zh-CN"/>
        </w:rPr>
        <w:drawing>
          <wp:inline distT="0" distB="0" distL="114300" distR="114300">
            <wp:extent cx="4901565" cy="4067810"/>
            <wp:effectExtent l="0" t="0" r="5715" b="1270"/>
            <wp:docPr id="12" name="图片 12" descr="智投图文直播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智投图文直播时序图"/>
                    <pic:cNvPicPr>
                      <a:picLocks noChangeAspect="1"/>
                    </pic:cNvPicPr>
                  </pic:nvPicPr>
                  <pic:blipFill>
                    <a:blip r:embed="rId10"/>
                    <a:stretch>
                      <a:fillRect/>
                    </a:stretch>
                  </pic:blipFill>
                  <pic:spPr>
                    <a:xfrm>
                      <a:off x="0" y="0"/>
                      <a:ext cx="4901565" cy="4067810"/>
                    </a:xfrm>
                    <a:prstGeom prst="rect">
                      <a:avLst/>
                    </a:prstGeom>
                  </pic:spPr>
                </pic:pic>
              </a:graphicData>
            </a:graphic>
          </wp:inline>
        </w:drawing>
      </w:r>
    </w:p>
    <w:p>
      <w:pPr>
        <w:rPr>
          <w:rFonts w:hint="default"/>
          <w:lang w:val="en-US" w:eastAsia="zh-CN"/>
        </w:rPr>
      </w:pPr>
    </w:p>
    <w:p>
      <w:pPr>
        <w:pStyle w:val="4"/>
        <w:jc w:val="both"/>
        <w:outlineLvl w:val="0"/>
        <w:rPr>
          <w:rFonts w:hint="default"/>
          <w:b w:val="0"/>
          <w:bCs w:val="0"/>
          <w:sz w:val="28"/>
          <w:szCs w:val="24"/>
          <w:lang w:val="en-US" w:eastAsia="zh-CN"/>
        </w:rPr>
      </w:pPr>
    </w:p>
    <w:p>
      <w:pPr>
        <w:pStyle w:val="4"/>
        <w:outlineLvl w:val="0"/>
        <w:rPr>
          <w:rFonts w:hint="eastAsia"/>
        </w:rPr>
      </w:pPr>
      <w:r>
        <w:rPr>
          <w:rFonts w:hint="eastAsia"/>
          <w:lang w:val="en-US" w:eastAsia="zh-CN"/>
        </w:rPr>
        <w:t>3.3.1  课程信息管理</w:t>
      </w:r>
      <w:r>
        <w:rPr>
          <w:rFonts w:hint="eastAsia"/>
        </w:rPr>
        <w:t>模块</w:t>
      </w:r>
    </w:p>
    <w:p>
      <w:pPr>
        <w:pStyle w:val="4"/>
        <w:ind w:firstLine="480" w:firstLineChars="200"/>
        <w:outlineLvl w:val="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课程信息管理模块为用户提供了一系列的功能，比如发布课程，加入课程，查询课程，课程信息的修改等等功能，是整个在线教育系统的基础。下面将对课程信息管理模块的整个详细设计过程进行描述。</w:t>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3.3.1.1</w:t>
      </w:r>
      <w:r>
        <w:rPr>
          <w:rFonts w:hint="eastAsia" w:eastAsia="黑体"/>
          <w:sz w:val="28"/>
        </w:rPr>
        <w:t xml:space="preserve">  </w:t>
      </w:r>
      <w:r>
        <w:rPr>
          <w:rFonts w:hint="eastAsia" w:eastAsia="黑体"/>
          <w:sz w:val="28"/>
          <w:lang w:val="en-US" w:eastAsia="zh-CN"/>
        </w:rPr>
        <w:t>课程信息管理</w:t>
      </w:r>
      <w:r>
        <w:rPr>
          <w:rFonts w:hint="eastAsia" w:eastAsia="黑体"/>
          <w:sz w:val="28"/>
        </w:rPr>
        <w:t>模块流程设计</w:t>
      </w:r>
      <w:bookmarkEnd w:id="0"/>
    </w:p>
    <w:p>
      <w:pPr>
        <w:spacing w:before="480" w:after="360" w:line="240" w:lineRule="auto"/>
        <w:ind w:firstLine="560" w:firstLineChars="0"/>
        <w:jc w:val="left"/>
        <w:outlineLvl w:val="2"/>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课程信息管理模块依据用户身份的不同，可划分为两个功能区域。教师用户可以发布课程，删除已发布的课程，修改课程信息，查询课程，管理我的课程等功能。学生用户只能加入课程，删除已加入的课程，查询课程，管理我的课程等等功能。下面我们取两个功能为例，来分析教师用户发布课程，和学生用户查询课程后加入课程的流程设计。</w:t>
      </w:r>
    </w:p>
    <w:p>
      <w:pPr>
        <w:spacing w:before="480" w:after="360" w:line="240" w:lineRule="auto"/>
        <w:ind w:firstLine="560" w:firstLineChars="0"/>
        <w:jc w:val="left"/>
        <w:outlineLvl w:val="9"/>
        <w:rPr>
          <w:rFonts w:hint="default" w:ascii="宋体" w:hAnsi="宋体" w:eastAsia="宋体" w:cs="宋体"/>
          <w:sz w:val="24"/>
          <w:szCs w:val="22"/>
          <w:lang w:val="en-US" w:eastAsia="zh-CN"/>
        </w:rPr>
      </w:pPr>
      <w:r>
        <w:rPr>
          <w:rFonts w:hint="default" w:ascii="宋体" w:hAnsi="宋体" w:eastAsia="宋体" w:cs="宋体"/>
          <w:sz w:val="24"/>
          <w:szCs w:val="22"/>
          <w:lang w:val="en-US" w:eastAsia="zh-CN"/>
        </w:rPr>
        <w:drawing>
          <wp:inline distT="0" distB="0" distL="114300" distR="114300">
            <wp:extent cx="5271770" cy="4184650"/>
            <wp:effectExtent l="0" t="0" r="0" b="0"/>
            <wp:docPr id="1" name="图片 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1)"/>
                    <pic:cNvPicPr>
                      <a:picLocks noChangeAspect="1"/>
                    </pic:cNvPicPr>
                  </pic:nvPicPr>
                  <pic:blipFill>
                    <a:blip r:embed="rId11"/>
                    <a:stretch>
                      <a:fillRect/>
                    </a:stretch>
                  </pic:blipFill>
                  <pic:spPr>
                    <a:xfrm>
                      <a:off x="0" y="0"/>
                      <a:ext cx="5271770" cy="4184650"/>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3.3.1.2  课程信息管理</w:t>
      </w:r>
      <w:r>
        <w:rPr>
          <w:rFonts w:hint="eastAsia" w:eastAsia="黑体"/>
          <w:sz w:val="28"/>
        </w:rPr>
        <w:t>模块类设计</w:t>
      </w:r>
      <w:r>
        <w:rPr>
          <w:rFonts w:hint="eastAsia" w:eastAsia="黑体"/>
          <w:sz w:val="28"/>
          <w:lang w:eastAsia="zh-CN"/>
        </w:rPr>
        <w:drawing>
          <wp:inline distT="0" distB="0" distL="114300" distR="114300">
            <wp:extent cx="5272405" cy="3650615"/>
            <wp:effectExtent l="0" t="0" r="635" b="6985"/>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12"/>
                    <a:stretch>
                      <a:fillRect/>
                    </a:stretch>
                  </pic:blipFill>
                  <pic:spPr>
                    <a:xfrm>
                      <a:off x="0" y="0"/>
                      <a:ext cx="5272405" cy="3650615"/>
                    </a:xfrm>
                    <a:prstGeom prst="rect">
                      <a:avLst/>
                    </a:prstGeom>
                  </pic:spPr>
                </pic:pic>
              </a:graphicData>
            </a:graphic>
          </wp:inline>
        </w:drawing>
      </w:r>
      <w:r>
        <w:rPr>
          <w:rFonts w:hint="eastAsia" w:eastAsia="黑体"/>
          <w:sz w:val="28"/>
          <w:lang w:val="en-US" w:eastAsia="zh-CN"/>
        </w:rPr>
        <w:t>3.3.1.3  课程信息管理</w:t>
      </w:r>
      <w:r>
        <w:rPr>
          <w:rFonts w:hint="eastAsia" w:eastAsia="黑体"/>
          <w:sz w:val="28"/>
        </w:rPr>
        <w:t>模块具体实现</w:t>
      </w:r>
    </w:p>
    <w:p>
      <w:pPr>
        <w:spacing w:before="480" w:after="360" w:line="240" w:lineRule="auto"/>
        <w:ind w:firstLine="480" w:firstLineChars="200"/>
        <w:jc w:val="left"/>
        <w:outlineLvl w:val="2"/>
        <w:rPr>
          <w:rFonts w:hint="eastAsia" w:ascii="宋体" w:hAnsi="宋体" w:eastAsia="宋体" w:cs="宋体"/>
          <w:sz w:val="24"/>
          <w:szCs w:val="22"/>
          <w:lang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课程信息管理</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教师用户发布课程</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发布课程</w:t>
      </w:r>
      <w:r>
        <w:rPr>
          <w:rFonts w:hint="eastAsia" w:ascii="宋体" w:hAnsi="宋体" w:eastAsia="宋体" w:cs="宋体"/>
          <w:sz w:val="24"/>
          <w:szCs w:val="22"/>
        </w:rPr>
        <w:t>功能的具体实现过程。</w:t>
      </w:r>
      <w:r>
        <w:rPr>
          <w:rFonts w:hint="eastAsia" w:ascii="宋体" w:hAnsi="宋体" w:eastAsia="宋体" w:cs="宋体"/>
          <w:sz w:val="24"/>
          <w:szCs w:val="22"/>
          <w:lang w:eastAsia="zh-CN"/>
        </w:rPr>
        <w:drawing>
          <wp:inline distT="0" distB="0" distL="114300" distR="114300">
            <wp:extent cx="5250815" cy="3370580"/>
            <wp:effectExtent l="0" t="0" r="6985" b="1270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13"/>
                    <a:stretch>
                      <a:fillRect/>
                    </a:stretch>
                  </pic:blipFill>
                  <pic:spPr>
                    <a:xfrm>
                      <a:off x="0" y="0"/>
                      <a:ext cx="5250815" cy="3370580"/>
                    </a:xfrm>
                    <a:prstGeom prst="rect">
                      <a:avLst/>
                    </a:prstGeom>
                  </pic:spPr>
                </pic:pic>
              </a:graphicData>
            </a:graphic>
          </wp:inline>
        </w:drawing>
      </w:r>
    </w:p>
    <w:p>
      <w:pPr>
        <w:spacing w:before="480" w:after="360" w:line="240" w:lineRule="auto"/>
        <w:ind w:firstLine="0" w:firstLineChars="0"/>
        <w:jc w:val="left"/>
        <w:outlineLvl w:val="1"/>
        <w:rPr>
          <w:rFonts w:hint="eastAsia"/>
          <w:lang w:val="en-US" w:eastAsia="zh-CN"/>
        </w:rPr>
      </w:pPr>
      <w:r>
        <w:rPr>
          <w:rFonts w:hint="eastAsia" w:eastAsia="黑体"/>
          <w:sz w:val="28"/>
          <w:lang w:val="en-US" w:eastAsia="zh-CN"/>
        </w:rPr>
        <w:t>3.3.1.4  课程信息管理</w:t>
      </w:r>
      <w:r>
        <w:rPr>
          <w:rFonts w:hint="eastAsia" w:eastAsia="黑体"/>
          <w:sz w:val="28"/>
        </w:rPr>
        <w:t>模块界面展示</w:t>
      </w:r>
    </w:p>
    <w:p>
      <w:pPr>
        <w:pStyle w:val="4"/>
        <w:outlineLvl w:val="0"/>
        <w:rPr>
          <w:rFonts w:hint="eastAsia"/>
        </w:rPr>
      </w:pPr>
      <w:r>
        <w:rPr>
          <w:rFonts w:hint="eastAsia"/>
          <w:lang w:val="en-US" w:eastAsia="zh-CN"/>
        </w:rPr>
        <w:t>3.3.2  测试管理</w:t>
      </w:r>
      <w:r>
        <w:rPr>
          <w:rFonts w:hint="eastAsia"/>
        </w:rPr>
        <w:t>模块</w:t>
      </w:r>
    </w:p>
    <w:p>
      <w:pPr>
        <w:pStyle w:val="4"/>
        <w:ind w:firstLine="480" w:firstLineChars="200"/>
        <w:outlineLvl w:val="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测试管理模块为用户提供了发布测试、提交测试、批改测试、查看成绩、测试纠正、成绩统计、收藏测试等功能。是整个在线教育系统的特色所在。下面将对测试管理模块的整个详细设计过程进行描述。</w:t>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3.3.2.1</w:t>
      </w:r>
      <w:r>
        <w:rPr>
          <w:rFonts w:hint="eastAsia" w:eastAsia="黑体"/>
          <w:sz w:val="28"/>
        </w:rPr>
        <w:t xml:space="preserve">  </w:t>
      </w:r>
      <w:r>
        <w:rPr>
          <w:rFonts w:hint="eastAsia" w:eastAsia="黑体"/>
          <w:sz w:val="28"/>
          <w:lang w:val="en-US" w:eastAsia="zh-CN"/>
        </w:rPr>
        <w:t>测试管理</w:t>
      </w:r>
      <w:r>
        <w:rPr>
          <w:rFonts w:hint="eastAsia" w:eastAsia="黑体"/>
          <w:sz w:val="28"/>
        </w:rPr>
        <w:t>模块流程设计</w:t>
      </w:r>
    </w:p>
    <w:p>
      <w:pPr>
        <w:spacing w:before="480" w:after="360" w:line="240" w:lineRule="auto"/>
        <w:ind w:firstLine="560" w:firstLineChars="0"/>
        <w:jc w:val="left"/>
        <w:outlineLvl w:val="2"/>
        <w:rPr>
          <w:rFonts w:hint="eastAsia" w:ascii="宋体" w:hAnsi="宋体" w:eastAsia="宋体" w:cs="宋体"/>
          <w:sz w:val="24"/>
          <w:szCs w:val="22"/>
          <w:lang w:val="en-US" w:eastAsia="zh-CN"/>
        </w:rPr>
      </w:pPr>
      <w:r>
        <w:rPr>
          <w:rFonts w:hint="eastAsia" w:ascii="宋体" w:hAnsi="宋体" w:eastAsia="宋体" w:cs="宋体"/>
          <w:sz w:val="24"/>
          <w:szCs w:val="21"/>
          <w:lang w:val="en-US" w:eastAsia="zh-CN"/>
        </w:rPr>
        <w:t>在这个模块里，我们同样依据用户身份的不同设计了两个功能区域：教师用户可以在指定的课程下发布课程测试，然后参加这门课程的学生都会收到参加这个测试的通知。学生用户在收到测试通知后，可以提交测试。测试的截止日期过了之后，教师可以批改测试。批改完之后，学生可以查看自己的成绩，并进行纠正工作。教师还可以进行简单的成绩统计。最后，教师和学生用户都可以收藏这次测试。</w:t>
      </w:r>
      <w:r>
        <w:rPr>
          <w:rFonts w:hint="eastAsia" w:ascii="宋体" w:hAnsi="宋体" w:eastAsia="宋体" w:cs="宋体"/>
          <w:sz w:val="24"/>
          <w:szCs w:val="22"/>
          <w:lang w:val="en-US" w:eastAsia="zh-CN"/>
        </w:rPr>
        <w:t>下面我们取两个功能为例，来分析教师用户发布测试，和学生用户提交测试的流程设计。</w:t>
      </w:r>
    </w:p>
    <w:p>
      <w:pPr>
        <w:spacing w:before="480" w:after="360" w:line="240" w:lineRule="auto"/>
        <w:ind w:firstLine="560" w:firstLineChars="0"/>
        <w:jc w:val="left"/>
        <w:outlineLvl w:val="9"/>
        <w:rPr>
          <w:rFonts w:hint="eastAsia" w:eastAsia="黑体"/>
          <w:sz w:val="28"/>
          <w:lang w:eastAsia="zh-CN"/>
        </w:rPr>
      </w:pPr>
      <w:r>
        <w:rPr>
          <w:rFonts w:hint="eastAsia" w:eastAsia="黑体"/>
          <w:sz w:val="28"/>
          <w:lang w:eastAsia="zh-CN"/>
        </w:rPr>
        <w:drawing>
          <wp:inline distT="0" distB="0" distL="114300" distR="114300">
            <wp:extent cx="5266690" cy="3874770"/>
            <wp:effectExtent l="0" t="0" r="0" b="0"/>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14"/>
                    <a:stretch>
                      <a:fillRect/>
                    </a:stretch>
                  </pic:blipFill>
                  <pic:spPr>
                    <a:xfrm>
                      <a:off x="0" y="0"/>
                      <a:ext cx="5266690" cy="3874770"/>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3.3.2.2  测试管理</w:t>
      </w:r>
      <w:r>
        <w:rPr>
          <w:rFonts w:hint="eastAsia" w:eastAsia="黑体"/>
          <w:sz w:val="28"/>
        </w:rPr>
        <w:t>模块类设计</w:t>
      </w:r>
      <w:r>
        <w:rPr>
          <w:rFonts w:hint="eastAsia" w:eastAsia="黑体"/>
          <w:sz w:val="28"/>
          <w:lang w:val="en-US" w:eastAsia="zh-CN"/>
        </w:rPr>
        <w:drawing>
          <wp:inline distT="0" distB="0" distL="114300" distR="114300">
            <wp:extent cx="5269865" cy="3348355"/>
            <wp:effectExtent l="0" t="0" r="3175" b="4445"/>
            <wp:docPr id="28" name="图片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
                    <pic:cNvPicPr>
                      <a:picLocks noChangeAspect="1"/>
                    </pic:cNvPicPr>
                  </pic:nvPicPr>
                  <pic:blipFill>
                    <a:blip r:embed="rId15"/>
                    <a:stretch>
                      <a:fillRect/>
                    </a:stretch>
                  </pic:blipFill>
                  <pic:spPr>
                    <a:xfrm>
                      <a:off x="0" y="0"/>
                      <a:ext cx="5269865" cy="3348355"/>
                    </a:xfrm>
                    <a:prstGeom prst="rect">
                      <a:avLst/>
                    </a:prstGeom>
                  </pic:spPr>
                </pic:pic>
              </a:graphicData>
            </a:graphic>
          </wp:inline>
        </w:drawing>
      </w:r>
      <w:r>
        <w:rPr>
          <w:rFonts w:hint="eastAsia" w:eastAsia="黑体"/>
          <w:sz w:val="28"/>
          <w:lang w:val="en-US" w:eastAsia="zh-CN"/>
        </w:rPr>
        <w:t>3.3.2.3  测试管理</w:t>
      </w:r>
      <w:r>
        <w:rPr>
          <w:rFonts w:hint="eastAsia" w:eastAsia="黑体"/>
          <w:sz w:val="28"/>
        </w:rPr>
        <w:t>模块具体实现</w:t>
      </w:r>
    </w:p>
    <w:p>
      <w:pPr>
        <w:spacing w:before="480" w:after="360" w:line="240" w:lineRule="auto"/>
        <w:ind w:firstLine="480" w:firstLineChars="200"/>
        <w:jc w:val="left"/>
        <w:outlineLvl w:val="2"/>
        <w:rPr>
          <w:rFonts w:hint="eastAsia" w:eastAsia="宋体"/>
          <w:sz w:val="28"/>
          <w:lang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测试管理</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学生用户提交测试</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提交测试</w:t>
      </w:r>
      <w:r>
        <w:rPr>
          <w:rFonts w:hint="eastAsia" w:ascii="宋体" w:hAnsi="宋体" w:eastAsia="宋体" w:cs="宋体"/>
          <w:sz w:val="24"/>
          <w:szCs w:val="22"/>
        </w:rPr>
        <w:t>功能的具体实现过程。</w:t>
      </w:r>
      <w:r>
        <w:rPr>
          <w:rFonts w:hint="eastAsia" w:eastAsia="宋体"/>
          <w:sz w:val="28"/>
          <w:lang w:eastAsia="zh-CN"/>
        </w:rPr>
        <w:drawing>
          <wp:inline distT="0" distB="0" distL="114300" distR="114300">
            <wp:extent cx="5267960" cy="3254375"/>
            <wp:effectExtent l="0" t="0" r="5080" b="6985"/>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
                    <pic:cNvPicPr>
                      <a:picLocks noChangeAspect="1"/>
                    </pic:cNvPicPr>
                  </pic:nvPicPr>
                  <pic:blipFill>
                    <a:blip r:embed="rId16"/>
                    <a:stretch>
                      <a:fillRect/>
                    </a:stretch>
                  </pic:blipFill>
                  <pic:spPr>
                    <a:xfrm>
                      <a:off x="0" y="0"/>
                      <a:ext cx="5267960" cy="3254375"/>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3.3.2.4  测试管理</w:t>
      </w:r>
      <w:r>
        <w:rPr>
          <w:rFonts w:hint="eastAsia" w:eastAsia="黑体"/>
          <w:sz w:val="28"/>
        </w:rPr>
        <w:t>模块界面展示</w:t>
      </w:r>
    </w:p>
    <w:p>
      <w:pPr>
        <w:pStyle w:val="4"/>
        <w:outlineLvl w:val="0"/>
        <w:rPr>
          <w:rFonts w:hint="eastAsia"/>
        </w:rPr>
      </w:pPr>
      <w:r>
        <w:rPr>
          <w:rFonts w:hint="eastAsia"/>
          <w:lang w:val="en-US" w:eastAsia="zh-CN"/>
        </w:rPr>
        <w:t>3.3.3  资源管理</w:t>
      </w:r>
      <w:r>
        <w:rPr>
          <w:rFonts w:hint="eastAsia"/>
        </w:rPr>
        <w:t>模块</w:t>
      </w:r>
    </w:p>
    <w:p>
      <w:pPr>
        <w:pStyle w:val="4"/>
        <w:ind w:firstLine="480" w:firstLineChars="200"/>
        <w:outlineLvl w:val="0"/>
        <w:rPr>
          <w:rFonts w:hint="eastAsia"/>
        </w:rPr>
      </w:pPr>
      <w:r>
        <w:rPr>
          <w:rFonts w:hint="eastAsia" w:ascii="宋体" w:hAnsi="宋体" w:eastAsia="宋体" w:cs="宋体"/>
          <w:sz w:val="24"/>
          <w:szCs w:val="21"/>
          <w:lang w:val="en-US" w:eastAsia="zh-CN"/>
        </w:rPr>
        <w:t>资源管理模块为用户提供了资源上传、资源删除、资源下载等等功能。。下面将对资源管理模块的整个详细设计过程进行描述。</w:t>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3.3.3.1</w:t>
      </w:r>
      <w:r>
        <w:rPr>
          <w:rFonts w:hint="eastAsia" w:eastAsia="黑体"/>
          <w:sz w:val="28"/>
        </w:rPr>
        <w:t xml:space="preserve">  </w:t>
      </w:r>
      <w:r>
        <w:rPr>
          <w:rFonts w:hint="eastAsia" w:eastAsia="黑体"/>
          <w:sz w:val="28"/>
          <w:lang w:val="en-US" w:eastAsia="zh-CN"/>
        </w:rPr>
        <w:t>资源管理</w:t>
      </w:r>
      <w:r>
        <w:rPr>
          <w:rFonts w:hint="eastAsia" w:eastAsia="黑体"/>
          <w:sz w:val="28"/>
        </w:rPr>
        <w:t>模块流程设计</w:t>
      </w:r>
    </w:p>
    <w:p>
      <w:pPr>
        <w:spacing w:before="480" w:after="360" w:line="240" w:lineRule="auto"/>
        <w:ind w:firstLine="480" w:firstLineChars="200"/>
        <w:jc w:val="left"/>
        <w:outlineLvl w:val="2"/>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在这个模块里，学生用户和教师用户均可在指定的课程资源管理区域内上传资源，其他用户可以在该区域下载别人上传的资源，同时每个人可以在个人信息管理区域进入“我的资源”里面删除自己上传的资源等功能。下面我们取两个功能为例，来分析上传资源和删除资源的流程设计。</w:t>
      </w:r>
    </w:p>
    <w:p>
      <w:pPr>
        <w:spacing w:before="480" w:after="360" w:line="240" w:lineRule="auto"/>
        <w:ind w:firstLine="480" w:firstLineChars="200"/>
        <w:jc w:val="left"/>
        <w:outlineLvl w:val="9"/>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drawing>
          <wp:inline distT="0" distB="0" distL="114300" distR="114300">
            <wp:extent cx="5269865" cy="4942205"/>
            <wp:effectExtent l="0" t="0" r="0" b="0"/>
            <wp:docPr id="4" name="图片 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4)"/>
                    <pic:cNvPicPr>
                      <a:picLocks noChangeAspect="1"/>
                    </pic:cNvPicPr>
                  </pic:nvPicPr>
                  <pic:blipFill>
                    <a:blip r:embed="rId17"/>
                    <a:stretch>
                      <a:fillRect/>
                    </a:stretch>
                  </pic:blipFill>
                  <pic:spPr>
                    <a:xfrm>
                      <a:off x="0" y="0"/>
                      <a:ext cx="5269865" cy="4942205"/>
                    </a:xfrm>
                    <a:prstGeom prst="rect">
                      <a:avLst/>
                    </a:prstGeom>
                  </pic:spPr>
                </pic:pic>
              </a:graphicData>
            </a:graphic>
          </wp:inline>
        </w:drawing>
      </w:r>
    </w:p>
    <w:p>
      <w:pPr>
        <w:spacing w:before="480" w:after="360" w:line="240" w:lineRule="auto"/>
        <w:ind w:firstLine="0" w:firstLineChars="0"/>
        <w:jc w:val="left"/>
        <w:outlineLvl w:val="9"/>
        <w:rPr>
          <w:rFonts w:hint="eastAsia" w:eastAsia="黑体"/>
          <w:sz w:val="28"/>
          <w:lang w:val="en-US" w:eastAsia="zh-CN"/>
        </w:rPr>
      </w:pPr>
    </w:p>
    <w:p>
      <w:pPr>
        <w:spacing w:before="480" w:after="360" w:line="240" w:lineRule="auto"/>
        <w:ind w:firstLine="0" w:firstLineChars="0"/>
        <w:jc w:val="left"/>
        <w:outlineLvl w:val="1"/>
        <w:rPr>
          <w:rFonts w:hint="eastAsia" w:eastAsia="黑体"/>
          <w:sz w:val="28"/>
          <w:lang w:eastAsia="zh-CN"/>
        </w:rPr>
      </w:pPr>
      <w:r>
        <w:rPr>
          <w:rFonts w:hint="eastAsia" w:eastAsia="黑体"/>
          <w:sz w:val="28"/>
          <w:lang w:val="en-US" w:eastAsia="zh-CN"/>
        </w:rPr>
        <w:t>3.3.3.2  资源管理</w:t>
      </w:r>
      <w:r>
        <w:rPr>
          <w:rFonts w:hint="eastAsia" w:eastAsia="黑体"/>
          <w:sz w:val="28"/>
        </w:rPr>
        <w:t>模块类设计</w:t>
      </w:r>
      <w:r>
        <w:rPr>
          <w:rFonts w:hint="eastAsia" w:eastAsia="黑体"/>
          <w:sz w:val="28"/>
          <w:lang w:eastAsia="zh-CN"/>
        </w:rPr>
        <w:drawing>
          <wp:inline distT="0" distB="0" distL="114300" distR="114300">
            <wp:extent cx="5273040" cy="3590290"/>
            <wp:effectExtent l="0" t="0" r="0" b="6350"/>
            <wp:docPr id="29" name="图片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
                    <pic:cNvPicPr>
                      <a:picLocks noChangeAspect="1"/>
                    </pic:cNvPicPr>
                  </pic:nvPicPr>
                  <pic:blipFill>
                    <a:blip r:embed="rId18"/>
                    <a:stretch>
                      <a:fillRect/>
                    </a:stretch>
                  </pic:blipFill>
                  <pic:spPr>
                    <a:xfrm>
                      <a:off x="0" y="0"/>
                      <a:ext cx="5273040" cy="3590290"/>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3.3.3.3  资源管理</w:t>
      </w:r>
      <w:r>
        <w:rPr>
          <w:rFonts w:hint="eastAsia" w:eastAsia="黑体"/>
          <w:sz w:val="28"/>
        </w:rPr>
        <w:t>模块具体实现</w:t>
      </w:r>
    </w:p>
    <w:p>
      <w:pPr>
        <w:spacing w:before="480" w:after="360" w:line="240" w:lineRule="auto"/>
        <w:ind w:firstLine="480" w:firstLineChars="200"/>
        <w:jc w:val="left"/>
        <w:outlineLvl w:val="2"/>
        <w:rPr>
          <w:rFonts w:hint="eastAsia" w:eastAsia="宋体"/>
          <w:sz w:val="28"/>
          <w:lang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资源管理</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用户上传资源</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上传资源</w:t>
      </w:r>
      <w:r>
        <w:rPr>
          <w:rFonts w:hint="eastAsia" w:ascii="宋体" w:hAnsi="宋体" w:eastAsia="宋体" w:cs="宋体"/>
          <w:sz w:val="24"/>
          <w:szCs w:val="22"/>
        </w:rPr>
        <w:t>功能的具体实现过程。</w:t>
      </w:r>
      <w:r>
        <w:rPr>
          <w:rFonts w:hint="eastAsia" w:eastAsia="宋体"/>
          <w:sz w:val="28"/>
          <w:lang w:eastAsia="zh-CN"/>
        </w:rPr>
        <w:drawing>
          <wp:inline distT="0" distB="0" distL="114300" distR="114300">
            <wp:extent cx="5272405" cy="3176905"/>
            <wp:effectExtent l="0" t="0" r="635" b="825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9"/>
                    <a:stretch>
                      <a:fillRect/>
                    </a:stretch>
                  </pic:blipFill>
                  <pic:spPr>
                    <a:xfrm>
                      <a:off x="0" y="0"/>
                      <a:ext cx="5272405" cy="3176905"/>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3.3.3.4  资源管理</w:t>
      </w:r>
      <w:r>
        <w:rPr>
          <w:rFonts w:hint="eastAsia" w:eastAsia="黑体"/>
          <w:sz w:val="28"/>
        </w:rPr>
        <w:t>模块界面展示</w:t>
      </w:r>
    </w:p>
    <w:p>
      <w:pPr>
        <w:pStyle w:val="4"/>
        <w:outlineLvl w:val="0"/>
        <w:rPr>
          <w:rFonts w:hint="eastAsia"/>
        </w:rPr>
      </w:pPr>
      <w:r>
        <w:rPr>
          <w:rFonts w:hint="eastAsia"/>
          <w:lang w:val="en-US" w:eastAsia="zh-CN"/>
        </w:rPr>
        <w:t>3.3.4  讨论</w:t>
      </w:r>
      <w:r>
        <w:rPr>
          <w:rFonts w:hint="eastAsia" w:eastAsia="黑体"/>
          <w:sz w:val="28"/>
          <w:lang w:val="en-US" w:eastAsia="zh-CN"/>
        </w:rPr>
        <w:t>管理</w:t>
      </w:r>
      <w:r>
        <w:rPr>
          <w:rFonts w:hint="eastAsia"/>
        </w:rPr>
        <w:t>模块</w:t>
      </w:r>
    </w:p>
    <w:p>
      <w:pPr>
        <w:pStyle w:val="4"/>
        <w:ind w:firstLine="480" w:firstLineChars="200"/>
        <w:outlineLvl w:val="0"/>
        <w:rPr>
          <w:rFonts w:hint="default" w:eastAsia="黑体"/>
          <w:sz w:val="28"/>
          <w:lang w:val="en-US" w:eastAsia="zh-CN"/>
        </w:rPr>
      </w:pPr>
      <w:r>
        <w:rPr>
          <w:rFonts w:hint="eastAsia" w:ascii="宋体" w:hAnsi="宋体" w:eastAsia="宋体" w:cs="宋体"/>
          <w:sz w:val="24"/>
          <w:szCs w:val="24"/>
          <w:lang w:val="en-US" w:eastAsia="zh-CN"/>
        </w:rPr>
        <w:t>讨论模块是整个在线教育系统必不可少的一部分。该模块为用户提供了发布问题、发布评论、赞一个评论、踩一个评论、收藏一个评论、关注问题等功能。下面将对讨论管理模块的整个详细设计过程进行描述。</w:t>
      </w:r>
    </w:p>
    <w:p>
      <w:pPr>
        <w:pStyle w:val="4"/>
        <w:outlineLvl w:val="1"/>
        <w:rPr>
          <w:rFonts w:hint="eastAsia" w:eastAsia="黑体"/>
          <w:sz w:val="28"/>
        </w:rPr>
      </w:pPr>
      <w:r>
        <w:rPr>
          <w:rFonts w:hint="eastAsia" w:eastAsia="黑体"/>
          <w:sz w:val="28"/>
          <w:lang w:val="en-US" w:eastAsia="zh-CN"/>
        </w:rPr>
        <w:t>3.3.4.1</w:t>
      </w:r>
      <w:r>
        <w:rPr>
          <w:rFonts w:hint="eastAsia" w:eastAsia="黑体"/>
          <w:sz w:val="28"/>
        </w:rPr>
        <w:t xml:space="preserve">  </w:t>
      </w:r>
      <w:r>
        <w:rPr>
          <w:rFonts w:hint="eastAsia" w:eastAsia="黑体"/>
          <w:sz w:val="28"/>
          <w:lang w:val="en-US" w:eastAsia="zh-CN"/>
        </w:rPr>
        <w:t>讨论管理</w:t>
      </w:r>
      <w:r>
        <w:rPr>
          <w:rFonts w:hint="eastAsia" w:eastAsia="黑体"/>
          <w:sz w:val="28"/>
        </w:rPr>
        <w:t>模块流程设计</w:t>
      </w:r>
    </w:p>
    <w:p>
      <w:pPr>
        <w:spacing w:before="480" w:after="360" w:line="240" w:lineRule="auto"/>
        <w:ind w:firstLine="480" w:firstLineChars="200"/>
        <w:jc w:val="left"/>
        <w:outlineLvl w:val="2"/>
        <w:rPr>
          <w:rFonts w:hint="default" w:ascii="宋体" w:hAnsi="宋体" w:eastAsia="宋体" w:cs="宋体"/>
          <w:sz w:val="24"/>
          <w:szCs w:val="24"/>
          <w:lang w:val="en-US" w:eastAsia="zh-CN"/>
        </w:rPr>
      </w:pPr>
      <w:r>
        <w:rPr>
          <w:rFonts w:hint="eastAsia"/>
          <w:sz w:val="24"/>
          <w:szCs w:val="24"/>
          <w:lang w:val="en-US" w:eastAsia="zh-CN"/>
        </w:rPr>
        <w:t>在这个模块里，教师用户和学生用户均可以在参加过的课程问题区里，发布一个问题，其他用户可以发布一个评论，也可以对其他用户的评论赞一个，踩一个，收藏一下等等。用户还可以收藏这个问题。</w:t>
      </w:r>
      <w:r>
        <w:rPr>
          <w:rFonts w:hint="eastAsia" w:ascii="宋体" w:hAnsi="宋体" w:eastAsia="宋体" w:cs="宋体"/>
          <w:sz w:val="24"/>
          <w:szCs w:val="24"/>
          <w:lang w:val="en-US" w:eastAsia="zh-CN"/>
        </w:rPr>
        <w:t>下面我们取两个功能为例，来分析发布问题和发布评论功能的流程设计。</w:t>
      </w:r>
      <w:r>
        <w:rPr>
          <w:rFonts w:hint="default" w:ascii="宋体" w:hAnsi="宋体" w:eastAsia="宋体" w:cs="宋体"/>
          <w:sz w:val="24"/>
          <w:szCs w:val="24"/>
          <w:lang w:val="en-US" w:eastAsia="zh-CN"/>
        </w:rPr>
        <w:drawing>
          <wp:inline distT="0" distB="0" distL="114300" distR="114300">
            <wp:extent cx="5272405" cy="3681095"/>
            <wp:effectExtent l="0" t="0" r="0" b="0"/>
            <wp:docPr id="6" name="图片 6"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5)"/>
                    <pic:cNvPicPr>
                      <a:picLocks noChangeAspect="1"/>
                    </pic:cNvPicPr>
                  </pic:nvPicPr>
                  <pic:blipFill>
                    <a:blip r:embed="rId20"/>
                    <a:stretch>
                      <a:fillRect/>
                    </a:stretch>
                  </pic:blipFill>
                  <pic:spPr>
                    <a:xfrm>
                      <a:off x="0" y="0"/>
                      <a:ext cx="5272405" cy="3681095"/>
                    </a:xfrm>
                    <a:prstGeom prst="rect">
                      <a:avLst/>
                    </a:prstGeom>
                  </pic:spPr>
                </pic:pic>
              </a:graphicData>
            </a:graphic>
          </wp:inline>
        </w:drawing>
      </w:r>
    </w:p>
    <w:p>
      <w:pPr>
        <w:spacing w:before="480" w:after="360" w:line="240" w:lineRule="auto"/>
        <w:ind w:firstLine="0" w:firstLineChars="0"/>
        <w:jc w:val="left"/>
        <w:outlineLvl w:val="9"/>
        <w:rPr>
          <w:rFonts w:hint="eastAsia" w:eastAsia="黑体"/>
          <w:sz w:val="28"/>
          <w:lang w:val="en-US" w:eastAsia="zh-CN"/>
        </w:rPr>
      </w:pPr>
    </w:p>
    <w:p>
      <w:pPr>
        <w:spacing w:before="480" w:after="360" w:line="240" w:lineRule="auto"/>
        <w:ind w:firstLine="0" w:firstLineChars="0"/>
        <w:jc w:val="left"/>
        <w:outlineLvl w:val="1"/>
        <w:rPr>
          <w:rFonts w:hint="eastAsia" w:eastAsia="黑体"/>
          <w:sz w:val="28"/>
          <w:lang w:eastAsia="zh-CN"/>
        </w:rPr>
      </w:pPr>
      <w:r>
        <w:rPr>
          <w:rFonts w:hint="eastAsia" w:eastAsia="黑体"/>
          <w:sz w:val="28"/>
          <w:lang w:val="en-US" w:eastAsia="zh-CN"/>
        </w:rPr>
        <w:t>3.3.4.2  讨论管理</w:t>
      </w:r>
      <w:r>
        <w:rPr>
          <w:rFonts w:hint="eastAsia" w:eastAsia="黑体"/>
          <w:sz w:val="28"/>
        </w:rPr>
        <w:t>模块类设计</w:t>
      </w:r>
      <w:r>
        <w:rPr>
          <w:rFonts w:hint="eastAsia" w:eastAsia="黑体"/>
          <w:sz w:val="28"/>
          <w:lang w:eastAsia="zh-CN"/>
        </w:rPr>
        <w:drawing>
          <wp:inline distT="0" distB="0" distL="114300" distR="114300">
            <wp:extent cx="5272405" cy="4939665"/>
            <wp:effectExtent l="0" t="0" r="635" b="13335"/>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
                    <pic:cNvPicPr>
                      <a:picLocks noChangeAspect="1"/>
                    </pic:cNvPicPr>
                  </pic:nvPicPr>
                  <pic:blipFill>
                    <a:blip r:embed="rId21"/>
                    <a:stretch>
                      <a:fillRect/>
                    </a:stretch>
                  </pic:blipFill>
                  <pic:spPr>
                    <a:xfrm>
                      <a:off x="0" y="0"/>
                      <a:ext cx="5272405" cy="4939665"/>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3.3.4.3  讨论管理</w:t>
      </w:r>
      <w:r>
        <w:rPr>
          <w:rFonts w:hint="eastAsia" w:eastAsia="黑体"/>
          <w:sz w:val="28"/>
        </w:rPr>
        <w:t>模块具体实现</w:t>
      </w:r>
    </w:p>
    <w:p>
      <w:pPr>
        <w:spacing w:before="480" w:after="360" w:line="240" w:lineRule="auto"/>
        <w:ind w:firstLine="480" w:firstLineChars="200"/>
        <w:jc w:val="left"/>
        <w:outlineLvl w:val="2"/>
        <w:rPr>
          <w:rFonts w:hint="eastAsia" w:eastAsia="宋体"/>
          <w:sz w:val="28"/>
          <w:lang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讨论管理</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用户发布评论</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发布评论</w:t>
      </w:r>
      <w:r>
        <w:rPr>
          <w:rFonts w:hint="eastAsia" w:ascii="宋体" w:hAnsi="宋体" w:eastAsia="宋体" w:cs="宋体"/>
          <w:sz w:val="24"/>
          <w:szCs w:val="22"/>
        </w:rPr>
        <w:t>功能的具体实现过程。</w:t>
      </w:r>
      <w:r>
        <w:rPr>
          <w:rFonts w:hint="eastAsia" w:eastAsia="宋体"/>
          <w:sz w:val="28"/>
          <w:lang w:eastAsia="zh-CN"/>
        </w:rPr>
        <w:drawing>
          <wp:inline distT="0" distB="0" distL="114300" distR="114300">
            <wp:extent cx="5269865" cy="3157855"/>
            <wp:effectExtent l="0" t="0" r="3175" b="12065"/>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pic:cNvPicPr>
                  </pic:nvPicPr>
                  <pic:blipFill>
                    <a:blip r:embed="rId22"/>
                    <a:stretch>
                      <a:fillRect/>
                    </a:stretch>
                  </pic:blipFill>
                  <pic:spPr>
                    <a:xfrm>
                      <a:off x="0" y="0"/>
                      <a:ext cx="5269865" cy="3157855"/>
                    </a:xfrm>
                    <a:prstGeom prst="rect">
                      <a:avLst/>
                    </a:prstGeom>
                  </pic:spPr>
                </pic:pic>
              </a:graphicData>
            </a:graphic>
          </wp:inline>
        </w:drawing>
      </w:r>
    </w:p>
    <w:p>
      <w:pPr>
        <w:spacing w:before="480" w:after="360" w:line="240" w:lineRule="auto"/>
        <w:ind w:firstLine="0" w:firstLineChars="0"/>
        <w:jc w:val="left"/>
        <w:outlineLvl w:val="1"/>
        <w:rPr>
          <w:rFonts w:eastAsia="黑体"/>
          <w:sz w:val="28"/>
        </w:rPr>
      </w:pPr>
      <w:r>
        <w:rPr>
          <w:rFonts w:hint="eastAsia" w:eastAsia="黑体"/>
          <w:sz w:val="28"/>
          <w:lang w:val="en-US" w:eastAsia="zh-CN"/>
        </w:rPr>
        <w:t>3.3.4.4  讨论管理</w:t>
      </w:r>
      <w:r>
        <w:rPr>
          <w:rFonts w:hint="eastAsia" w:eastAsia="黑体"/>
          <w:sz w:val="28"/>
        </w:rPr>
        <w:t>模块界面展示</w:t>
      </w:r>
    </w:p>
    <w:p>
      <w:pPr>
        <w:pStyle w:val="4"/>
        <w:outlineLvl w:val="9"/>
        <w:rPr>
          <w:rFonts w:hint="eastAsia"/>
          <w:lang w:val="en-US" w:eastAsia="zh-CN"/>
        </w:rPr>
      </w:pPr>
    </w:p>
    <w:p>
      <w:pPr>
        <w:pStyle w:val="4"/>
        <w:outlineLvl w:val="9"/>
        <w:rPr>
          <w:rFonts w:hint="eastAsia"/>
          <w:lang w:val="en-US" w:eastAsia="zh-CN"/>
        </w:rPr>
      </w:pPr>
    </w:p>
    <w:p>
      <w:pPr>
        <w:pStyle w:val="4"/>
        <w:outlineLvl w:val="9"/>
        <w:rPr>
          <w:rFonts w:hint="eastAsia"/>
          <w:lang w:val="en-US" w:eastAsia="zh-CN"/>
        </w:rPr>
      </w:pPr>
    </w:p>
    <w:p>
      <w:pPr>
        <w:pStyle w:val="4"/>
        <w:outlineLvl w:val="9"/>
        <w:rPr>
          <w:rFonts w:hint="eastAsia"/>
          <w:lang w:val="en-US" w:eastAsia="zh-CN"/>
        </w:rPr>
      </w:pPr>
    </w:p>
    <w:p>
      <w:pPr>
        <w:pStyle w:val="4"/>
        <w:outlineLvl w:val="9"/>
        <w:rPr>
          <w:rFonts w:hint="eastAsia"/>
          <w:lang w:val="en-US" w:eastAsia="zh-CN"/>
        </w:rPr>
      </w:pPr>
    </w:p>
    <w:p>
      <w:pPr>
        <w:pStyle w:val="4"/>
        <w:outlineLvl w:val="9"/>
        <w:rPr>
          <w:rFonts w:hint="eastAsia"/>
          <w:lang w:val="en-US" w:eastAsia="zh-CN"/>
        </w:rPr>
      </w:pPr>
    </w:p>
    <w:p>
      <w:pPr>
        <w:pStyle w:val="4"/>
        <w:outlineLvl w:val="9"/>
        <w:rPr>
          <w:rFonts w:hint="eastAsia"/>
          <w:lang w:val="en-US" w:eastAsia="zh-CN"/>
        </w:rPr>
      </w:pPr>
    </w:p>
    <w:p>
      <w:pPr>
        <w:pStyle w:val="4"/>
        <w:outlineLvl w:val="0"/>
        <w:rPr>
          <w:rFonts w:hint="eastAsia"/>
        </w:rPr>
      </w:pPr>
      <w:r>
        <w:rPr>
          <w:rFonts w:hint="eastAsia"/>
          <w:lang w:val="en-US" w:eastAsia="zh-CN"/>
        </w:rPr>
        <w:t>3.3.5  留言管理</w:t>
      </w:r>
      <w:r>
        <w:rPr>
          <w:rFonts w:hint="eastAsia"/>
        </w:rPr>
        <w:t>模块</w:t>
      </w:r>
    </w:p>
    <w:p>
      <w:pPr>
        <w:pStyle w:val="4"/>
        <w:ind w:firstLine="480" w:firstLineChars="200"/>
        <w:outlineLvl w:val="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学生在上课的时候没有听懂一个知识点，或者有一些事情需要咨询一下老师的话，留言功能的出现就很有必要了。留言管理模块为用户提供了发布留言，回复留言等功能。</w:t>
      </w:r>
      <w:r>
        <w:rPr>
          <w:rFonts w:hint="eastAsia" w:ascii="宋体" w:hAnsi="宋体" w:eastAsia="宋体" w:cs="宋体"/>
          <w:sz w:val="24"/>
          <w:szCs w:val="24"/>
          <w:lang w:val="en-US" w:eastAsia="zh-CN"/>
        </w:rPr>
        <w:t>下面将对留言管理模块的整个详细设计过程进行描述。</w:t>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3.3.5.1</w:t>
      </w:r>
      <w:r>
        <w:rPr>
          <w:rFonts w:hint="eastAsia" w:eastAsia="黑体"/>
          <w:sz w:val="28"/>
        </w:rPr>
        <w:t xml:space="preserve">  </w:t>
      </w:r>
      <w:r>
        <w:rPr>
          <w:rFonts w:hint="eastAsia" w:eastAsia="黑体"/>
          <w:sz w:val="28"/>
          <w:lang w:val="en-US" w:eastAsia="zh-CN"/>
        </w:rPr>
        <w:t>留言管理</w:t>
      </w:r>
      <w:r>
        <w:rPr>
          <w:rFonts w:hint="eastAsia" w:eastAsia="黑体"/>
          <w:sz w:val="28"/>
        </w:rPr>
        <w:t>模块流程设计</w:t>
      </w:r>
    </w:p>
    <w:p>
      <w:pPr>
        <w:spacing w:before="480" w:after="360" w:line="240" w:lineRule="auto"/>
        <w:ind w:firstLine="480" w:firstLineChars="200"/>
        <w:jc w:val="left"/>
        <w:outlineLvl w:val="2"/>
        <w:rPr>
          <w:rFonts w:hint="default" w:eastAsia="黑体"/>
          <w:sz w:val="28"/>
          <w:lang w:val="en-US" w:eastAsia="zh-CN"/>
        </w:rPr>
      </w:pPr>
      <w:r>
        <w:rPr>
          <w:rFonts w:hint="eastAsia" w:ascii="宋体" w:hAnsi="宋体" w:eastAsia="宋体" w:cs="宋体"/>
          <w:sz w:val="24"/>
          <w:szCs w:val="24"/>
          <w:lang w:val="en-US" w:eastAsia="zh-CN"/>
        </w:rPr>
        <w:t>在这个模块里，我们规定只用参加这门课程的学生用户才有资格在这门课程下发布一条留言，并且只有教授这门课程的老师才能回复这条留言，并且只能回复一次。下面我们取两个功能为例，来分析发布留言和回复留言功能的流程设计。</w:t>
      </w:r>
      <w:r>
        <w:rPr>
          <w:rFonts w:hint="default" w:eastAsia="黑体"/>
          <w:sz w:val="28"/>
          <w:lang w:val="en-US" w:eastAsia="zh-CN"/>
        </w:rPr>
        <w:drawing>
          <wp:inline distT="0" distB="0" distL="114300" distR="114300">
            <wp:extent cx="5271135" cy="3738880"/>
            <wp:effectExtent l="0" t="0" r="0" b="0"/>
            <wp:docPr id="8" name="图片 8"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6)"/>
                    <pic:cNvPicPr>
                      <a:picLocks noChangeAspect="1"/>
                    </pic:cNvPicPr>
                  </pic:nvPicPr>
                  <pic:blipFill>
                    <a:blip r:embed="rId23"/>
                    <a:stretch>
                      <a:fillRect/>
                    </a:stretch>
                  </pic:blipFill>
                  <pic:spPr>
                    <a:xfrm>
                      <a:off x="0" y="0"/>
                      <a:ext cx="5271135" cy="3738880"/>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lang w:eastAsia="zh-CN"/>
        </w:rPr>
      </w:pPr>
      <w:r>
        <w:rPr>
          <w:rFonts w:hint="eastAsia" w:eastAsia="黑体"/>
          <w:sz w:val="28"/>
          <w:lang w:val="en-US" w:eastAsia="zh-CN"/>
        </w:rPr>
        <w:t>3.3.5.2  留言管理</w:t>
      </w:r>
      <w:r>
        <w:rPr>
          <w:rFonts w:hint="eastAsia" w:eastAsia="黑体"/>
          <w:sz w:val="28"/>
        </w:rPr>
        <w:t>模块类设计</w:t>
      </w:r>
      <w:r>
        <w:rPr>
          <w:rFonts w:hint="eastAsia" w:eastAsia="黑体"/>
          <w:sz w:val="28"/>
          <w:lang w:eastAsia="zh-CN"/>
        </w:rPr>
        <w:drawing>
          <wp:inline distT="0" distB="0" distL="114300" distR="114300">
            <wp:extent cx="3752215" cy="2827655"/>
            <wp:effectExtent l="0" t="0" r="12065" b="6985"/>
            <wp:docPr id="31" name="图片 31" descr="C:\Users\15238\Videos\5.PNG5"/>
            <wp:cNvGraphicFramePr/>
            <a:graphic xmlns:a="http://schemas.openxmlformats.org/drawingml/2006/main">
              <a:graphicData uri="http://schemas.openxmlformats.org/drawingml/2006/picture">
                <pic:pic xmlns:pic="http://schemas.openxmlformats.org/drawingml/2006/picture">
                  <pic:nvPicPr>
                    <pic:cNvPr id="31" name="图片 31" descr="C:\Users\15238\Videos\5.PNG5"/>
                    <pic:cNvPicPr/>
                  </pic:nvPicPr>
                  <pic:blipFill>
                    <a:blip r:embed="rId24"/>
                    <a:srcRect/>
                    <a:stretch>
                      <a:fillRect/>
                    </a:stretch>
                  </pic:blipFill>
                  <pic:spPr>
                    <a:xfrm>
                      <a:off x="0" y="0"/>
                      <a:ext cx="3752215" cy="2827655"/>
                    </a:xfrm>
                    <a:prstGeom prst="rect">
                      <a:avLst/>
                    </a:prstGeom>
                  </pic:spPr>
                </pic:pic>
              </a:graphicData>
            </a:graphic>
          </wp:inline>
        </w:drawing>
      </w:r>
    </w:p>
    <w:p>
      <w:pPr>
        <w:spacing w:before="480" w:after="360" w:line="240" w:lineRule="auto"/>
        <w:ind w:firstLine="0" w:firstLineChars="0"/>
        <w:jc w:val="left"/>
        <w:outlineLvl w:val="1"/>
        <w:rPr>
          <w:rFonts w:hint="eastAsia" w:eastAsia="黑体"/>
          <w:sz w:val="28"/>
        </w:rPr>
      </w:pPr>
      <w:r>
        <w:rPr>
          <w:rFonts w:hint="eastAsia" w:eastAsia="黑体"/>
          <w:sz w:val="28"/>
          <w:lang w:val="en-US" w:eastAsia="zh-CN"/>
        </w:rPr>
        <w:t>3.3.5.3  留言管理</w:t>
      </w:r>
      <w:r>
        <w:rPr>
          <w:rFonts w:hint="eastAsia" w:eastAsia="黑体"/>
          <w:sz w:val="28"/>
        </w:rPr>
        <w:t>模块具体实现</w:t>
      </w:r>
    </w:p>
    <w:p>
      <w:pPr>
        <w:spacing w:before="480" w:after="360" w:line="240" w:lineRule="auto"/>
        <w:ind w:firstLine="480" w:firstLineChars="200"/>
        <w:jc w:val="left"/>
        <w:outlineLvl w:val="2"/>
        <w:rPr>
          <w:rFonts w:hint="eastAsia" w:eastAsia="宋体"/>
          <w:sz w:val="28"/>
          <w:lang w:eastAsia="zh-CN"/>
        </w:rPr>
      </w:pPr>
      <w:r>
        <w:rPr>
          <w:rFonts w:hint="eastAsia" w:ascii="宋体" w:hAnsi="宋体" w:eastAsia="宋体" w:cs="宋体"/>
          <w:sz w:val="24"/>
          <w:szCs w:val="22"/>
        </w:rPr>
        <w:t>在完成了</w:t>
      </w:r>
      <w:r>
        <w:rPr>
          <w:rFonts w:hint="eastAsia" w:ascii="宋体" w:hAnsi="宋体" w:eastAsia="宋体" w:cs="宋体"/>
          <w:sz w:val="24"/>
          <w:szCs w:val="22"/>
          <w:lang w:val="en-US" w:eastAsia="zh-CN"/>
        </w:rPr>
        <w:t>留言管理</w:t>
      </w:r>
      <w:r>
        <w:rPr>
          <w:rFonts w:hint="eastAsia" w:ascii="宋体" w:hAnsi="宋体" w:eastAsia="宋体" w:cs="宋体"/>
          <w:sz w:val="24"/>
          <w:szCs w:val="22"/>
        </w:rPr>
        <w:t>模块的流程图和类图的设计之后，接下来我们将以</w:t>
      </w:r>
      <w:r>
        <w:rPr>
          <w:rFonts w:hint="eastAsia" w:ascii="宋体" w:hAnsi="宋体" w:eastAsia="宋体" w:cs="宋体"/>
          <w:sz w:val="24"/>
          <w:szCs w:val="22"/>
          <w:lang w:val="en-US" w:eastAsia="zh-CN"/>
        </w:rPr>
        <w:t>教师回复留言</w:t>
      </w:r>
      <w:r>
        <w:rPr>
          <w:rFonts w:hint="eastAsia" w:ascii="宋体" w:hAnsi="宋体" w:eastAsia="宋体" w:cs="宋体"/>
          <w:sz w:val="24"/>
          <w:szCs w:val="22"/>
        </w:rPr>
        <w:t>为例子，以时序图的形式，描述</w:t>
      </w:r>
      <w:r>
        <w:rPr>
          <w:rFonts w:hint="eastAsia" w:ascii="宋体" w:hAnsi="宋体" w:eastAsia="宋体" w:cs="宋体"/>
          <w:sz w:val="24"/>
          <w:szCs w:val="22"/>
          <w:lang w:val="en-US" w:eastAsia="zh-CN"/>
        </w:rPr>
        <w:t>回复留言</w:t>
      </w:r>
      <w:r>
        <w:rPr>
          <w:rFonts w:hint="eastAsia" w:ascii="宋体" w:hAnsi="宋体" w:eastAsia="宋体" w:cs="宋体"/>
          <w:sz w:val="24"/>
          <w:szCs w:val="22"/>
        </w:rPr>
        <w:t>功能的具体实现过程。</w:t>
      </w:r>
      <w:r>
        <w:rPr>
          <w:rFonts w:hint="eastAsia" w:eastAsia="宋体"/>
          <w:sz w:val="28"/>
          <w:lang w:eastAsia="zh-CN"/>
        </w:rPr>
        <w:drawing>
          <wp:inline distT="0" distB="0" distL="114300" distR="114300">
            <wp:extent cx="5268595" cy="3244215"/>
            <wp:effectExtent l="0" t="0" r="4445" b="1905"/>
            <wp:docPr id="25" name="图片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
                    <pic:cNvPicPr>
                      <a:picLocks noChangeAspect="1"/>
                    </pic:cNvPicPr>
                  </pic:nvPicPr>
                  <pic:blipFill>
                    <a:blip r:embed="rId25"/>
                    <a:stretch>
                      <a:fillRect/>
                    </a:stretch>
                  </pic:blipFill>
                  <pic:spPr>
                    <a:xfrm>
                      <a:off x="0" y="0"/>
                      <a:ext cx="5268595" cy="3244215"/>
                    </a:xfrm>
                    <a:prstGeom prst="rect">
                      <a:avLst/>
                    </a:prstGeom>
                  </pic:spPr>
                </pic:pic>
              </a:graphicData>
            </a:graphic>
          </wp:inline>
        </w:drawing>
      </w:r>
    </w:p>
    <w:p>
      <w:pPr>
        <w:spacing w:before="480" w:after="360" w:line="240" w:lineRule="auto"/>
        <w:ind w:firstLine="0" w:firstLineChars="0"/>
        <w:jc w:val="left"/>
        <w:outlineLvl w:val="1"/>
        <w:rPr>
          <w:rFonts w:hint="default"/>
          <w:lang w:val="en-US" w:eastAsia="zh-CN"/>
        </w:rPr>
      </w:pPr>
      <w:r>
        <w:rPr>
          <w:rFonts w:hint="eastAsia" w:eastAsia="黑体"/>
          <w:sz w:val="28"/>
          <w:lang w:val="en-US" w:eastAsia="zh-CN"/>
        </w:rPr>
        <w:t>3.3.5.4  留言管理</w:t>
      </w:r>
      <w:r>
        <w:rPr>
          <w:rFonts w:hint="eastAsia" w:eastAsia="黑体"/>
          <w:sz w:val="28"/>
        </w:rPr>
        <w:t>模块界面展示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tymie Std Light Italic">
    <w:panose1 w:val="0201060001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393C89"/>
    <w:rsid w:val="07CD1813"/>
    <w:rsid w:val="0FA66092"/>
    <w:rsid w:val="1CB030B8"/>
    <w:rsid w:val="2296238F"/>
    <w:rsid w:val="25B539C8"/>
    <w:rsid w:val="3E7B644C"/>
    <w:rsid w:val="44393C89"/>
    <w:rsid w:val="4C896721"/>
    <w:rsid w:val="50BD51FB"/>
    <w:rsid w:val="52BB0606"/>
    <w:rsid w:val="5FD42C5D"/>
    <w:rsid w:val="653C7F56"/>
    <w:rsid w:val="6DC44A9B"/>
    <w:rsid w:val="6E0256B8"/>
    <w:rsid w:val="7D353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2级标题"/>
    <w:basedOn w:val="1"/>
    <w:qFormat/>
    <w:uiPriority w:val="0"/>
    <w:pPr>
      <w:spacing w:before="480" w:after="360" w:line="240" w:lineRule="auto"/>
      <w:ind w:right="240" w:rightChars="100" w:firstLine="0" w:firstLineChars="0"/>
      <w:jc w:val="left"/>
      <w:outlineLvl w:val="1"/>
    </w:pPr>
    <w:rPr>
      <w:rFonts w:eastAsia="黑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2020-06-01T09:00:00Z</dcterms:created>
  <dc:creator>时光暖了，遍地似水流年。</dc:creator>
  <cp:lastModifiedBy>时光暖了，遍地似水流年。</cp:lastModifiedBy>
  <dcterms:modified xsi:type="dcterms:W3CDTF">2020-06-15T00:43:14Z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