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1"/>
        </w:numPr>
        <w:ind w:left="425" w:leftChars="0" w:hanging="425" w:firstLineChars="0"/>
        <w:jc w:val="both"/>
        <w:rPr>
          <w:rFonts w:hint="default" w:eastAsiaTheme="minorEastAsia"/>
          <w:sz w:val="32"/>
          <w:szCs w:val="40"/>
          <w:lang w:val="en-US" w:eastAsia="zh-CN"/>
        </w:rPr>
      </w:pPr>
      <w:bookmarkStart w:id="0" w:name="_GoBack"/>
      <w:bookmarkEnd w:id="0"/>
      <w:r>
        <w:rPr>
          <w:rFonts w:hint="eastAsia"/>
          <w:b/>
          <w:bCs/>
          <w:sz w:val="32"/>
          <w:szCs w:val="40"/>
          <w:lang w:val="en-US" w:eastAsia="zh-CN"/>
        </w:rPr>
        <w:t>已完成部分以及进度</w:t>
      </w:r>
    </w:p>
    <w:tbl>
      <w:tblPr>
        <w:tblStyle w:val="3"/>
        <w:tblW w:w="0" w:type="auto"/>
        <w:tblInd w:w="0" w:type="dxa"/>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Layout w:type="autofit"/>
        <w:tblCellMar>
          <w:top w:w="0" w:type="dxa"/>
          <w:left w:w="108" w:type="dxa"/>
          <w:bottom w:w="0" w:type="dxa"/>
          <w:right w:w="108" w:type="dxa"/>
        </w:tblCellMar>
      </w:tblPr>
      <w:tblGrid>
        <w:gridCol w:w="3527"/>
        <w:gridCol w:w="1515"/>
        <w:gridCol w:w="1637"/>
        <w:gridCol w:w="1843"/>
      </w:tblGrid>
      <w:tr>
        <w:tblPrEx>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Ex>
        <w:tc>
          <w:tcPr>
            <w:tcW w:w="3527" w:type="dxa"/>
            <w:tcBorders>
              <w:top w:val="single" w:color="5B9BD5" w:themeColor="accent1" w:sz="8" w:space="0"/>
              <w:left w:val="single" w:color="5B9BD5" w:themeColor="accent1" w:sz="8" w:space="0"/>
              <w:bottom w:val="single" w:color="5B9BD5" w:themeColor="accent1" w:sz="18" w:space="0"/>
              <w:right w:val="single" w:color="5B9BD5" w:themeColor="accent1" w:sz="8" w:space="0"/>
              <w:insideH w:val="single" w:sz="18" w:space="0"/>
              <w:insideV w:val="single" w:sz="8" w:space="0"/>
            </w:tcBorders>
            <w:vAlign w:val="top"/>
          </w:tcPr>
          <w:p>
            <w:pPr>
              <w:spacing w:before="0" w:after="0" w:line="240" w:lineRule="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主题</w:t>
            </w:r>
          </w:p>
        </w:tc>
        <w:tc>
          <w:tcPr>
            <w:tcW w:w="1515" w:type="dxa"/>
            <w:tcBorders>
              <w:top w:val="single" w:color="5B9BD5" w:themeColor="accent1" w:sz="8" w:space="0"/>
              <w:bottom w:val="single" w:color="5B9BD5" w:themeColor="accent1" w:sz="18" w:space="0"/>
              <w:right w:val="single" w:color="5B9BD5" w:themeColor="accent1" w:sz="8" w:space="0"/>
              <w:insideH w:val="single" w:sz="18" w:space="0"/>
              <w:insideV w:val="single" w:sz="8" w:space="0"/>
            </w:tcBorders>
            <w:vAlign w:val="top"/>
          </w:tcPr>
          <w:p>
            <w:pPr>
              <w:spacing w:before="0" w:after="0" w:line="240" w:lineRule="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人员</w:t>
            </w:r>
          </w:p>
        </w:tc>
        <w:tc>
          <w:tcPr>
            <w:tcW w:w="1637" w:type="dxa"/>
            <w:tcBorders>
              <w:top w:val="single" w:color="5B9BD5" w:themeColor="accent1" w:sz="8" w:space="0"/>
              <w:bottom w:val="single" w:color="5B9BD5" w:themeColor="accent1" w:sz="18" w:space="0"/>
              <w:right w:val="single" w:color="5B9BD5" w:themeColor="accent1" w:sz="8" w:space="0"/>
              <w:insideH w:val="single" w:sz="18" w:space="0"/>
              <w:insideV w:val="single" w:sz="8" w:space="0"/>
            </w:tcBorders>
            <w:vAlign w:val="top"/>
          </w:tcPr>
          <w:p>
            <w:pPr>
              <w:spacing w:before="0" w:after="0" w:line="240" w:lineRule="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频率/日期</w:t>
            </w:r>
          </w:p>
        </w:tc>
        <w:tc>
          <w:tcPr>
            <w:tcW w:w="1843" w:type="dxa"/>
            <w:tcBorders>
              <w:top w:val="single" w:color="5B9BD5" w:themeColor="accent1" w:sz="8" w:space="0"/>
              <w:bottom w:val="single" w:color="5B9BD5" w:themeColor="accent1" w:sz="18" w:space="0"/>
              <w:right w:val="single" w:color="5B9BD5" w:themeColor="accent1" w:sz="8" w:space="0"/>
              <w:insideH w:val="single" w:sz="18" w:space="0"/>
              <w:insideV w:val="single" w:sz="8" w:space="0"/>
            </w:tcBorders>
            <w:vAlign w:val="top"/>
          </w:tcPr>
          <w:p>
            <w:pPr>
              <w:spacing w:before="0" w:after="0" w:line="240" w:lineRule="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主题</w:t>
            </w:r>
          </w:p>
        </w:tc>
      </w:tr>
      <w:tr>
        <w:tblPrEx>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Ex>
        <w:tc>
          <w:tcPr>
            <w:tcW w:w="3527" w:type="dxa"/>
            <w:tcBorders>
              <w:top w:val="single" w:color="5B9BD5" w:themeColor="accent1" w:sz="8" w:space="0"/>
              <w:left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eastAsia" w:asciiTheme="majorEastAsia" w:hAnsiTheme="majorEastAsia" w:eastAsiaTheme="majorEastAsia" w:cstheme="majorEastAsia"/>
                <w:b w:val="0"/>
                <w:bCs/>
                <w:sz w:val="24"/>
                <w:szCs w:val="24"/>
              </w:rPr>
            </w:pPr>
            <w:r>
              <w:rPr>
                <w:rFonts w:hint="eastAsia" w:asciiTheme="majorEastAsia" w:hAnsiTheme="majorEastAsia" w:eastAsiaTheme="majorEastAsia" w:cstheme="majorEastAsia"/>
                <w:b w:val="0"/>
                <w:bCs/>
                <w:sz w:val="24"/>
                <w:szCs w:val="24"/>
                <w:lang w:eastAsia="zh-CN"/>
              </w:rPr>
              <w:t>项目概览以及项目安排</w:t>
            </w:r>
          </w:p>
        </w:tc>
        <w:tc>
          <w:tcPr>
            <w:tcW w:w="1515"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eastAsia="zh-CN"/>
              </w:rPr>
              <w:t>全体</w:t>
            </w:r>
          </w:p>
        </w:tc>
        <w:tc>
          <w:tcPr>
            <w:tcW w:w="1637"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eastAsia="zh-CN"/>
              </w:rPr>
              <w:t>2020/6/7</w:t>
            </w:r>
          </w:p>
        </w:tc>
        <w:tc>
          <w:tcPr>
            <w:tcW w:w="1843"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bCs/>
                <w:sz w:val="24"/>
                <w:szCs w:val="24"/>
                <w:lang w:eastAsia="zh-CN"/>
              </w:rPr>
              <w:t>项目概览以及项目安排</w:t>
            </w:r>
          </w:p>
        </w:tc>
      </w:tr>
      <w:tr>
        <w:tblPrEx>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Ex>
        <w:tc>
          <w:tcPr>
            <w:tcW w:w="3527" w:type="dxa"/>
            <w:tcBorders>
              <w:top w:val="single" w:color="5B9BD5" w:themeColor="accent1" w:sz="8" w:space="0"/>
              <w:left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default"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需求分析文档撰写</w:t>
            </w:r>
          </w:p>
        </w:tc>
        <w:tc>
          <w:tcPr>
            <w:tcW w:w="1515"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文档编写人员</w:t>
            </w:r>
          </w:p>
        </w:tc>
        <w:tc>
          <w:tcPr>
            <w:tcW w:w="1637"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2020/6/8</w:t>
            </w:r>
          </w:p>
        </w:tc>
        <w:tc>
          <w:tcPr>
            <w:tcW w:w="1843"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default"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项目需求分析</w:t>
            </w:r>
          </w:p>
        </w:tc>
      </w:tr>
      <w:tr>
        <w:tblPrEx>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Ex>
        <w:tc>
          <w:tcPr>
            <w:tcW w:w="3527" w:type="dxa"/>
            <w:tcBorders>
              <w:top w:val="single" w:color="5B9BD5" w:themeColor="accent1" w:sz="8" w:space="0"/>
              <w:left w:val="single" w:color="5B9BD5" w:themeColor="accent1" w:sz="8" w:space="0"/>
              <w:bottom w:val="single" w:color="5B9BD5" w:themeColor="accent1" w:sz="8" w:space="0"/>
              <w:right w:val="single" w:color="5B9BD5" w:themeColor="accent1" w:sz="8" w:space="0"/>
              <w:insideH w:val="single" w:sz="8" w:space="0"/>
              <w:insideV w:val="single" w:sz="8" w:space="0"/>
            </w:tcBorders>
            <w:vAlign w:val="top"/>
          </w:tcPr>
          <w:p>
            <w:pPr>
              <w:spacing w:after="0" w:line="240" w:lineRule="auto"/>
              <w:rPr>
                <w:rFonts w:hint="eastAsia" w:asciiTheme="majorEastAsia" w:hAnsiTheme="majorEastAsia" w:eastAsiaTheme="majorEastAsia" w:cstheme="majorEastAsia"/>
                <w:b w:val="0"/>
                <w:bCs/>
                <w:sz w:val="24"/>
                <w:szCs w:val="24"/>
              </w:rPr>
            </w:pPr>
            <w:r>
              <w:rPr>
                <w:rFonts w:hint="eastAsia" w:asciiTheme="majorEastAsia" w:hAnsiTheme="majorEastAsia" w:eastAsiaTheme="majorEastAsia" w:cstheme="majorEastAsia"/>
                <w:b w:val="0"/>
                <w:bCs/>
                <w:sz w:val="24"/>
                <w:szCs w:val="24"/>
                <w:lang w:eastAsia="zh-CN"/>
              </w:rPr>
              <w:t>项目进度跟踪</w:t>
            </w:r>
          </w:p>
        </w:tc>
        <w:tc>
          <w:tcPr>
            <w:tcW w:w="1515"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vAlign w:val="top"/>
          </w:tcPr>
          <w:p>
            <w:pPr>
              <w:spacing w:after="0" w:line="24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eastAsia="zh-CN"/>
              </w:rPr>
              <w:t>项目经理与各部门</w:t>
            </w:r>
          </w:p>
        </w:tc>
        <w:tc>
          <w:tcPr>
            <w:tcW w:w="1637"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vAlign w:val="top"/>
          </w:tcPr>
          <w:p>
            <w:pPr>
              <w:spacing w:after="0" w:line="24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eastAsia="zh-CN"/>
              </w:rPr>
              <w:t>每日</w:t>
            </w:r>
          </w:p>
        </w:tc>
        <w:tc>
          <w:tcPr>
            <w:tcW w:w="1843"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vAlign w:val="top"/>
          </w:tcPr>
          <w:p>
            <w:pPr>
              <w:spacing w:after="0" w:line="24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bCs/>
                <w:sz w:val="24"/>
                <w:szCs w:val="24"/>
                <w:lang w:eastAsia="zh-CN"/>
              </w:rPr>
              <w:t>项目进度跟踪</w:t>
            </w:r>
          </w:p>
        </w:tc>
      </w:tr>
      <w:tr>
        <w:tblPrEx>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Ex>
        <w:tc>
          <w:tcPr>
            <w:tcW w:w="3527" w:type="dxa"/>
            <w:tcBorders>
              <w:top w:val="single" w:color="5B9BD5" w:themeColor="accent1" w:sz="8" w:space="0"/>
              <w:left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eastAsia" w:asciiTheme="majorEastAsia" w:hAnsiTheme="majorEastAsia" w:eastAsiaTheme="majorEastAsia" w:cstheme="majorEastAsia"/>
                <w:b w:val="0"/>
                <w:bCs/>
                <w:sz w:val="24"/>
                <w:szCs w:val="24"/>
              </w:rPr>
            </w:pPr>
            <w:r>
              <w:rPr>
                <w:rFonts w:hint="eastAsia" w:asciiTheme="majorEastAsia" w:hAnsiTheme="majorEastAsia" w:eastAsiaTheme="majorEastAsia" w:cstheme="majorEastAsia"/>
                <w:b w:val="0"/>
                <w:bCs/>
                <w:sz w:val="24"/>
                <w:szCs w:val="24"/>
                <w:lang w:eastAsia="zh-CN"/>
              </w:rPr>
              <w:t>局部结束总结</w:t>
            </w:r>
          </w:p>
        </w:tc>
        <w:tc>
          <w:tcPr>
            <w:tcW w:w="1515"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eastAsia="zh-CN"/>
              </w:rPr>
              <w:t>项目经理与对应部门</w:t>
            </w:r>
          </w:p>
        </w:tc>
        <w:tc>
          <w:tcPr>
            <w:tcW w:w="1637"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eastAsia="zh-CN"/>
              </w:rPr>
              <w:t>每部分完成</w:t>
            </w:r>
          </w:p>
        </w:tc>
        <w:tc>
          <w:tcPr>
            <w:tcW w:w="1843"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bCs/>
                <w:sz w:val="24"/>
                <w:szCs w:val="24"/>
                <w:lang w:eastAsia="zh-CN"/>
              </w:rPr>
              <w:t>局部结束总结</w:t>
            </w:r>
          </w:p>
        </w:tc>
      </w:tr>
      <w:tr>
        <w:tblPrEx>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Ex>
        <w:tc>
          <w:tcPr>
            <w:tcW w:w="3527" w:type="dxa"/>
            <w:tcBorders>
              <w:top w:val="single" w:color="5B9BD5" w:themeColor="accent1" w:sz="8" w:space="0"/>
              <w:left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default"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系统设计文档撰写</w:t>
            </w:r>
          </w:p>
        </w:tc>
        <w:tc>
          <w:tcPr>
            <w:tcW w:w="1515"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lang w:val="en-US" w:eastAsia="zh-CN"/>
              </w:rPr>
              <w:t>文档编写人员</w:t>
            </w:r>
          </w:p>
        </w:tc>
        <w:tc>
          <w:tcPr>
            <w:tcW w:w="1637"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2020/6/11</w:t>
            </w:r>
          </w:p>
        </w:tc>
        <w:tc>
          <w:tcPr>
            <w:tcW w:w="1843"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default"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 xml:space="preserve">描述系统设计 </w:t>
            </w:r>
          </w:p>
        </w:tc>
      </w:tr>
      <w:tr>
        <w:tblPrEx>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Ex>
        <w:tc>
          <w:tcPr>
            <w:tcW w:w="3527" w:type="dxa"/>
            <w:tcBorders>
              <w:top w:val="single" w:color="5B9BD5" w:themeColor="accent1" w:sz="8" w:space="0"/>
              <w:left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default"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项目建议书撰写</w:t>
            </w:r>
          </w:p>
        </w:tc>
        <w:tc>
          <w:tcPr>
            <w:tcW w:w="1515"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文档编写人员</w:t>
            </w:r>
          </w:p>
        </w:tc>
        <w:tc>
          <w:tcPr>
            <w:tcW w:w="1637"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2020/6/12</w:t>
            </w:r>
          </w:p>
        </w:tc>
        <w:tc>
          <w:tcPr>
            <w:tcW w:w="1843"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default" w:asciiTheme="majorEastAsia" w:hAnsiTheme="majorEastAsia" w:eastAsiaTheme="majorEastAsia" w:cstheme="majorEastAsia"/>
                <w:b w:val="0"/>
                <w:bCs/>
                <w:sz w:val="24"/>
                <w:szCs w:val="24"/>
                <w:lang w:val="en-US" w:eastAsia="zh-CN"/>
              </w:rPr>
            </w:pPr>
            <w:r>
              <w:rPr>
                <w:rFonts w:hint="eastAsia" w:asciiTheme="majorEastAsia" w:hAnsiTheme="majorEastAsia" w:eastAsiaTheme="majorEastAsia" w:cstheme="majorEastAsia"/>
                <w:b w:val="0"/>
                <w:bCs/>
                <w:sz w:val="24"/>
                <w:szCs w:val="24"/>
                <w:lang w:val="en-US" w:eastAsia="zh-CN"/>
              </w:rPr>
              <w:t>总结项目现有问题及建议</w:t>
            </w:r>
          </w:p>
        </w:tc>
      </w:tr>
      <w:tr>
        <w:tblPrEx>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Ex>
        <w:tc>
          <w:tcPr>
            <w:tcW w:w="3527" w:type="dxa"/>
            <w:tcBorders>
              <w:top w:val="single" w:color="5B9BD5" w:themeColor="accent1" w:sz="8" w:space="0"/>
              <w:left w:val="single" w:color="5B9BD5" w:themeColor="accent1" w:sz="8" w:space="0"/>
              <w:bottom w:val="single" w:color="5B9BD5" w:themeColor="accent1" w:sz="8" w:space="0"/>
              <w:right w:val="single" w:color="5B9BD5" w:themeColor="accent1" w:sz="8" w:space="0"/>
              <w:insideH w:val="single" w:sz="8" w:space="0"/>
              <w:insideV w:val="single" w:sz="8" w:space="0"/>
            </w:tcBorders>
            <w:vAlign w:val="top"/>
          </w:tcPr>
          <w:p>
            <w:pPr>
              <w:spacing w:after="0" w:line="240" w:lineRule="auto"/>
              <w:rPr>
                <w:rFonts w:hint="eastAsia" w:asciiTheme="majorEastAsia" w:hAnsiTheme="majorEastAsia" w:eastAsiaTheme="majorEastAsia" w:cstheme="majorEastAsia"/>
                <w:b w:val="0"/>
                <w:bCs/>
                <w:sz w:val="24"/>
                <w:szCs w:val="24"/>
              </w:rPr>
            </w:pPr>
            <w:r>
              <w:rPr>
                <w:rFonts w:hint="eastAsia" w:asciiTheme="majorEastAsia" w:hAnsiTheme="majorEastAsia" w:eastAsiaTheme="majorEastAsia" w:cstheme="majorEastAsia"/>
                <w:b w:val="0"/>
                <w:bCs/>
                <w:sz w:val="24"/>
                <w:szCs w:val="24"/>
                <w:lang w:eastAsia="zh-CN"/>
              </w:rPr>
              <w:t>项目总结与完善</w:t>
            </w:r>
          </w:p>
        </w:tc>
        <w:tc>
          <w:tcPr>
            <w:tcW w:w="1515"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vAlign w:val="top"/>
          </w:tcPr>
          <w:p>
            <w:pPr>
              <w:spacing w:after="0" w:line="24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eastAsia="zh-CN"/>
              </w:rPr>
              <w:t>全体</w:t>
            </w:r>
          </w:p>
        </w:tc>
        <w:tc>
          <w:tcPr>
            <w:tcW w:w="1637"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vAlign w:val="top"/>
          </w:tcPr>
          <w:p>
            <w:pPr>
              <w:spacing w:after="0" w:line="24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eastAsia="zh-CN"/>
              </w:rPr>
              <w:t>结束前一日</w:t>
            </w:r>
          </w:p>
        </w:tc>
        <w:tc>
          <w:tcPr>
            <w:tcW w:w="1843"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vAlign w:val="top"/>
          </w:tcPr>
          <w:p>
            <w:pPr>
              <w:spacing w:after="0" w:line="24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bCs/>
                <w:sz w:val="24"/>
                <w:szCs w:val="24"/>
                <w:lang w:eastAsia="zh-CN"/>
              </w:rPr>
              <w:t>项目总结与完善</w:t>
            </w:r>
          </w:p>
        </w:tc>
      </w:tr>
      <w:tr>
        <w:tblPrEx>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Ex>
        <w:tc>
          <w:tcPr>
            <w:tcW w:w="3527" w:type="dxa"/>
            <w:tcBorders>
              <w:top w:val="single" w:color="5B9BD5" w:themeColor="accent1" w:sz="8" w:space="0"/>
              <w:left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eastAsia" w:asciiTheme="majorEastAsia" w:hAnsiTheme="majorEastAsia" w:eastAsiaTheme="majorEastAsia" w:cstheme="majorEastAsia"/>
                <w:b w:val="0"/>
                <w:bCs/>
                <w:sz w:val="24"/>
                <w:szCs w:val="24"/>
              </w:rPr>
            </w:pPr>
            <w:r>
              <w:rPr>
                <w:rFonts w:hint="eastAsia" w:asciiTheme="majorEastAsia" w:hAnsiTheme="majorEastAsia" w:eastAsiaTheme="majorEastAsia" w:cstheme="majorEastAsia"/>
                <w:b w:val="0"/>
                <w:bCs/>
                <w:sz w:val="24"/>
                <w:szCs w:val="24"/>
                <w:lang w:eastAsia="zh-CN"/>
              </w:rPr>
              <w:t>与投资方确认项目需求</w:t>
            </w:r>
          </w:p>
        </w:tc>
        <w:tc>
          <w:tcPr>
            <w:tcW w:w="1515"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eastAsia="zh-CN"/>
              </w:rPr>
              <w:t>项目经理与对应部门</w:t>
            </w:r>
          </w:p>
        </w:tc>
        <w:tc>
          <w:tcPr>
            <w:tcW w:w="1637"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eastAsia="zh-CN"/>
              </w:rPr>
              <w:t>每部分完成</w:t>
            </w:r>
          </w:p>
        </w:tc>
        <w:tc>
          <w:tcPr>
            <w:tcW w:w="1843"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bCs/>
                <w:sz w:val="24"/>
                <w:szCs w:val="24"/>
                <w:lang w:eastAsia="zh-CN"/>
              </w:rPr>
              <w:t>与投资方确认项目需求</w:t>
            </w:r>
          </w:p>
        </w:tc>
      </w:tr>
    </w:tbl>
    <w:p>
      <w:pPr>
        <w:widowControl w:val="0"/>
        <w:numPr>
          <w:ilvl w:val="0"/>
          <w:numId w:val="0"/>
        </w:numPr>
        <w:ind w:leftChars="0"/>
        <w:jc w:val="both"/>
        <w:rPr>
          <w:rFonts w:hint="default" w:eastAsiaTheme="minorEastAsia"/>
          <w:sz w:val="32"/>
          <w:szCs w:val="40"/>
          <w:lang w:val="en-US" w:eastAsia="zh-CN"/>
        </w:rPr>
      </w:pPr>
    </w:p>
    <w:p>
      <w:pPr>
        <w:widowControl w:val="0"/>
        <w:numPr>
          <w:ilvl w:val="0"/>
          <w:numId w:val="1"/>
        </w:numPr>
        <w:ind w:left="425" w:leftChars="0" w:hanging="425" w:firstLineChars="0"/>
        <w:jc w:val="both"/>
        <w:rPr>
          <w:rFonts w:hint="default" w:eastAsiaTheme="minorEastAsia"/>
          <w:sz w:val="32"/>
          <w:szCs w:val="40"/>
          <w:lang w:val="en-US" w:eastAsia="zh-CN"/>
        </w:rPr>
      </w:pPr>
      <w:r>
        <w:rPr>
          <w:rFonts w:hint="eastAsia"/>
          <w:b/>
          <w:bCs/>
          <w:sz w:val="32"/>
          <w:szCs w:val="40"/>
          <w:lang w:val="en-US" w:eastAsia="zh-CN"/>
        </w:rPr>
        <w:t>现有问题的限制和总结</w:t>
      </w:r>
    </w:p>
    <w:tbl>
      <w:tblPr>
        <w:tblStyle w:val="3"/>
        <w:tblW w:w="0" w:type="auto"/>
        <w:tblInd w:w="0" w:type="dxa"/>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Layout w:type="autofit"/>
        <w:tblCellMar>
          <w:top w:w="0" w:type="dxa"/>
          <w:left w:w="108" w:type="dxa"/>
          <w:bottom w:w="0" w:type="dxa"/>
          <w:right w:w="108" w:type="dxa"/>
        </w:tblCellMar>
      </w:tblPr>
      <w:tblGrid>
        <w:gridCol w:w="2122"/>
        <w:gridCol w:w="1206"/>
        <w:gridCol w:w="4047"/>
      </w:tblGrid>
      <w:tr>
        <w:tblPrEx>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Ex>
        <w:tc>
          <w:tcPr>
            <w:tcW w:w="2122" w:type="dxa"/>
            <w:tcBorders>
              <w:top w:val="single" w:color="5B9BD5" w:themeColor="accent1" w:sz="8" w:space="0"/>
              <w:left w:val="single" w:color="5B9BD5" w:themeColor="accent1" w:sz="8" w:space="0"/>
              <w:bottom w:val="single" w:color="5B9BD5" w:themeColor="accent1" w:sz="18" w:space="0"/>
              <w:right w:val="single" w:color="5B9BD5" w:themeColor="accent1" w:sz="8" w:space="0"/>
              <w:insideH w:val="single" w:sz="18" w:space="0"/>
              <w:insideV w:val="single" w:sz="8" w:space="0"/>
            </w:tcBorders>
            <w:vAlign w:val="top"/>
          </w:tcPr>
          <w:p>
            <w:pPr>
              <w:spacing w:before="0" w:after="0" w:line="240" w:lineRule="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rPr>
              <w:t>已确认的</w:t>
            </w:r>
            <w:r>
              <w:rPr>
                <w:rFonts w:hint="eastAsia" w:asciiTheme="majorEastAsia" w:hAnsiTheme="majorEastAsia" w:eastAsiaTheme="majorEastAsia" w:cstheme="majorEastAsia"/>
                <w:b/>
                <w:bCs/>
                <w:sz w:val="24"/>
                <w:szCs w:val="24"/>
                <w:lang w:val="en-US" w:eastAsia="zh-CN"/>
              </w:rPr>
              <w:t>问题</w:t>
            </w:r>
          </w:p>
        </w:tc>
        <w:tc>
          <w:tcPr>
            <w:tcW w:w="1206" w:type="dxa"/>
            <w:tcBorders>
              <w:top w:val="single" w:color="5B9BD5" w:themeColor="accent1" w:sz="8" w:space="0"/>
              <w:bottom w:val="single" w:color="5B9BD5" w:themeColor="accent1" w:sz="18" w:space="0"/>
              <w:right w:val="single" w:color="5B9BD5" w:themeColor="accent1" w:sz="8" w:space="0"/>
              <w:insideH w:val="single" w:sz="18" w:space="0"/>
              <w:insideV w:val="single" w:sz="8" w:space="0"/>
            </w:tcBorders>
            <w:vAlign w:val="top"/>
          </w:tcPr>
          <w:p>
            <w:pPr>
              <w:spacing w:before="0" w:after="0" w:line="240" w:lineRule="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严重程度</w:t>
            </w:r>
          </w:p>
        </w:tc>
        <w:tc>
          <w:tcPr>
            <w:tcW w:w="4047" w:type="dxa"/>
            <w:tcBorders>
              <w:top w:val="single" w:color="5B9BD5" w:themeColor="accent1" w:sz="8" w:space="0"/>
              <w:bottom w:val="single" w:color="5B9BD5" w:themeColor="accent1" w:sz="18" w:space="0"/>
              <w:right w:val="single" w:color="5B9BD5" w:themeColor="accent1" w:sz="8" w:space="0"/>
              <w:insideH w:val="single" w:sz="18" w:space="0"/>
              <w:insideV w:val="single" w:sz="8" w:space="0"/>
            </w:tcBorders>
            <w:vAlign w:val="top"/>
          </w:tcPr>
          <w:p>
            <w:pPr>
              <w:spacing w:before="0" w:after="0" w:line="240" w:lineRule="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缓解</w:t>
            </w:r>
          </w:p>
        </w:tc>
      </w:tr>
      <w:tr>
        <w:tblPrEx>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Ex>
        <w:tc>
          <w:tcPr>
            <w:tcW w:w="2122" w:type="dxa"/>
            <w:tcBorders>
              <w:top w:val="single" w:color="5B9BD5" w:themeColor="accent1" w:sz="8" w:space="0"/>
              <w:left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eastAsia" w:asciiTheme="majorEastAsia" w:hAnsiTheme="majorEastAsia" w:eastAsiaTheme="majorEastAsia" w:cstheme="majorEastAsia"/>
                <w:b w:val="0"/>
                <w:bCs/>
                <w:sz w:val="24"/>
                <w:szCs w:val="24"/>
              </w:rPr>
            </w:pPr>
            <w:r>
              <w:rPr>
                <w:rFonts w:hint="eastAsia" w:asciiTheme="majorEastAsia" w:hAnsiTheme="majorEastAsia" w:eastAsiaTheme="majorEastAsia" w:cstheme="majorEastAsia"/>
                <w:b w:val="0"/>
                <w:bCs/>
                <w:sz w:val="24"/>
                <w:szCs w:val="24"/>
                <w:lang w:eastAsia="zh-CN"/>
              </w:rPr>
              <w:t>项目团队出现人员变动</w:t>
            </w:r>
          </w:p>
        </w:tc>
        <w:tc>
          <w:tcPr>
            <w:tcW w:w="1206"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eastAsia="zh-CN"/>
              </w:rPr>
              <w:t>严重</w:t>
            </w:r>
          </w:p>
        </w:tc>
        <w:tc>
          <w:tcPr>
            <w:tcW w:w="4047"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eastAsia="zh-CN"/>
              </w:rPr>
              <w:t>尽量减少个人任务的安排，多设为团队合作任务</w:t>
            </w:r>
          </w:p>
        </w:tc>
      </w:tr>
      <w:tr>
        <w:tblPrEx>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Ex>
        <w:tc>
          <w:tcPr>
            <w:tcW w:w="2122" w:type="dxa"/>
            <w:tcBorders>
              <w:top w:val="single" w:color="5B9BD5" w:themeColor="accent1" w:sz="8" w:space="0"/>
              <w:left w:val="single" w:color="5B9BD5" w:themeColor="accent1" w:sz="8" w:space="0"/>
              <w:bottom w:val="single" w:color="5B9BD5" w:themeColor="accent1" w:sz="8" w:space="0"/>
              <w:right w:val="single" w:color="5B9BD5" w:themeColor="accent1" w:sz="8" w:space="0"/>
              <w:insideH w:val="single" w:sz="8" w:space="0"/>
              <w:insideV w:val="single" w:sz="8" w:space="0"/>
            </w:tcBorders>
            <w:vAlign w:val="top"/>
          </w:tcPr>
          <w:p>
            <w:pPr>
              <w:spacing w:after="0" w:line="240" w:lineRule="auto"/>
              <w:rPr>
                <w:rFonts w:hint="eastAsia" w:asciiTheme="majorEastAsia" w:hAnsiTheme="majorEastAsia" w:eastAsiaTheme="majorEastAsia" w:cstheme="majorEastAsia"/>
                <w:b w:val="0"/>
                <w:bCs/>
                <w:sz w:val="24"/>
                <w:szCs w:val="24"/>
              </w:rPr>
            </w:pPr>
            <w:r>
              <w:rPr>
                <w:rFonts w:hint="eastAsia" w:asciiTheme="majorEastAsia" w:hAnsiTheme="majorEastAsia" w:eastAsiaTheme="majorEastAsia" w:cstheme="majorEastAsia"/>
                <w:b w:val="0"/>
                <w:bCs/>
                <w:sz w:val="24"/>
                <w:szCs w:val="24"/>
                <w:lang w:eastAsia="zh-CN"/>
              </w:rPr>
              <w:t>服务器未能及时搭建</w:t>
            </w:r>
          </w:p>
        </w:tc>
        <w:tc>
          <w:tcPr>
            <w:tcW w:w="1206"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vAlign w:val="top"/>
          </w:tcPr>
          <w:p>
            <w:pPr>
              <w:spacing w:after="0" w:line="24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eastAsia="zh-CN"/>
              </w:rPr>
              <w:t>一般</w:t>
            </w:r>
          </w:p>
        </w:tc>
        <w:tc>
          <w:tcPr>
            <w:tcW w:w="4047"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vAlign w:val="top"/>
          </w:tcPr>
          <w:p>
            <w:pPr>
              <w:spacing w:after="0" w:line="24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eastAsia="zh-CN"/>
              </w:rPr>
              <w:t>将服务器部分任务向后延期，将后续任务提前</w:t>
            </w:r>
          </w:p>
        </w:tc>
      </w:tr>
      <w:tr>
        <w:tblPrEx>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Ex>
        <w:tc>
          <w:tcPr>
            <w:tcW w:w="2122" w:type="dxa"/>
            <w:tcBorders>
              <w:top w:val="single" w:color="5B9BD5" w:themeColor="accent1" w:sz="8" w:space="0"/>
              <w:left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eastAsia" w:asciiTheme="majorEastAsia" w:hAnsiTheme="majorEastAsia" w:eastAsiaTheme="majorEastAsia" w:cstheme="majorEastAsia"/>
                <w:b w:val="0"/>
                <w:bCs/>
                <w:sz w:val="24"/>
                <w:szCs w:val="24"/>
              </w:rPr>
            </w:pPr>
            <w:r>
              <w:rPr>
                <w:rFonts w:hint="eastAsia" w:asciiTheme="majorEastAsia" w:hAnsiTheme="majorEastAsia" w:eastAsiaTheme="majorEastAsia" w:cstheme="majorEastAsia"/>
                <w:b w:val="0"/>
                <w:bCs/>
                <w:sz w:val="24"/>
                <w:szCs w:val="24"/>
                <w:lang w:eastAsia="zh-CN"/>
              </w:rPr>
              <w:t>投资方要求需求变更</w:t>
            </w:r>
          </w:p>
        </w:tc>
        <w:tc>
          <w:tcPr>
            <w:tcW w:w="1206"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eastAsia="zh-CN"/>
              </w:rPr>
              <w:t>严重</w:t>
            </w:r>
          </w:p>
        </w:tc>
        <w:tc>
          <w:tcPr>
            <w:tcW w:w="4047"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eastAsia="zh-CN"/>
              </w:rPr>
              <w:t>商议后进行适当的项目延期</w:t>
            </w:r>
          </w:p>
        </w:tc>
      </w:tr>
      <w:tr>
        <w:tblPrEx>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Ex>
        <w:tc>
          <w:tcPr>
            <w:tcW w:w="2122" w:type="dxa"/>
            <w:tcBorders>
              <w:top w:val="single" w:color="5B9BD5" w:themeColor="accent1" w:sz="8" w:space="0"/>
              <w:left w:val="single" w:color="5B9BD5" w:themeColor="accent1" w:sz="8" w:space="0"/>
              <w:bottom w:val="single" w:color="5B9BD5" w:themeColor="accent1" w:sz="8" w:space="0"/>
              <w:right w:val="single" w:color="5B9BD5" w:themeColor="accent1" w:sz="8" w:space="0"/>
              <w:insideH w:val="single" w:sz="8" w:space="0"/>
              <w:insideV w:val="single" w:sz="8" w:space="0"/>
            </w:tcBorders>
            <w:vAlign w:val="top"/>
          </w:tcPr>
          <w:p>
            <w:pPr>
              <w:spacing w:after="0" w:line="240" w:lineRule="auto"/>
              <w:rPr>
                <w:rFonts w:hint="eastAsia" w:asciiTheme="majorEastAsia" w:hAnsiTheme="majorEastAsia" w:eastAsiaTheme="majorEastAsia" w:cstheme="majorEastAsia"/>
                <w:b w:val="0"/>
                <w:bCs/>
                <w:sz w:val="24"/>
                <w:szCs w:val="24"/>
              </w:rPr>
            </w:pPr>
            <w:r>
              <w:rPr>
                <w:rFonts w:hint="eastAsia" w:asciiTheme="majorEastAsia" w:hAnsiTheme="majorEastAsia" w:eastAsiaTheme="majorEastAsia" w:cstheme="majorEastAsia"/>
                <w:b w:val="0"/>
                <w:bCs/>
                <w:sz w:val="24"/>
                <w:szCs w:val="24"/>
                <w:lang w:eastAsia="zh-CN"/>
              </w:rPr>
              <w:t>资金未到位</w:t>
            </w:r>
          </w:p>
        </w:tc>
        <w:tc>
          <w:tcPr>
            <w:tcW w:w="1206"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vAlign w:val="top"/>
          </w:tcPr>
          <w:p>
            <w:pPr>
              <w:spacing w:after="0" w:line="24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eastAsia="zh-CN"/>
              </w:rPr>
              <w:t>严重</w:t>
            </w:r>
          </w:p>
        </w:tc>
        <w:tc>
          <w:tcPr>
            <w:tcW w:w="4047"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vAlign w:val="top"/>
          </w:tcPr>
          <w:p>
            <w:pPr>
              <w:spacing w:after="0" w:line="24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eastAsia="zh-CN"/>
              </w:rPr>
              <w:t>商议后进行适当的项目延期</w:t>
            </w:r>
          </w:p>
        </w:tc>
      </w:tr>
      <w:tr>
        <w:tblPrEx>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Ex>
        <w:tc>
          <w:tcPr>
            <w:tcW w:w="2122" w:type="dxa"/>
            <w:tcBorders>
              <w:top w:val="single" w:color="5B9BD5" w:themeColor="accent1" w:sz="8" w:space="0"/>
              <w:left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eastAsia" w:asciiTheme="majorEastAsia" w:hAnsiTheme="majorEastAsia" w:eastAsiaTheme="majorEastAsia" w:cstheme="majorEastAsia"/>
                <w:b w:val="0"/>
                <w:bCs/>
                <w:sz w:val="24"/>
                <w:szCs w:val="24"/>
              </w:rPr>
            </w:pPr>
            <w:r>
              <w:rPr>
                <w:rFonts w:hint="eastAsia" w:asciiTheme="majorEastAsia" w:hAnsiTheme="majorEastAsia" w:eastAsiaTheme="majorEastAsia" w:cstheme="majorEastAsia"/>
                <w:b w:val="0"/>
                <w:bCs/>
                <w:sz w:val="24"/>
                <w:szCs w:val="24"/>
                <w:lang w:eastAsia="zh-CN"/>
              </w:rPr>
              <w:t>由于技术问题局部延期</w:t>
            </w:r>
          </w:p>
        </w:tc>
        <w:tc>
          <w:tcPr>
            <w:tcW w:w="1206"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eastAsia="zh-CN"/>
              </w:rPr>
              <w:t>一般</w:t>
            </w:r>
          </w:p>
        </w:tc>
        <w:tc>
          <w:tcPr>
            <w:tcW w:w="4047"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shd w:val="clear" w:color="auto" w:fill="D6E6F4" w:themeFill="accent1" w:themeFillTint="3F"/>
            <w:vAlign w:val="top"/>
          </w:tcPr>
          <w:p>
            <w:pPr>
              <w:spacing w:after="0" w:line="24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eastAsia="zh-CN"/>
              </w:rPr>
              <w:t>将局部项目的截止日期提前几日于项目的截止日期</w:t>
            </w:r>
          </w:p>
        </w:tc>
      </w:tr>
      <w:tr>
        <w:tblPrEx>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Ex>
        <w:trPr>
          <w:trHeight w:val="636" w:hRule="atLeast"/>
        </w:trPr>
        <w:tc>
          <w:tcPr>
            <w:tcW w:w="2122" w:type="dxa"/>
            <w:tcBorders>
              <w:top w:val="single" w:color="5B9BD5" w:themeColor="accent1" w:sz="8" w:space="0"/>
              <w:left w:val="single" w:color="5B9BD5" w:themeColor="accent1" w:sz="8" w:space="0"/>
              <w:bottom w:val="single" w:color="5B9BD5" w:themeColor="accent1" w:sz="8" w:space="0"/>
              <w:right w:val="single" w:color="5B9BD5" w:themeColor="accent1" w:sz="8" w:space="0"/>
              <w:insideH w:val="single" w:sz="8" w:space="0"/>
              <w:insideV w:val="single" w:sz="8" w:space="0"/>
            </w:tcBorders>
            <w:vAlign w:val="top"/>
          </w:tcPr>
          <w:p>
            <w:pPr>
              <w:spacing w:after="0" w:line="240" w:lineRule="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val="0"/>
                <w:bCs w:val="0"/>
                <w:sz w:val="24"/>
                <w:szCs w:val="24"/>
                <w:lang w:eastAsia="zh-CN"/>
              </w:rPr>
              <w:t>市场变更导致需求变更</w:t>
            </w:r>
          </w:p>
        </w:tc>
        <w:tc>
          <w:tcPr>
            <w:tcW w:w="1206"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vAlign w:val="top"/>
          </w:tcPr>
          <w:p>
            <w:pPr>
              <w:spacing w:after="0" w:line="24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eastAsia="zh-CN"/>
              </w:rPr>
              <w:t>一般</w:t>
            </w:r>
          </w:p>
        </w:tc>
        <w:tc>
          <w:tcPr>
            <w:tcW w:w="4047" w:type="dxa"/>
            <w:tcBorders>
              <w:top w:val="single" w:color="5B9BD5" w:themeColor="accent1" w:sz="8" w:space="0"/>
              <w:bottom w:val="single" w:color="5B9BD5" w:themeColor="accent1" w:sz="8" w:space="0"/>
              <w:right w:val="single" w:color="5B9BD5" w:themeColor="accent1" w:sz="8" w:space="0"/>
              <w:insideH w:val="single" w:sz="8" w:space="0"/>
              <w:insideV w:val="single" w:sz="8" w:space="0"/>
            </w:tcBorders>
            <w:vAlign w:val="top"/>
          </w:tcPr>
          <w:p>
            <w:pPr>
              <w:spacing w:after="0" w:line="240" w:lineRule="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eastAsia="zh-CN"/>
              </w:rPr>
              <w:t>每个部分预留接口以备升级</w:t>
            </w:r>
          </w:p>
        </w:tc>
      </w:tr>
    </w:tbl>
    <w:p>
      <w:pPr>
        <w:widowControl w:val="0"/>
        <w:numPr>
          <w:ilvl w:val="0"/>
          <w:numId w:val="0"/>
        </w:numPr>
        <w:ind w:leftChars="0"/>
        <w:jc w:val="both"/>
        <w:rPr>
          <w:rFonts w:hint="default" w:eastAsiaTheme="minorEastAsia"/>
          <w:sz w:val="32"/>
          <w:szCs w:val="40"/>
          <w:lang w:val="en-US" w:eastAsia="zh-CN"/>
        </w:rPr>
      </w:pPr>
    </w:p>
    <w:p>
      <w:pPr>
        <w:widowControl w:val="0"/>
        <w:numPr>
          <w:ilvl w:val="0"/>
          <w:numId w:val="1"/>
        </w:numPr>
        <w:ind w:left="425" w:leftChars="0" w:hanging="425" w:firstLineChars="0"/>
        <w:jc w:val="both"/>
        <w:rPr>
          <w:rFonts w:hint="default" w:eastAsiaTheme="minorEastAsia"/>
          <w:b/>
          <w:bCs/>
          <w:sz w:val="32"/>
          <w:szCs w:val="40"/>
          <w:lang w:val="en-US" w:eastAsia="zh-CN"/>
        </w:rPr>
      </w:pPr>
      <w:r>
        <w:rPr>
          <w:rFonts w:hint="eastAsia"/>
          <w:b/>
          <w:bCs/>
          <w:sz w:val="32"/>
          <w:szCs w:val="40"/>
          <w:lang w:val="en-US" w:eastAsia="zh-CN"/>
        </w:rPr>
        <w:t>待改进部分的描述和可行性分析</w:t>
      </w:r>
    </w:p>
    <w:p>
      <w:pPr>
        <w:widowControl w:val="0"/>
        <w:numPr>
          <w:ilvl w:val="0"/>
          <w:numId w:val="2"/>
        </w:numPr>
        <w:ind w:left="425" w:leftChars="0" w:hanging="425" w:firstLineChars="0"/>
        <w:jc w:val="both"/>
        <w:rPr>
          <w:rFonts w:hint="default" w:eastAsiaTheme="minorEastAsia"/>
          <w:sz w:val="28"/>
          <w:szCs w:val="36"/>
          <w:lang w:val="en-US" w:eastAsia="zh-CN"/>
        </w:rPr>
      </w:pPr>
      <w:r>
        <w:rPr>
          <w:rFonts w:hint="eastAsia"/>
          <w:sz w:val="28"/>
          <w:szCs w:val="36"/>
          <w:lang w:val="en-US" w:eastAsia="zh-CN"/>
        </w:rPr>
        <w:t>需求层面及其可行性分析</w:t>
      </w:r>
    </w:p>
    <w:p>
      <w:pPr>
        <w:widowControl w:val="0"/>
        <w:numPr>
          <w:ilvl w:val="0"/>
          <w:numId w:val="0"/>
        </w:numPr>
        <w:ind w:leftChars="0"/>
        <w:jc w:val="both"/>
        <w:rPr>
          <w:rFonts w:hint="eastAsia"/>
          <w:sz w:val="28"/>
          <w:szCs w:val="36"/>
          <w:lang w:val="en-US" w:eastAsia="zh-CN"/>
        </w:rPr>
      </w:pPr>
      <w:r>
        <w:rPr>
          <w:rFonts w:hint="eastAsia"/>
          <w:sz w:val="28"/>
          <w:szCs w:val="36"/>
          <w:lang w:val="en-US" w:eastAsia="zh-CN"/>
        </w:rPr>
        <w:t xml:space="preserve">   现有系统的需求主要建立在项目立项阶段中书写的SRS(系统需求分析文档）的基础上进行的项目初步开发工作，基本实现了整体的以用户信息管理、直播管理、课程管理三大模块为核心的基于云服务的知识付费和课程教育平台。能够实现用户的注册、登录、信息管理和修改等等；老师用户发起直播、其他用户可以加入直播；新建课程、删除课程、加入课程、课程考试管理、课程作业管理等基本相关操作。这部分是整个系统的根基。</w:t>
      </w:r>
    </w:p>
    <w:p>
      <w:pPr>
        <w:widowControl w:val="0"/>
        <w:numPr>
          <w:ilvl w:val="0"/>
          <w:numId w:val="0"/>
        </w:numPr>
        <w:ind w:leftChars="0" w:firstLine="560"/>
        <w:jc w:val="both"/>
        <w:rPr>
          <w:rFonts w:hint="default"/>
          <w:sz w:val="28"/>
          <w:szCs w:val="36"/>
          <w:lang w:val="en-US" w:eastAsia="zh-CN"/>
        </w:rPr>
      </w:pPr>
      <w:r>
        <w:rPr>
          <w:rFonts w:hint="eastAsia"/>
          <w:sz w:val="28"/>
          <w:szCs w:val="36"/>
          <w:lang w:val="en-US" w:eastAsia="zh-CN"/>
        </w:rPr>
        <w:t>基于已经实现的基础功能，项目开发团队认为有必要对项目前期制定的需求文档进行二度的需求获取、分析与建模，这样有助于对整体项目的开发进行全局把控和细节掌控，对于有必要新加的功能则要进行需求添加操作，对于不需要的功能则需要删除，对于原有的需求应当重新进行需求的等级分析，以便于整个系统的需求分析能够更加贴合用户的实际需求。</w:t>
      </w:r>
    </w:p>
    <w:p>
      <w:pPr>
        <w:widowControl w:val="0"/>
        <w:numPr>
          <w:ilvl w:val="0"/>
          <w:numId w:val="2"/>
        </w:numPr>
        <w:ind w:left="425" w:leftChars="0" w:hanging="425" w:firstLineChars="0"/>
        <w:jc w:val="both"/>
        <w:rPr>
          <w:rFonts w:hint="default" w:eastAsiaTheme="minorEastAsia"/>
          <w:sz w:val="28"/>
          <w:szCs w:val="36"/>
          <w:lang w:val="en-US" w:eastAsia="zh-CN"/>
        </w:rPr>
      </w:pPr>
      <w:r>
        <w:rPr>
          <w:rFonts w:hint="eastAsia"/>
          <w:sz w:val="28"/>
          <w:szCs w:val="36"/>
          <w:lang w:val="en-US" w:eastAsia="zh-CN"/>
        </w:rPr>
        <w:t>功能层面及其可行性分析</w:t>
      </w:r>
    </w:p>
    <w:p>
      <w:pPr>
        <w:widowControl w:val="0"/>
        <w:numPr>
          <w:ilvl w:val="0"/>
          <w:numId w:val="0"/>
        </w:numPr>
        <w:ind w:leftChars="0"/>
        <w:jc w:val="both"/>
        <w:rPr>
          <w:rFonts w:hint="default"/>
          <w:sz w:val="28"/>
          <w:szCs w:val="36"/>
          <w:lang w:val="en-US" w:eastAsia="zh-CN"/>
        </w:rPr>
      </w:pPr>
      <w:r>
        <w:rPr>
          <w:rFonts w:hint="eastAsia"/>
          <w:sz w:val="28"/>
          <w:szCs w:val="36"/>
          <w:lang w:val="en-US" w:eastAsia="zh-CN"/>
        </w:rPr>
        <w:t xml:space="preserve">   对于目前已经实现的部分，进行基本的测试之后，即可基于重新指定的项目需求文档进行功能的拓展实现，初步包括直播功能以提升直播课堂互动性和趣味性的优化，对课程管理应该包含的功能如资源的分类管理、测试的纠正讲解、错题对比等功能的优化升级，对于用户使用体验的优化等等。</w:t>
      </w:r>
    </w:p>
    <w:p>
      <w:pPr>
        <w:widowControl w:val="0"/>
        <w:numPr>
          <w:ilvl w:val="0"/>
          <w:numId w:val="2"/>
        </w:numPr>
        <w:ind w:left="425" w:leftChars="0" w:hanging="425" w:firstLineChars="0"/>
        <w:jc w:val="both"/>
        <w:rPr>
          <w:rFonts w:hint="default" w:eastAsiaTheme="minorEastAsia"/>
          <w:sz w:val="28"/>
          <w:szCs w:val="36"/>
          <w:lang w:val="en-US" w:eastAsia="zh-CN"/>
        </w:rPr>
      </w:pPr>
      <w:r>
        <w:rPr>
          <w:rFonts w:hint="eastAsia"/>
          <w:sz w:val="28"/>
          <w:szCs w:val="36"/>
          <w:lang w:val="en-US" w:eastAsia="zh-CN"/>
        </w:rPr>
        <w:t>技术层面及其可行性分析</w:t>
      </w:r>
    </w:p>
    <w:p>
      <w:pPr>
        <w:widowControl w:val="0"/>
        <w:numPr>
          <w:ilvl w:val="0"/>
          <w:numId w:val="0"/>
        </w:numPr>
        <w:ind w:leftChars="0"/>
        <w:jc w:val="both"/>
        <w:rPr>
          <w:rFonts w:hint="eastAsia"/>
          <w:sz w:val="28"/>
          <w:szCs w:val="36"/>
          <w:lang w:val="en-US" w:eastAsia="zh-CN"/>
        </w:rPr>
      </w:pPr>
      <w:r>
        <w:rPr>
          <w:rFonts w:hint="eastAsia"/>
          <w:sz w:val="28"/>
          <w:szCs w:val="36"/>
          <w:lang w:val="en-US" w:eastAsia="zh-CN"/>
        </w:rPr>
        <w:t xml:space="preserve">   主要涉及数据库的规范设计、系统的架构规范化设计、系统的服务器搭建、性能优化等等。</w:t>
      </w:r>
    </w:p>
    <w:p>
      <w:pPr>
        <w:widowControl w:val="0"/>
        <w:numPr>
          <w:ilvl w:val="0"/>
          <w:numId w:val="0"/>
        </w:numPr>
        <w:ind w:leftChars="0"/>
        <w:jc w:val="both"/>
        <w:rPr>
          <w:rFonts w:hint="default"/>
          <w:sz w:val="28"/>
          <w:szCs w:val="36"/>
          <w:lang w:val="en-US" w:eastAsia="zh-CN"/>
        </w:rPr>
      </w:pPr>
      <w:r>
        <w:rPr>
          <w:rFonts w:hint="eastAsia"/>
          <w:sz w:val="28"/>
          <w:szCs w:val="36"/>
          <w:lang w:val="en-US" w:eastAsia="zh-CN"/>
        </w:rPr>
        <w:t xml:space="preserve">    数据库的规范设计是对数据库实体关系的优化，主要是对数据库设计三大范式的应用。系统整体架构的规范化设计，是对整体部署设计的优化设计，系统的服务器搭建是本教育APP进行范围测试的技术支持，性能优化包括数据库的数据访问速度、客户端数据加载的放映速度、服务器端对于客户清楚处理的速度、用户登陆信息的本地存储以节省登陆步骤等等。</w:t>
      </w:r>
    </w:p>
    <w:p>
      <w:pPr>
        <w:widowControl w:val="0"/>
        <w:numPr>
          <w:ilvl w:val="0"/>
          <w:numId w:val="2"/>
        </w:numPr>
        <w:ind w:left="425" w:leftChars="0" w:hanging="425" w:firstLineChars="0"/>
        <w:jc w:val="both"/>
        <w:rPr>
          <w:rFonts w:hint="default" w:eastAsiaTheme="minorEastAsia"/>
          <w:sz w:val="28"/>
          <w:szCs w:val="36"/>
          <w:lang w:val="en-US" w:eastAsia="zh-CN"/>
        </w:rPr>
      </w:pPr>
      <w:r>
        <w:rPr>
          <w:rFonts w:hint="eastAsia"/>
          <w:sz w:val="28"/>
          <w:szCs w:val="36"/>
          <w:lang w:val="en-US" w:eastAsia="zh-CN"/>
        </w:rPr>
        <w:t>测试层面及其可行性分析</w:t>
      </w:r>
    </w:p>
    <w:p>
      <w:pPr>
        <w:widowControl w:val="0"/>
        <w:numPr>
          <w:ilvl w:val="0"/>
          <w:numId w:val="0"/>
        </w:numPr>
        <w:ind w:leftChars="0"/>
        <w:jc w:val="both"/>
        <w:rPr>
          <w:rFonts w:hint="eastAsia"/>
          <w:sz w:val="28"/>
          <w:szCs w:val="36"/>
          <w:lang w:val="en-US" w:eastAsia="zh-CN"/>
        </w:rPr>
      </w:pPr>
      <w:r>
        <w:rPr>
          <w:rFonts w:hint="eastAsia"/>
          <w:sz w:val="28"/>
          <w:szCs w:val="36"/>
          <w:lang w:val="en-US" w:eastAsia="zh-CN"/>
        </w:rPr>
        <w:t xml:space="preserve">    这一部分主要涉及两部分的分析：一是功能需求方面的测试，另一个是非功能需求方面的测试。</w:t>
      </w:r>
    </w:p>
    <w:p>
      <w:pPr>
        <w:widowControl w:val="0"/>
        <w:numPr>
          <w:ilvl w:val="0"/>
          <w:numId w:val="0"/>
        </w:numPr>
        <w:ind w:leftChars="0" w:firstLine="560"/>
        <w:jc w:val="both"/>
        <w:rPr>
          <w:rFonts w:hint="eastAsia"/>
          <w:sz w:val="28"/>
          <w:szCs w:val="36"/>
          <w:lang w:val="en-US" w:eastAsia="zh-CN"/>
        </w:rPr>
      </w:pPr>
      <w:r>
        <w:rPr>
          <w:rFonts w:hint="eastAsia"/>
          <w:sz w:val="28"/>
          <w:szCs w:val="36"/>
          <w:lang w:val="en-US" w:eastAsia="zh-CN"/>
        </w:rPr>
        <w:t>功能需求方面的测试主要集中在系统功能是否能够正常运行实现，不出错误。非功能需求方面的测试主要集中在系统的性能表现（平均延迟）、安全性（对于用户信息的保护以及对非法窃取用户信息的拦截）、可靠性（系统稳定运行）、可用性（UI设计是否符合用户的使用习惯）、可拓展性（系统是否容易添加新的功能）、延展性（当1000个、2000个用户同时观看同一场直播的时候，系统对应的处理操作）等等。</w:t>
      </w:r>
    </w:p>
    <w:p>
      <w:pPr>
        <w:widowControl w:val="0"/>
        <w:numPr>
          <w:ilvl w:val="0"/>
          <w:numId w:val="0"/>
        </w:numPr>
        <w:ind w:leftChars="0" w:firstLine="560"/>
        <w:jc w:val="both"/>
        <w:rPr>
          <w:rFonts w:hint="default"/>
          <w:sz w:val="28"/>
          <w:szCs w:val="36"/>
          <w:lang w:val="en-US" w:eastAsia="zh-CN"/>
        </w:rPr>
      </w:pPr>
      <w:r>
        <w:rPr>
          <w:rFonts w:hint="eastAsia"/>
          <w:sz w:val="28"/>
          <w:szCs w:val="36"/>
          <w:lang w:val="en-US" w:eastAsia="zh-CN"/>
        </w:rPr>
        <w:t>可行性分析：功能需求方面的测试主要使用白盒测试的方法，通过设计出广泛覆盖所有功能的测试用例进行功能测试。非功能需求方面主要使用质量属性脚本的设计，实现、测试；对于整个系统的非功能性需求进行测试。</w:t>
      </w:r>
    </w:p>
    <w:p>
      <w:pPr>
        <w:widowControl w:val="0"/>
        <w:numPr>
          <w:ilvl w:val="0"/>
          <w:numId w:val="1"/>
        </w:numPr>
        <w:ind w:left="425" w:leftChars="0" w:hanging="425" w:firstLineChars="0"/>
        <w:jc w:val="both"/>
        <w:rPr>
          <w:rFonts w:hint="default" w:eastAsiaTheme="minorEastAsia"/>
          <w:b/>
          <w:bCs/>
          <w:i w:val="0"/>
          <w:iCs w:val="0"/>
          <w:sz w:val="32"/>
          <w:szCs w:val="40"/>
          <w:lang w:val="en-US" w:eastAsia="zh-CN"/>
        </w:rPr>
      </w:pPr>
      <w:r>
        <w:rPr>
          <w:rFonts w:hint="eastAsia"/>
          <w:b/>
          <w:bCs/>
          <w:i w:val="0"/>
          <w:iCs w:val="0"/>
          <w:sz w:val="32"/>
          <w:szCs w:val="40"/>
          <w:lang w:val="en-US" w:eastAsia="zh-CN"/>
        </w:rPr>
        <w:t>总结方案建议</w:t>
      </w:r>
    </w:p>
    <w:p>
      <w:pPr>
        <w:widowControl w:val="0"/>
        <w:numPr>
          <w:ilvl w:val="0"/>
          <w:numId w:val="0"/>
        </w:numPr>
        <w:ind w:leftChars="0"/>
        <w:jc w:val="both"/>
        <w:rPr>
          <w:rFonts w:hint="eastAsia"/>
          <w:b w:val="0"/>
          <w:bCs w:val="0"/>
          <w:i w:val="0"/>
          <w:iCs w:val="0"/>
          <w:sz w:val="28"/>
          <w:szCs w:val="36"/>
          <w:lang w:val="en-US" w:eastAsia="zh-CN"/>
        </w:rPr>
      </w:pPr>
      <w:r>
        <w:rPr>
          <w:rFonts w:hint="eastAsia"/>
          <w:b/>
          <w:bCs/>
          <w:i w:val="0"/>
          <w:iCs w:val="0"/>
          <w:sz w:val="28"/>
          <w:szCs w:val="36"/>
          <w:lang w:val="en-US" w:eastAsia="zh-CN"/>
        </w:rPr>
        <w:t xml:space="preserve">    </w:t>
      </w:r>
      <w:r>
        <w:rPr>
          <w:rFonts w:hint="eastAsia"/>
          <w:b w:val="0"/>
          <w:bCs w:val="0"/>
          <w:i w:val="0"/>
          <w:iCs w:val="0"/>
          <w:sz w:val="28"/>
          <w:szCs w:val="36"/>
          <w:lang w:val="en-US" w:eastAsia="zh-CN"/>
        </w:rPr>
        <w:t>本系统的定位是线上教育平台的全覆盖设计、实现。不仅仅是指疫情期间，更是疫情过去之后的线上教育平台的精确定位，即做在线教育平台的市场头号产品。就在系统设计阶段的可行性分析中就已经做了一定的详细陈述，即在线教育系统平台在当前的国内市场一片空白且没有对应的主打产品，因此整个系统是非常有市场前景的。</w:t>
      </w:r>
    </w:p>
    <w:p>
      <w:pPr>
        <w:widowControl w:val="0"/>
        <w:numPr>
          <w:ilvl w:val="0"/>
          <w:numId w:val="0"/>
        </w:numPr>
        <w:ind w:leftChars="0"/>
        <w:jc w:val="both"/>
        <w:rPr>
          <w:rFonts w:hint="default"/>
          <w:b w:val="0"/>
          <w:bCs w:val="0"/>
          <w:i w:val="0"/>
          <w:iCs w:val="0"/>
          <w:sz w:val="28"/>
          <w:szCs w:val="36"/>
          <w:lang w:val="en-US" w:eastAsia="zh-CN"/>
        </w:rPr>
      </w:pPr>
      <w:r>
        <w:rPr>
          <w:rFonts w:hint="eastAsia"/>
          <w:b w:val="0"/>
          <w:bCs w:val="0"/>
          <w:i w:val="0"/>
          <w:iCs w:val="0"/>
          <w:sz w:val="28"/>
          <w:szCs w:val="36"/>
          <w:lang w:val="en-US" w:eastAsia="zh-CN"/>
        </w:rPr>
        <w:t xml:space="preserve">    本文档首先对于目前已经实现的系统基础功能的实现分析和进度分析，其次陈述了目前阶段遇到的问题和限制，第三部分说明了本系统需要改进的地方，以及对相应的改进进行可行性分析。总结来说，第三部分是对目前阶段遇到的问题和限制制定的一些分析与建议。另外有人事变动、资金短缺、市场变化等问题需要针对情况具体分析。对于人事变动问题建议的解决方案是项目经理进行人员的重组织和再分配，以适应后续的开发行为。对于资金短缺问题需要项目经理和项目开发商和客户进行必要的交流协商计划，以便资金问题得到快速解决。对于市场变化行为则需要项目经理进行必要的风险评估和管理，同时指定必要的风险管理计划；需求分析人员再次进行系统需求的获取、分析和建模；同时需要必要的、有效率的交流计划以适应市场变化。</w:t>
      </w:r>
    </w:p>
    <w:p>
      <w:pPr>
        <w:widowControl w:val="0"/>
        <w:numPr>
          <w:ilvl w:val="0"/>
          <w:numId w:val="0"/>
        </w:numPr>
        <w:ind w:leftChars="0"/>
        <w:jc w:val="both"/>
        <w:rPr>
          <w:rFonts w:hint="default" w:eastAsiaTheme="minorEastAsia"/>
          <w:sz w:val="32"/>
          <w:szCs w:val="4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7E0EC"/>
    <w:multiLevelType w:val="singleLevel"/>
    <w:tmpl w:val="09D7E0EC"/>
    <w:lvl w:ilvl="0" w:tentative="0">
      <w:start w:val="1"/>
      <w:numFmt w:val="decimal"/>
      <w:lvlText w:val="(%1)"/>
      <w:lvlJc w:val="left"/>
      <w:pPr>
        <w:ind w:left="425" w:hanging="425"/>
      </w:pPr>
      <w:rPr>
        <w:rFonts w:hint="default"/>
      </w:rPr>
    </w:lvl>
  </w:abstractNum>
  <w:abstractNum w:abstractNumId="1">
    <w:nsid w:val="245A2B43"/>
    <w:multiLevelType w:val="singleLevel"/>
    <w:tmpl w:val="245A2B43"/>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F0583"/>
    <w:rsid w:val="156145DC"/>
    <w:rsid w:val="29C427D0"/>
    <w:rsid w:val="467C76D7"/>
    <w:rsid w:val="7B4B6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Light Grid Accent 1"/>
    <w:basedOn w:val="2"/>
    <w:qFormat/>
    <w:uiPriority w:val="62"/>
    <w:pPr>
      <w:spacing w:after="0" w:line="240" w:lineRule="auto"/>
    </w:pPr>
    <w:tblPr>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sz="8" w:space="0"/>
        </w:tcBorders>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2020-06-15T05:02:00Z</dcterms:created>
  <dc:creator>15238</dc:creator>
  <cp:lastModifiedBy>时光暖了，遍地似水流年。</cp:lastModifiedBy>
  <dcterms:modified xsi:type="dcterms:W3CDTF">2020-06-15T06:07:02Z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