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9A6A00"/>
          <w:sz w:val="32"/>
          <w:szCs w:val="32"/>
          <w:b w:val="1"/>
          <w:bCs w:val="1"/>
        </w:rPr>
        <w:t xml:space="preserve">Marcadores - word_informe_un_vehiculo_ileso.docx</w:t>
      </w:r>
    </w:p>
    <w:p>
      <w:pPr/>
      <w:r>
        <w:rPr>
          <w:b w:val="1"/>
          <w:bCs w:val="1"/>
        </w:rPr>
        <w:t xml:space="preserve">Guarda la plantilla en: plantillas/word_informe_un_vehiculo_ileso.docx</w:t>
      </w:r>
    </w:p>
    <w:p>
      <w:pPr/>
      <w:r>
        <w:rPr/>
        <w:t xml:space="preserve">El generador word_informe_un_vehiculo_ileso.php usara esa plantilla automaticamente cuando exista. Si necesitas probar el informe automatico sin plantilla, agrega ?sin_plantilla=1 a la URL.</w:t>
      </w:r>
    </w:p>
    <w:p/>
    <w:p>
      <w:pPr/>
      <w:r>
        <w:rPr>
          <w:color w:val="1F2937"/>
          <w:sz w:val="24"/>
          <w:szCs w:val="24"/>
          <w:b w:val="1"/>
          <w:bCs w:val="1"/>
        </w:rPr>
        <w:t xml:space="preserve">1. Marcadores globales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${titulo_informe}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Titulo del informe.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${generado_fecha}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y hora de generacion del Word.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${acc_id}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ID interno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${acc_sidpol}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SIDPOL.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${acc_registro_sidpol}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Registro SIDPOL.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${acc_nro_informe_policial}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informe policial.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${acc_fecha}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del accidente en formato ddMESyyyy.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${acc_hora}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Hora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${acc_fecha_comunicacion}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 comunicacion.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${acc_hora_comunicacion}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Hora de comunicacion.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${acc_fecha_intervencion}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 intervencion.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${acc_hora_intervencion}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Hora de intervencion.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${acc_lugar}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Lugar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${acc_referencia}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Referencia del lugar.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${acc_distrito}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Distrito.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${acc_provincia}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Provincia.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${acc_departamento}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${acc_comisaria}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Comisaria.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${acc_fiscalia}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Fiscalia.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${acc_fiscal}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Fiscal asignado.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${acc_modalidad}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Modalidad o modalidades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${acc_consecuencia}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Consecuencia o consecuencias.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${acc_estado}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Estado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${acc_sentido}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Sentido de circulacion registrado.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${acc_secuencia}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Secuencia o narracion del accidente.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2. Marcadores por vehiculo/conductor</w:t>
      </w:r>
    </w:p>
    <w:p>
      <w:pPr/>
      <w:r>
        <w:rPr/>
        <w:t xml:space="preserve">Para la primera unidad puedes usar el marcador sin prefijo, por ejemplo ${veh_placa}, ${cond_nombre}, ${lc_numero}. Tambien puedes usar prefijos numerados: ${v1_veh_placa}, ${v2_veh_placa}, hasta ${v7_veh_placa}.</w:t>
      </w:r>
    </w:p>
    <w:p>
      <w:pPr/>
      <w:r>
        <w:rPr/>
        <w:t xml:space="preserve">En la tabla se usa PREFIX_ como ejemplo. Reemplazalo por v1_, v2_, etc. Para la primera unidad tambien puedes quitar PREFIX_.</w:t>
      </w:r>
    </w:p>
    <w:p/>
    <w:p>
      <w:pPr/>
      <w:r>
        <w:rPr>
          <w:color w:val="1F2937"/>
          <w:sz w:val="24"/>
          <w:szCs w:val="24"/>
          <w:b w:val="1"/>
          <w:bCs w:val="1"/>
        </w:rPr>
        <w:t xml:space="preserve">Vehiculo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${PREFIX_veh_orden}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Orden de participacion: UT-1, UT-2, etc.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${PREFIX_veh_placa}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Placa.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${PREFIX_veh_marca}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Marca.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${PREFIX_veh_modelo}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Modelo.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${PREFIX_veh_categoria}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Categoria del vehiculo.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${PREFIX_veh_tipo}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de vehiculo.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${PREFIX_veh_carroceria}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Carroceria.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${PREFIX_veh_color}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Color.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${PREFIX_veh_anio}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Anio.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${PREFIX_veh_serie_vin}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Serie VIN.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${PREFIX_veh_nro_motor}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motor.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${PREFIX_veh_medidas}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Largo / ancho / alto.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${PREFIX_veh_tipo_accidente}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asignado dentro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${PREFIX_veh_observaciones}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Observaciones de la unidad.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Conductor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${PREFIX_cond_nombre}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completo del conductor.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${PREFIX_cond_rol}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Rol registrado.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${PREFIX_cond_lesion}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Lesion: Ileso, Herido, Fallecido.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${PREFIX_cond_doc_tipo}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de documento.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${PREFIX_cond_doc_num}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documento.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${PREFIX_cond_doc}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y numero juntos.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${PREFIX_cond_sexo}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Sexo.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${PREFIX_cond_fecha_nacimiento}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 nacimiento.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${PREFIX_cond_edad}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Edad actual.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${PREFIX_cond_edad_accidente}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Edad a la fecha del accidente.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${PREFIX_cond_estado_civil}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Estado civil.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${PREFIX_cond_nacionalidad}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Nacionalidad.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${PREFIX_cond_nacimiento}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 / provincia / distrito de nacimiento.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${PREFIX_cond_domicilio}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Domicilio.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${PREFIX_cond_domicilio_ubigeo}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 / provincia / distrito del domicilio.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${PREFIX_cond_ocupacion}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Ocupacion.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${PREFIX_cond_grado_instruccion}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Grado de instruccion.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${PREFIX_cond_padre}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del padre.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${PREFIX_cond_madre}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de la madre.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${PREFIX_cond_celular}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Celular.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${PREFIX_cond_email}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Email.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${PREFIX_cond_observaciones}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Observaciones de participacion.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Documentos del conductor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${PREFIX_lc_clase}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clase.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${PREFIX_lc_categoria}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categoria.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${PREFIX_lc_numero}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${PREFIX_lc_expedido_por}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expedido por.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${PREFIX_lc_vigente_desde}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vigente desde.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${PREFIX_lc_vigente_hasta}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vigente hasta.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${PREFIX_lc_restricciones}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Licencia: restricciones.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${PREFIX_rml_numero}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RML: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${PREFIX_rml_fecha}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RML: fecha.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${PREFIX_rml_incapacidad}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RML: incapacidad medico legal.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${PREFIX_rml_atencion}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RML: atencion facultativa.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${PREFIX_rml_observaciones}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RML: observaciones.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${PREFIX_dosaje_numero}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${PREFIX_dosaje_registro}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numero de registro.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${PREFIX_dosaje_fecha}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fecha de extraccion.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${PREFIX_dosaje_hora}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hora de extraccion.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${PREFIX_dosaje_resultado_cual}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resultado cualitativo.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${PREFIX_dosaje_resultado_cuant}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resultado cuantitativo.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${PREFIX_dosaje_lectura_cuant}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lectura cuantitativa.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${PREFIX_dosaje_observaciones}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Dosaje: observaciones.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${PREFIX_man_fecha}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Manifestacion: fecha.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${PREFIX_man_hora_inicio}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Manifestacion: hora de inicio.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${PREFIX_man_hora_termino}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Manifestacion: hora de termino.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${PREFIX_man_modalidad}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Manifestacion: modalidad.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Abogado del conductor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${PREFIX_cond_abog_nombre}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nombre completo.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${PREFIX_cond_abog_condicion}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condicion.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${PREFIX_cond_abog_colegiatura}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colegiatura.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${PREFIX_cond_abog_registro}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registro.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${PREFIX_cond_abog_casilla}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casilla electronica.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${PREFIX_cond_abog_domicilio_procesal}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domicilio procesal.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${PREFIX_cond_abog_celular}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celular.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${PREFIX_cond_abog_email}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conductor: email.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Documentos del vehiculo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${PREFIX_docv_num_propiedad}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Tarjeta de propiedad: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${PREFIX_docv_titulo_propiedad}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Tarjeta de propiedad: titulo.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${PREFIX_docv_partida_propiedad}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Tarjeta de propiedad: partida.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${PREFIX_docv_sede_propiedad}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Tarjeta de propiedad: sede.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${PREFIX_docv_num_soat}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SOAT: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${PREFIX_docv_aseguradora_soat}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SOAT: aseguradora.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${PREFIX_docv_vigente_soat}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SOAT: vigente desde.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${PREFIX_docv_vencimiento_soat}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SOAT: vencimiento.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${PREFIX_docv_num_revision}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CITV/revision tecnica: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${PREFIX_docv_certificadora_revision}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CITV/revision tecnica: certificadora.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${PREFIX_docv_vigente_revision}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CITV/revision tecnica: vigente desde.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${PREFIX_docv_vencimiento_revision}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CITV/revision tecnica: vencimiento.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${PREFIX_docv_num_peritaje}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numero.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${PREFIX_docv_fecha_peritaje}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fecha.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${PREFIX_docv_perito_peritaje}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perito.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${PREFIX_docv_sistema_electrico_peritaje}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sistema electrico.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${PREFIX_docv_sistema_frenos_peritaje}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frenos.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${PREFIX_docv_sistema_direccion_peritaje}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direccion.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${PREFIX_docv_sistema_transmision_peritaje}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transmision.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${PREFIX_docv_sistema_suspension_peritaje}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suspension.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${PREFIX_docv_planta_motriz_peritaje}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planta motriz.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${PREFIX_docv_otros_peritaje}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otros.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${PREFIX_docv_danos_peritaje}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Peritaje: danos.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Propietario y abogado</w:t>
      </w:r>
    </w:p>
    <w:tbl>
      <w:tblGrid>
        <w:gridCol w:w="4200" w:type="dxa"/>
        <w:gridCol w:w="5600" w:type="dxa"/>
      </w:tblGrid>
      <w:tblPr>
        <w:tblStyle w:val="MarkerTable"/>
      </w:tblPr>
      <w:tr>
        <w:trPr/>
        <w:tc>
          <w:tcPr>
            <w:tcW w:w="42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6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${PREFIX_prop_tipo}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de propietario: NATURAL o JURIDICA.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${PREFIX_prop_nombre}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del propietario o razon social segun corresponda.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${PREFIX_prop_doc}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Documento del propietario o RUC segun corresponda.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${PREFIX_prop_nat_nombre}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natural: nombre completo.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${PREFIX_prop_nat_doc}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natural: documento.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${PREFIX_prop_nat_domicilio}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natural: domicilio.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${PREFIX_prop_nat_celular}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natural: celular.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${PREFIX_prop_nat_email}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natural: email.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${PREFIX_prop_ruc}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juridico: RUC.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${PREFIX_prop_razon_social}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juridico: razon social.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${PREFIX_prop_domicilio_fiscal}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 juridico: domicilio fiscal.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${PREFIX_prop_rol_legal}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Rol legal.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${PREFIX_prop_rep_nombre}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Representante legal: nombre completo.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${PREFIX_prop_rep_doc}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Representante legal: documento.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${PREFIX_prop_rep_domicilio}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Representante legal: domicilio.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${PREFIX_prop_rep_celular}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Representante legal: celular.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${PREFIX_prop_rep_email}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Representante legal: email.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${PREFIX_prop_observaciones}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Propietario: observaciones.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${PREFIX_prop_abog_nombre}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nombre completo.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${PREFIX_prop_abog_condicion}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condicion.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${PREFIX_prop_abog_colegiatura}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colegiatura.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${PREFIX_prop_abog_registro}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registro.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${PREFIX_prop_abog_casilla}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casilla electronica.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${PREFIX_prop_abog_domicilio_procesal}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domicilio procesal.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${PREFIX_prop_abog_celular}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celular.</w:t>
            </w:r>
          </w:p>
        </w:tc>
      </w:tr>
      <w:tr>
        <w:trPr/>
        <w:tc>
          <w:tcPr>
            <w:tcW w:w="42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${PREFIX_prop_abog_email}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propietario/representante: email.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Ejemplos rapidos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${acc_nro_informe_policial}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${veh_placa} o ${v1_veh_placa}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${cond_nombre} o ${v1_cond_nombre}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${lc_numero} o ${v1_lc_numero}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${docv_num_soat} o ${v1_docv_num_soat}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${v2_veh_placa} para la segunda unidad</w:t>
      </w:r>
    </w:p>
    <w:sectPr>
      <w:pgSz w:orient="portrait" w:w="11905.511811023622" w:h="16837.79527559055"/>
      <w:pgMar w:top="800" w:right="800" w:bottom="800" w:left="8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arkerTable">
    <w:name w:val="MarkerTable"/>
    <w:uiPriority w:val="99"/>
    <w:tblPr>
      <w:tblW w:w="5000" w:type="pct"/>
      <w:tblLayout w:type="autofit"/>
      <w:tblCellMar>
        <w:top w:w="90" w:type="dxa"/>
        <w:left w:w="90" w:type="dxa"/>
        <w:right w:w="90" w:type="dxa"/>
        <w:bottom w:w="90" w:type="dxa"/>
      </w:tblCellMar>
      <w:tblBorders>
        <w:top w:val="single" w:sz="6" w:color="D9DEE8"/>
        <w:left w:val="single" w:sz="6" w:color="D9DEE8"/>
        <w:right w:val="single" w:sz="6" w:color="D9DEE8"/>
        <w:bottom w:val="single" w:sz="6" w:color="D9DEE8"/>
        <w:insideH w:val="single" w:sz="6" w:color="D9DEE8"/>
        <w:insideV w:val="single" w:sz="6" w:color="D9DEE8"/>
      </w:tblBorders>
    </w:tblPr>
    <w:tblStylePr w:type="firstRow">
      <w:tcPr>
        <w:tcPr>
          <w:shd w:val="clear" w:fill="F3F4F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2026-04-14T07:46:57+00:00</dcterms:created>
  <dcterms:modified xsi:type="dcterms:W3CDTF">2026-04-14T07:46:57+00:00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