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B3C5D" w14:textId="216CA204" w:rsidR="00AD2B71" w:rsidRPr="00360323" w:rsidRDefault="00E56AB6" w:rsidP="00E56AB6">
      <w:pPr>
        <w:jc w:val="center"/>
        <w:rPr>
          <w:b/>
          <w:bCs/>
          <w:sz w:val="32"/>
          <w:szCs w:val="32"/>
        </w:rPr>
      </w:pPr>
      <w:r w:rsidRPr="00360323">
        <w:rPr>
          <w:b/>
          <w:bCs/>
          <w:sz w:val="32"/>
          <w:szCs w:val="32"/>
        </w:rPr>
        <w:t>Giriş</w:t>
      </w:r>
    </w:p>
    <w:p w14:paraId="192473D6" w14:textId="4F798187" w:rsidR="006C0754" w:rsidRPr="006C0754" w:rsidRDefault="006C0754" w:rsidP="006C0754">
      <w:pPr>
        <w:rPr>
          <w:sz w:val="24"/>
          <w:szCs w:val="24"/>
        </w:rPr>
      </w:pPr>
      <w:r w:rsidRPr="006C0754">
        <w:rPr>
          <w:sz w:val="24"/>
          <w:szCs w:val="24"/>
        </w:rPr>
        <w:t>Ortak eğitim sürecim boyunca ağırlıklı olarak network alanına odaklandım ve bu kapsamda hem teorik bilgi hem de pratik uygulama fırsatları elde ettim. Çalışmalarım sırasında, HTML server request’leri kullanarak hem front-end hem de back-end tarafında geliştirme yaptım. Bu süreçte iletişimin nasıl kurulduğu, veri alışverişi mekanizmaları, HTTP protokolleri, request</w:t>
      </w:r>
      <w:r w:rsidR="00953F83">
        <w:rPr>
          <w:sz w:val="24"/>
          <w:szCs w:val="24"/>
        </w:rPr>
        <w:t xml:space="preserve"> </w:t>
      </w:r>
      <w:r w:rsidRPr="006C0754">
        <w:rPr>
          <w:sz w:val="24"/>
          <w:szCs w:val="24"/>
        </w:rPr>
        <w:t>response yapısı ve sunucu tarafındaki işleyiş gibi temel konuları daha yakından inceleme şansı buldum.</w:t>
      </w:r>
    </w:p>
    <w:p w14:paraId="267CA120" w14:textId="77777777" w:rsidR="006C0754" w:rsidRPr="006C0754" w:rsidRDefault="006C0754" w:rsidP="006C0754">
      <w:pPr>
        <w:rPr>
          <w:sz w:val="24"/>
          <w:szCs w:val="24"/>
        </w:rPr>
      </w:pPr>
    </w:p>
    <w:p w14:paraId="163E0DF0" w14:textId="60D21A9E" w:rsidR="006C0754" w:rsidRPr="006C0754" w:rsidRDefault="006C0754" w:rsidP="006C0754">
      <w:pPr>
        <w:rPr>
          <w:sz w:val="24"/>
          <w:szCs w:val="24"/>
        </w:rPr>
      </w:pPr>
      <w:r w:rsidRPr="006C0754">
        <w:rPr>
          <w:sz w:val="24"/>
          <w:szCs w:val="24"/>
        </w:rPr>
        <w:t>Yaptığım küçük uygulama farklı katmanlar arasındaki veri akışını anlamamı sağladığı gibi, aynı zamanda kod optimizasyonu, hata ayıklama ve kullanıcı arayüzünü işlevsellik ile dengeleme konularında da önemli bir deneyim kazandırdı. Ayrıca network altyapısının güvenliği, veri bütünlüğü ve performans optimizasyonu üzerine temel seviyede bilgiler edindim.</w:t>
      </w:r>
    </w:p>
    <w:p w14:paraId="65A96456" w14:textId="77777777" w:rsidR="006C0754" w:rsidRPr="006C0754" w:rsidRDefault="006C0754" w:rsidP="006C0754">
      <w:pPr>
        <w:rPr>
          <w:sz w:val="24"/>
          <w:szCs w:val="24"/>
        </w:rPr>
      </w:pPr>
    </w:p>
    <w:p w14:paraId="20BE72F1" w14:textId="44B8085E" w:rsidR="001C71BE" w:rsidRDefault="006C0754" w:rsidP="006C0754">
      <w:pPr>
        <w:rPr>
          <w:sz w:val="24"/>
          <w:szCs w:val="24"/>
        </w:rPr>
      </w:pPr>
      <w:r w:rsidRPr="006C0754">
        <w:rPr>
          <w:sz w:val="24"/>
          <w:szCs w:val="24"/>
        </w:rPr>
        <w:t>Bu raporda, söz konusu sürece nasıl başladığımı, adım adım ilerleyişimi ve karşılaştığım teknik zorlukları nasıl aştığımı detaylı olarak aktaracağım. Bunun yanı sıra, elde ettiğim kazanımların mesleki gelişimime olan katkılarını ve bu deneyimin, ileride karşılaşabileceğim daha kapsamlı projeler için nasıl sağlam bir temel oluşturduğunu da değerlendireceğim.</w:t>
      </w:r>
    </w:p>
    <w:p w14:paraId="6325CFBE" w14:textId="77777777" w:rsidR="006C0754" w:rsidRDefault="006C0754" w:rsidP="006C0754">
      <w:pPr>
        <w:rPr>
          <w:sz w:val="24"/>
          <w:szCs w:val="24"/>
        </w:rPr>
      </w:pPr>
    </w:p>
    <w:p w14:paraId="73A728B1" w14:textId="5DFCB83A" w:rsidR="006B6F93" w:rsidRPr="00360323" w:rsidRDefault="001C71BE" w:rsidP="006B6F93">
      <w:pPr>
        <w:jc w:val="center"/>
        <w:rPr>
          <w:b/>
          <w:bCs/>
          <w:sz w:val="32"/>
          <w:szCs w:val="32"/>
        </w:rPr>
      </w:pPr>
      <w:r w:rsidRPr="00360323">
        <w:rPr>
          <w:b/>
          <w:bCs/>
          <w:sz w:val="32"/>
          <w:szCs w:val="32"/>
        </w:rPr>
        <w:t>HAVELSAN Hakkında Bilgiler</w:t>
      </w:r>
    </w:p>
    <w:p w14:paraId="726F1696" w14:textId="77777777" w:rsidR="005A60A7" w:rsidRDefault="006B6F93" w:rsidP="006B6F93">
      <w:pPr>
        <w:pStyle w:val="ListParagraph"/>
        <w:numPr>
          <w:ilvl w:val="0"/>
          <w:numId w:val="1"/>
        </w:numPr>
        <w:rPr>
          <w:b/>
          <w:bCs/>
          <w:sz w:val="24"/>
          <w:szCs w:val="24"/>
        </w:rPr>
      </w:pPr>
      <w:r>
        <w:rPr>
          <w:b/>
          <w:bCs/>
          <w:sz w:val="24"/>
          <w:szCs w:val="24"/>
        </w:rPr>
        <w:t>İşyeri Adı:</w:t>
      </w:r>
    </w:p>
    <w:p w14:paraId="37924A53" w14:textId="251D5C6A" w:rsidR="006B6F93" w:rsidRPr="005A60A7" w:rsidRDefault="006B6F93" w:rsidP="005A60A7">
      <w:pPr>
        <w:pStyle w:val="ListParagraph"/>
        <w:rPr>
          <w:b/>
          <w:bCs/>
          <w:sz w:val="24"/>
          <w:szCs w:val="24"/>
        </w:rPr>
      </w:pPr>
      <w:r>
        <w:rPr>
          <w:b/>
          <w:bCs/>
          <w:sz w:val="24"/>
          <w:szCs w:val="24"/>
        </w:rPr>
        <w:t xml:space="preserve"> </w:t>
      </w:r>
      <w:r w:rsidRPr="006B6F93">
        <w:rPr>
          <w:sz w:val="24"/>
          <w:szCs w:val="24"/>
        </w:rPr>
        <w:t>HAVELSAN</w:t>
      </w:r>
    </w:p>
    <w:p w14:paraId="39C06632" w14:textId="77777777" w:rsidR="005A60A7" w:rsidRPr="006B6F93" w:rsidRDefault="005A60A7" w:rsidP="005A60A7">
      <w:pPr>
        <w:pStyle w:val="ListParagraph"/>
        <w:rPr>
          <w:b/>
          <w:bCs/>
          <w:sz w:val="24"/>
          <w:szCs w:val="24"/>
        </w:rPr>
      </w:pPr>
    </w:p>
    <w:p w14:paraId="2688562A" w14:textId="77777777" w:rsidR="006B6F93" w:rsidRPr="006B6F93" w:rsidRDefault="006B6F93" w:rsidP="006B6F93">
      <w:pPr>
        <w:pStyle w:val="ListParagraph"/>
        <w:rPr>
          <w:b/>
          <w:bCs/>
          <w:sz w:val="24"/>
          <w:szCs w:val="24"/>
        </w:rPr>
      </w:pPr>
    </w:p>
    <w:p w14:paraId="1D5CFA97" w14:textId="77777777" w:rsidR="006B6F93" w:rsidRPr="006B6F93" w:rsidRDefault="006B6F93" w:rsidP="006B6F93">
      <w:pPr>
        <w:pStyle w:val="ListParagraph"/>
        <w:numPr>
          <w:ilvl w:val="0"/>
          <w:numId w:val="1"/>
        </w:numPr>
        <w:rPr>
          <w:sz w:val="24"/>
          <w:szCs w:val="24"/>
        </w:rPr>
      </w:pPr>
      <w:r>
        <w:rPr>
          <w:b/>
          <w:bCs/>
          <w:sz w:val="24"/>
          <w:szCs w:val="24"/>
        </w:rPr>
        <w:t xml:space="preserve">Sorumlu Kişiler: </w:t>
      </w:r>
    </w:p>
    <w:p w14:paraId="5FB6F245" w14:textId="7977BF61" w:rsidR="006B6F93" w:rsidRPr="006B6F93" w:rsidRDefault="006B6F93" w:rsidP="006B6F93">
      <w:pPr>
        <w:ind w:firstLine="360"/>
        <w:rPr>
          <w:sz w:val="24"/>
          <w:szCs w:val="24"/>
        </w:rPr>
      </w:pPr>
      <w:r>
        <w:rPr>
          <w:sz w:val="24"/>
          <w:szCs w:val="24"/>
        </w:rPr>
        <w:tab/>
      </w:r>
      <w:r w:rsidR="001C71BE" w:rsidRPr="006B6F93">
        <w:rPr>
          <w:sz w:val="24"/>
          <w:szCs w:val="24"/>
        </w:rPr>
        <w:t>Genel Müdür</w:t>
      </w:r>
      <w:r w:rsidRPr="006B6F93">
        <w:rPr>
          <w:sz w:val="24"/>
          <w:szCs w:val="24"/>
        </w:rPr>
        <w:t>:</w:t>
      </w:r>
      <w:r w:rsidR="001C71BE" w:rsidRPr="006B6F93">
        <w:rPr>
          <w:sz w:val="24"/>
          <w:szCs w:val="24"/>
        </w:rPr>
        <w:t xml:space="preserve"> Dr. Mehmet Akif Nacar</w:t>
      </w:r>
      <w:r w:rsidRPr="006B6F93">
        <w:rPr>
          <w:sz w:val="24"/>
          <w:szCs w:val="24"/>
        </w:rPr>
        <w:t xml:space="preserve"> </w:t>
      </w:r>
    </w:p>
    <w:p w14:paraId="491EF8C9" w14:textId="3D8F28EA" w:rsidR="001E6013" w:rsidRDefault="006B6F93" w:rsidP="005A60A7">
      <w:pPr>
        <w:ind w:firstLine="708"/>
        <w:rPr>
          <w:sz w:val="24"/>
          <w:szCs w:val="24"/>
        </w:rPr>
      </w:pPr>
      <w:r w:rsidRPr="006B6F93">
        <w:rPr>
          <w:sz w:val="24"/>
          <w:szCs w:val="24"/>
        </w:rPr>
        <w:t>Yönetim Kurulu Başkanı</w:t>
      </w:r>
      <w:r>
        <w:rPr>
          <w:sz w:val="24"/>
          <w:szCs w:val="24"/>
        </w:rPr>
        <w:t xml:space="preserve">: Prof. Dr. Hacı </w:t>
      </w:r>
      <w:r w:rsidR="0087591E">
        <w:rPr>
          <w:sz w:val="24"/>
          <w:szCs w:val="24"/>
        </w:rPr>
        <w:t>A</w:t>
      </w:r>
      <w:r>
        <w:rPr>
          <w:sz w:val="24"/>
          <w:szCs w:val="24"/>
        </w:rPr>
        <w:t>li Mantar</w:t>
      </w:r>
    </w:p>
    <w:p w14:paraId="0F69EFBE" w14:textId="77777777" w:rsidR="005A60A7" w:rsidRPr="005A60A7" w:rsidRDefault="005A60A7" w:rsidP="005A60A7">
      <w:pPr>
        <w:ind w:firstLine="708"/>
        <w:rPr>
          <w:sz w:val="24"/>
          <w:szCs w:val="24"/>
        </w:rPr>
      </w:pPr>
    </w:p>
    <w:p w14:paraId="38C0F3E5" w14:textId="77777777" w:rsidR="005A60A7" w:rsidRDefault="006B6F93" w:rsidP="00A167BC">
      <w:pPr>
        <w:pStyle w:val="NormalWeb"/>
        <w:numPr>
          <w:ilvl w:val="0"/>
          <w:numId w:val="11"/>
        </w:numPr>
        <w:ind w:left="360"/>
        <w:rPr>
          <w:b/>
          <w:bCs/>
        </w:rPr>
      </w:pPr>
      <w:r w:rsidRPr="006B6F93">
        <w:rPr>
          <w:b/>
          <w:bCs/>
        </w:rPr>
        <w:t xml:space="preserve">Faaliyet Gösterilen Alanlar: </w:t>
      </w:r>
    </w:p>
    <w:p w14:paraId="3596A6A4" w14:textId="0765C642" w:rsidR="006B6F93" w:rsidRDefault="006B6F93" w:rsidP="00A167BC">
      <w:pPr>
        <w:pStyle w:val="NormalWeb"/>
        <w:ind w:left="348"/>
      </w:pPr>
      <w:r>
        <w:rPr>
          <w:rStyle w:val="Strong"/>
        </w:rPr>
        <w:t xml:space="preserve">1. Komuta Kontrol ve Savunma </w:t>
      </w:r>
      <w:r w:rsidR="005A60A7">
        <w:rPr>
          <w:rStyle w:val="Strong"/>
        </w:rPr>
        <w:t>Teknolojileri</w:t>
      </w:r>
    </w:p>
    <w:p w14:paraId="6F83AF93" w14:textId="77777777" w:rsidR="006B6F93" w:rsidRDefault="006B6F93" w:rsidP="00A167BC">
      <w:pPr>
        <w:pStyle w:val="NormalWeb"/>
        <w:numPr>
          <w:ilvl w:val="0"/>
          <w:numId w:val="3"/>
        </w:numPr>
        <w:tabs>
          <w:tab w:val="clear" w:pos="720"/>
          <w:tab w:val="num" w:pos="1068"/>
        </w:tabs>
        <w:ind w:left="1068"/>
      </w:pPr>
      <w:r>
        <w:t>Kara, hava, deniz ve uzay platformlarına yönelik askeri yazılım ve sistem entegrasyonu</w:t>
      </w:r>
    </w:p>
    <w:p w14:paraId="29F39DFA" w14:textId="77777777" w:rsidR="006B6F93" w:rsidRDefault="006B6F93" w:rsidP="00A167BC">
      <w:pPr>
        <w:pStyle w:val="NormalWeb"/>
        <w:numPr>
          <w:ilvl w:val="0"/>
          <w:numId w:val="3"/>
        </w:numPr>
        <w:tabs>
          <w:tab w:val="clear" w:pos="720"/>
          <w:tab w:val="num" w:pos="1068"/>
        </w:tabs>
        <w:ind w:left="1068"/>
      </w:pPr>
      <w:r>
        <w:t>Taktik ve stratejik seviyede komuta kontrol çözümleri</w:t>
      </w:r>
    </w:p>
    <w:p w14:paraId="0200582A" w14:textId="705420FB" w:rsidR="006B6F93" w:rsidRDefault="006B6F93" w:rsidP="00A167BC">
      <w:pPr>
        <w:pStyle w:val="NormalWeb"/>
        <w:ind w:left="348"/>
      </w:pPr>
      <w:r>
        <w:rPr>
          <w:rStyle w:val="Strong"/>
        </w:rPr>
        <w:t xml:space="preserve">2. Simülasyon </w:t>
      </w:r>
      <w:r w:rsidR="005A60A7">
        <w:rPr>
          <w:rStyle w:val="Strong"/>
        </w:rPr>
        <w:t>V</w:t>
      </w:r>
      <w:r>
        <w:rPr>
          <w:rStyle w:val="Strong"/>
        </w:rPr>
        <w:t>e Eğitim Teknolojileri</w:t>
      </w:r>
    </w:p>
    <w:p w14:paraId="6242FCA7" w14:textId="59C6E4F6" w:rsidR="006B6F93" w:rsidRDefault="006B6F93" w:rsidP="00A167BC">
      <w:pPr>
        <w:pStyle w:val="NormalWeb"/>
        <w:numPr>
          <w:ilvl w:val="0"/>
          <w:numId w:val="4"/>
        </w:numPr>
        <w:tabs>
          <w:tab w:val="clear" w:pos="720"/>
          <w:tab w:val="num" w:pos="1068"/>
        </w:tabs>
        <w:ind w:left="1068"/>
      </w:pPr>
      <w:r>
        <w:t>Uçuş simüla</w:t>
      </w:r>
      <w:r w:rsidR="005A60A7">
        <w:t>syonları</w:t>
      </w:r>
    </w:p>
    <w:p w14:paraId="3EE371C1" w14:textId="77777777" w:rsidR="006B6F93" w:rsidRDefault="006B6F93" w:rsidP="00A167BC">
      <w:pPr>
        <w:pStyle w:val="NormalWeb"/>
        <w:numPr>
          <w:ilvl w:val="0"/>
          <w:numId w:val="4"/>
        </w:numPr>
        <w:tabs>
          <w:tab w:val="clear" w:pos="720"/>
          <w:tab w:val="num" w:pos="1068"/>
        </w:tabs>
        <w:ind w:left="1068"/>
      </w:pPr>
      <w:r>
        <w:lastRenderedPageBreak/>
        <w:t>Askeri eğitim sistemleri ve sanal gerçeklik uygulamaları</w:t>
      </w:r>
    </w:p>
    <w:p w14:paraId="47322596" w14:textId="3702FCE6" w:rsidR="006B6F93" w:rsidRDefault="006B6F93" w:rsidP="00A167BC">
      <w:pPr>
        <w:pStyle w:val="NormalWeb"/>
        <w:ind w:left="348"/>
      </w:pPr>
      <w:r>
        <w:rPr>
          <w:rStyle w:val="Strong"/>
        </w:rPr>
        <w:t xml:space="preserve">3. </w:t>
      </w:r>
      <w:r w:rsidR="005A60A7">
        <w:rPr>
          <w:rStyle w:val="Strong"/>
        </w:rPr>
        <w:t xml:space="preserve">Ülke Güvenliği ve </w:t>
      </w:r>
      <w:r>
        <w:rPr>
          <w:rStyle w:val="Strong"/>
        </w:rPr>
        <w:t>Siber Güvenlik</w:t>
      </w:r>
      <w:r w:rsidR="005A60A7">
        <w:rPr>
          <w:rStyle w:val="Strong"/>
        </w:rPr>
        <w:t xml:space="preserve"> Teknolojileri</w:t>
      </w:r>
    </w:p>
    <w:p w14:paraId="3E6744E9" w14:textId="793A0DE9" w:rsidR="006B6F93" w:rsidRDefault="006B6F93" w:rsidP="00A167BC">
      <w:pPr>
        <w:pStyle w:val="NormalWeb"/>
        <w:numPr>
          <w:ilvl w:val="0"/>
          <w:numId w:val="5"/>
        </w:numPr>
        <w:tabs>
          <w:tab w:val="clear" w:pos="720"/>
          <w:tab w:val="num" w:pos="1068"/>
        </w:tabs>
        <w:ind w:left="1068"/>
      </w:pPr>
      <w:r>
        <w:t>Siber saldırı önleme ve tehdit analizi</w:t>
      </w:r>
    </w:p>
    <w:p w14:paraId="1ACB7317" w14:textId="77777777" w:rsidR="006B6F93" w:rsidRDefault="006B6F93" w:rsidP="00A167BC">
      <w:pPr>
        <w:pStyle w:val="NormalWeb"/>
        <w:numPr>
          <w:ilvl w:val="0"/>
          <w:numId w:val="5"/>
        </w:numPr>
        <w:tabs>
          <w:tab w:val="clear" w:pos="720"/>
          <w:tab w:val="num" w:pos="1068"/>
        </w:tabs>
        <w:ind w:left="1068"/>
      </w:pPr>
      <w:r>
        <w:t>Dijital güvenlik ve veri koruma sistemleri</w:t>
      </w:r>
    </w:p>
    <w:p w14:paraId="0A0B0809" w14:textId="77777777" w:rsidR="006B6F93" w:rsidRDefault="006B6F93" w:rsidP="00A167BC">
      <w:pPr>
        <w:pStyle w:val="NormalWeb"/>
        <w:ind w:left="348"/>
      </w:pPr>
      <w:r>
        <w:rPr>
          <w:rStyle w:val="Strong"/>
        </w:rPr>
        <w:t>4. Bilgi ve İletişim Teknolojileri</w:t>
      </w:r>
    </w:p>
    <w:p w14:paraId="643FEA1B" w14:textId="77777777" w:rsidR="006B6F93" w:rsidRDefault="006B6F93" w:rsidP="00A167BC">
      <w:pPr>
        <w:pStyle w:val="NormalWeb"/>
        <w:numPr>
          <w:ilvl w:val="0"/>
          <w:numId w:val="6"/>
        </w:numPr>
        <w:tabs>
          <w:tab w:val="clear" w:pos="720"/>
          <w:tab w:val="num" w:pos="1068"/>
        </w:tabs>
        <w:ind w:left="1068"/>
      </w:pPr>
      <w:r>
        <w:t>E-devlet uygulamaları ve kamu bilişim sistemleri</w:t>
      </w:r>
    </w:p>
    <w:p w14:paraId="0304E76D" w14:textId="77777777" w:rsidR="006B6F93" w:rsidRDefault="006B6F93" w:rsidP="00A167BC">
      <w:pPr>
        <w:pStyle w:val="NormalWeb"/>
        <w:numPr>
          <w:ilvl w:val="0"/>
          <w:numId w:val="6"/>
        </w:numPr>
        <w:tabs>
          <w:tab w:val="clear" w:pos="720"/>
          <w:tab w:val="num" w:pos="1068"/>
        </w:tabs>
        <w:ind w:left="1068"/>
      </w:pPr>
      <w:r>
        <w:t>Kurumsal veri yönetimi ve entegrasyon çözümleri</w:t>
      </w:r>
    </w:p>
    <w:p w14:paraId="6E2EFD5D" w14:textId="07B0D962" w:rsidR="006B6F93" w:rsidRDefault="006B6F93" w:rsidP="00A167BC">
      <w:pPr>
        <w:pStyle w:val="NormalWeb"/>
        <w:numPr>
          <w:ilvl w:val="0"/>
          <w:numId w:val="6"/>
        </w:numPr>
        <w:tabs>
          <w:tab w:val="clear" w:pos="720"/>
          <w:tab w:val="num" w:pos="1068"/>
        </w:tabs>
        <w:ind w:left="1068"/>
      </w:pPr>
      <w:r>
        <w:t>Akıllı şehir ve dijital dönüşüm projeleri</w:t>
      </w:r>
    </w:p>
    <w:p w14:paraId="1A6CC805" w14:textId="2137B2CA" w:rsidR="00E508A2" w:rsidRDefault="00E508A2" w:rsidP="00A167BC">
      <w:pPr>
        <w:pStyle w:val="NormalWeb"/>
        <w:ind w:left="-360" w:firstLine="708"/>
      </w:pPr>
      <w:r>
        <w:rPr>
          <w:rStyle w:val="Strong"/>
        </w:rPr>
        <w:t>5. Robotik ve İnsansız Otonom Sistemler</w:t>
      </w:r>
    </w:p>
    <w:p w14:paraId="5A421F69" w14:textId="5C9BF9A2" w:rsidR="00E508A2" w:rsidRDefault="00E508A2" w:rsidP="00A167BC">
      <w:pPr>
        <w:pStyle w:val="NormalWeb"/>
        <w:numPr>
          <w:ilvl w:val="0"/>
          <w:numId w:val="12"/>
        </w:numPr>
        <w:tabs>
          <w:tab w:val="clear" w:pos="1428"/>
          <w:tab w:val="num" w:pos="1068"/>
        </w:tabs>
        <w:ind w:left="1068"/>
      </w:pPr>
      <w:r>
        <w:t>İnsansız hava araçları ve otonom kara araçları</w:t>
      </w:r>
    </w:p>
    <w:p w14:paraId="18EC1F7F" w14:textId="54DA2FBD" w:rsidR="005A60A7" w:rsidRDefault="00E508A2" w:rsidP="00A167BC">
      <w:pPr>
        <w:pStyle w:val="NormalWeb"/>
        <w:numPr>
          <w:ilvl w:val="0"/>
          <w:numId w:val="12"/>
        </w:numPr>
        <w:tabs>
          <w:tab w:val="clear" w:pos="1428"/>
          <w:tab w:val="num" w:pos="1068"/>
        </w:tabs>
        <w:ind w:left="1068"/>
      </w:pPr>
      <w:r>
        <w:t>Karşı-İHA teknolojileri ve kontrol sistemleri</w:t>
      </w:r>
    </w:p>
    <w:p w14:paraId="51663C47" w14:textId="77777777" w:rsidR="00953F83" w:rsidRDefault="00953F83" w:rsidP="00953F83">
      <w:pPr>
        <w:pStyle w:val="NormalWeb"/>
        <w:ind w:left="1068"/>
      </w:pPr>
    </w:p>
    <w:p w14:paraId="59DFAC65" w14:textId="345671AC" w:rsidR="00E508A2" w:rsidRPr="00A167BC" w:rsidRDefault="00E508A2" w:rsidP="00A167BC">
      <w:pPr>
        <w:pStyle w:val="NormalWeb"/>
        <w:numPr>
          <w:ilvl w:val="0"/>
          <w:numId w:val="11"/>
        </w:numPr>
        <w:ind w:left="360"/>
      </w:pPr>
      <w:r>
        <w:rPr>
          <w:b/>
          <w:bCs/>
        </w:rPr>
        <w:t>HAVELSAN’ın Gerçekleştirdiği Ekonomik ve Ticari Etkinlikler:</w:t>
      </w:r>
    </w:p>
    <w:p w14:paraId="7353B171" w14:textId="77777777" w:rsidR="00A167BC" w:rsidRDefault="00A167BC" w:rsidP="00A167BC">
      <w:pPr>
        <w:pStyle w:val="NormalWeb"/>
        <w:ind w:left="360"/>
      </w:pPr>
    </w:p>
    <w:p w14:paraId="323F62E5" w14:textId="48CDEB98" w:rsidR="00F45724" w:rsidRDefault="00F45724" w:rsidP="00A167BC">
      <w:pPr>
        <w:pStyle w:val="NormalWeb"/>
        <w:numPr>
          <w:ilvl w:val="1"/>
          <w:numId w:val="11"/>
        </w:numPr>
        <w:ind w:left="1080"/>
      </w:pPr>
      <w:r>
        <w:t xml:space="preserve">HAVELSAN’ın 2020’de başlattığı </w:t>
      </w:r>
      <w:r w:rsidRPr="00F45724">
        <w:rPr>
          <w:rStyle w:val="Strong"/>
          <w:b w:val="0"/>
          <w:bCs w:val="0"/>
        </w:rPr>
        <w:t>“Dijital Birlik</w:t>
      </w:r>
      <w:r>
        <w:rPr>
          <w:rStyle w:val="Strong"/>
          <w:b w:val="0"/>
          <w:bCs w:val="0"/>
        </w:rPr>
        <w:t>”</w:t>
      </w:r>
      <w:r>
        <w:t xml:space="preserve"> konsepti kapsamında geliştirilen </w:t>
      </w:r>
      <w:r w:rsidRPr="00F45724">
        <w:rPr>
          <w:rStyle w:val="Strong"/>
          <w:b w:val="0"/>
          <w:bCs w:val="0"/>
        </w:rPr>
        <w:t>BAHA</w:t>
      </w:r>
      <w:r>
        <w:t xml:space="preserve">, Türkiye’nin ilk bulutaltı insansız hava aracı olarak hem yurt içinde hem yurt dışında görev yapmaya başladı. Kara aracı </w:t>
      </w:r>
      <w:r w:rsidRPr="00F45724">
        <w:rPr>
          <w:rStyle w:val="Strong"/>
          <w:b w:val="0"/>
          <w:bCs w:val="0"/>
        </w:rPr>
        <w:t>BARKAN</w:t>
      </w:r>
      <w:r>
        <w:t xml:space="preserve"> ile birlikte bu konseptin öncü ürünlerinden biri olan BAHA, 2023 yılında Türk Silahlı Kuvvetleri envanterine girdi.</w:t>
      </w:r>
    </w:p>
    <w:p w14:paraId="1ED3FAF7" w14:textId="77777777" w:rsidR="00F45724" w:rsidRDefault="00F45724" w:rsidP="00A167BC">
      <w:pPr>
        <w:pStyle w:val="NormalWeb"/>
        <w:ind w:left="360"/>
      </w:pPr>
    </w:p>
    <w:p w14:paraId="1209513C" w14:textId="683BF978" w:rsidR="00F45724" w:rsidRDefault="00F45724" w:rsidP="00A167BC">
      <w:pPr>
        <w:pStyle w:val="NormalWeb"/>
        <w:numPr>
          <w:ilvl w:val="1"/>
          <w:numId w:val="11"/>
        </w:numPr>
        <w:ind w:left="1080"/>
      </w:pPr>
      <w:r w:rsidRPr="00F45724">
        <w:rPr>
          <w:rStyle w:val="Strong"/>
          <w:b w:val="0"/>
          <w:bCs w:val="0"/>
        </w:rPr>
        <w:t>HAVELSAN</w:t>
      </w:r>
      <w:r>
        <w:t xml:space="preserve">, Ankara merkezli bir teknoloji firması olarak, </w:t>
      </w:r>
      <w:r w:rsidRPr="00F45724">
        <w:rPr>
          <w:rStyle w:val="Strong"/>
          <w:b w:val="0"/>
          <w:bCs w:val="0"/>
        </w:rPr>
        <w:t>Airbus A320</w:t>
      </w:r>
      <w:r>
        <w:t xml:space="preserve"> uçuş simülatörleri üretiminde küresel ölçekte önemli bir rol üstleniyor. 2025 yılında birden fazla A320 cihazı teslim etmeyi planlayan şirket, hem havayolu operatörlerine hem de bağımsız eğitim merkezlerine destek sağlıyor.</w:t>
      </w:r>
    </w:p>
    <w:p w14:paraId="723E436D" w14:textId="77777777" w:rsidR="006D39D2" w:rsidRDefault="006D39D2" w:rsidP="00A167BC">
      <w:pPr>
        <w:pStyle w:val="ListParagraph"/>
        <w:ind w:left="360"/>
      </w:pPr>
    </w:p>
    <w:p w14:paraId="5FDE67BA" w14:textId="26423229" w:rsidR="006D39D2" w:rsidRDefault="006D39D2" w:rsidP="00A167BC">
      <w:pPr>
        <w:pStyle w:val="NormalWeb"/>
        <w:numPr>
          <w:ilvl w:val="1"/>
          <w:numId w:val="11"/>
        </w:numPr>
        <w:ind w:left="1080"/>
      </w:pPr>
      <w:r w:rsidRPr="006D39D2">
        <w:rPr>
          <w:rStyle w:val="Strong"/>
          <w:b w:val="0"/>
          <w:bCs w:val="0"/>
        </w:rPr>
        <w:t>HAVELSAN</w:t>
      </w:r>
      <w:r>
        <w:t xml:space="preserve">, Deniz Kuvvetleri Komutanlığı ile birlikte yürüttüğü </w:t>
      </w:r>
      <w:r w:rsidRPr="006D39D2">
        <w:rPr>
          <w:rStyle w:val="Strong"/>
          <w:b w:val="0"/>
          <w:bCs w:val="0"/>
        </w:rPr>
        <w:t>BARBAROS</w:t>
      </w:r>
      <w:r>
        <w:rPr>
          <w:rStyle w:val="Strong"/>
        </w:rPr>
        <w:t xml:space="preserve"> </w:t>
      </w:r>
      <w:r w:rsidRPr="006D39D2">
        <w:rPr>
          <w:rStyle w:val="Strong"/>
          <w:b w:val="0"/>
          <w:bCs w:val="0"/>
        </w:rPr>
        <w:t>Sınıfı Fırkateyn Savaş Yönetim Sistemi Geliştirme Projesi</w:t>
      </w:r>
      <w:r w:rsidRPr="006D39D2">
        <w:rPr>
          <w:b/>
          <w:bCs/>
        </w:rPr>
        <w:t xml:space="preserve"> </w:t>
      </w:r>
      <w:r>
        <w:t xml:space="preserve">kapsamında, </w:t>
      </w:r>
      <w:r w:rsidRPr="006D39D2">
        <w:rPr>
          <w:rStyle w:val="Strong"/>
          <w:b w:val="0"/>
          <w:bCs w:val="0"/>
        </w:rPr>
        <w:t>TCG ORUÇREİS (F-245)</w:t>
      </w:r>
      <w:r>
        <w:t xml:space="preserve"> fırkateynini en modern savaş gemisi haline getirdi. 2024 yılında tüm testleri başarıyla tamamlanan gemi, 2025’te Denizkurdu-I ve II tatbikatlarında aktif görev aldı.</w:t>
      </w:r>
    </w:p>
    <w:p w14:paraId="796FE86C" w14:textId="77777777" w:rsidR="006D39D2" w:rsidRDefault="006D39D2" w:rsidP="00A167BC">
      <w:pPr>
        <w:pStyle w:val="ListParagraph"/>
        <w:ind w:left="360"/>
      </w:pPr>
    </w:p>
    <w:p w14:paraId="548B274F" w14:textId="5CC43E87" w:rsidR="006D39D2" w:rsidRDefault="006D39D2" w:rsidP="00A167BC">
      <w:pPr>
        <w:pStyle w:val="NormalWeb"/>
        <w:numPr>
          <w:ilvl w:val="1"/>
          <w:numId w:val="11"/>
        </w:numPr>
        <w:ind w:left="1080"/>
      </w:pPr>
      <w:r>
        <w:t>HAVELSAN</w:t>
      </w:r>
      <w:r w:rsidRPr="006D39D2">
        <w:rPr>
          <w:b/>
          <w:bCs/>
        </w:rPr>
        <w:t xml:space="preserve">, </w:t>
      </w:r>
      <w:r w:rsidRPr="006D39D2">
        <w:rPr>
          <w:rStyle w:val="Strong"/>
          <w:b w:val="0"/>
          <w:bCs w:val="0"/>
        </w:rPr>
        <w:t>Romanya’nın Entegre Deniz Sınır Gözetleme Sistemi Modernizasyonu Projesi</w:t>
      </w:r>
      <w:r>
        <w:t xml:space="preserve"> ihalesini kazanarak uluslararası alanda önemli bir başarıya imza attı. Proje kapsamında, Romanya’nın mevcut </w:t>
      </w:r>
      <w:r w:rsidRPr="006D39D2">
        <w:rPr>
          <w:rStyle w:val="Strong"/>
          <w:b w:val="0"/>
          <w:bCs w:val="0"/>
        </w:rPr>
        <w:t>SCOMAR</w:t>
      </w:r>
      <w:r>
        <w:rPr>
          <w:rStyle w:val="Strong"/>
        </w:rPr>
        <w:t xml:space="preserve"> </w:t>
      </w:r>
      <w:r w:rsidRPr="006D39D2">
        <w:rPr>
          <w:rStyle w:val="Strong"/>
          <w:b w:val="0"/>
          <w:bCs w:val="0"/>
        </w:rPr>
        <w:t>sistemi</w:t>
      </w:r>
      <w:r>
        <w:t xml:space="preserve">, </w:t>
      </w:r>
      <w:r>
        <w:lastRenderedPageBreak/>
        <w:t xml:space="preserve">hizmet kesintisi olmadan </w:t>
      </w:r>
      <w:r w:rsidRPr="006D39D2">
        <w:rPr>
          <w:rStyle w:val="Strong"/>
          <w:b w:val="0"/>
          <w:bCs w:val="0"/>
        </w:rPr>
        <w:t>HAVELSAN’ın MATRA yazılımı</w:t>
      </w:r>
      <w:r>
        <w:t xml:space="preserve"> ile modernize edilecek.</w:t>
      </w:r>
    </w:p>
    <w:p w14:paraId="5DF0A921" w14:textId="77777777" w:rsidR="00A167BC" w:rsidRDefault="00A167BC" w:rsidP="00A167BC">
      <w:pPr>
        <w:pStyle w:val="ListParagraph"/>
        <w:ind w:left="360"/>
      </w:pPr>
    </w:p>
    <w:p w14:paraId="49A07F45" w14:textId="43EC46D1" w:rsidR="00A167BC" w:rsidRDefault="00A167BC" w:rsidP="00A167BC">
      <w:pPr>
        <w:pStyle w:val="NormalWeb"/>
        <w:numPr>
          <w:ilvl w:val="1"/>
          <w:numId w:val="11"/>
        </w:numPr>
        <w:ind w:left="1080"/>
      </w:pPr>
      <w:r>
        <w:t xml:space="preserve">HAVELSAN, </w:t>
      </w:r>
      <w:r w:rsidRPr="00A167BC">
        <w:rPr>
          <w:rStyle w:val="Strong"/>
          <w:b w:val="0"/>
          <w:bCs w:val="0"/>
        </w:rPr>
        <w:t>3. Afrika Hava Kuvvetleri Forumu’na</w:t>
      </w:r>
      <w:r>
        <w:t xml:space="preserve"> katılarak Nijerya’da önemli bir diplomatik ve ticari etkinlik gerçekleştirdi. Forumda </w:t>
      </w:r>
      <w:r w:rsidRPr="00A167BC">
        <w:rPr>
          <w:rStyle w:val="Strong"/>
          <w:b w:val="0"/>
          <w:bCs w:val="0"/>
        </w:rPr>
        <w:t>Nijerya Savunma Bakanı</w:t>
      </w:r>
      <w:r>
        <w:t xml:space="preserve"> ve </w:t>
      </w:r>
      <w:r w:rsidRPr="00A167BC">
        <w:rPr>
          <w:rStyle w:val="Strong"/>
          <w:b w:val="0"/>
          <w:bCs w:val="0"/>
        </w:rPr>
        <w:t>Hava Kuvvetleri Komutanı</w:t>
      </w:r>
      <w:r>
        <w:t xml:space="preserve"> standı ziyaret etti; HAVELSAN’ın ihraç ettiği ürünler ve teknolojik yetkinlikleri hakkında bilgi aldı.</w:t>
      </w:r>
    </w:p>
    <w:p w14:paraId="5A659378" w14:textId="77777777" w:rsidR="00A167BC" w:rsidRDefault="00A167BC" w:rsidP="00A167BC">
      <w:pPr>
        <w:pStyle w:val="NormalWeb"/>
        <w:ind w:left="-360"/>
      </w:pPr>
    </w:p>
    <w:p w14:paraId="64D1EF58" w14:textId="402DEC43" w:rsidR="001E6013" w:rsidRPr="00953F83" w:rsidRDefault="00A167BC" w:rsidP="006D39D2">
      <w:pPr>
        <w:pStyle w:val="NormalWeb"/>
        <w:numPr>
          <w:ilvl w:val="1"/>
          <w:numId w:val="11"/>
        </w:numPr>
        <w:ind w:left="1080"/>
      </w:pPr>
      <w:r w:rsidRPr="00A167BC">
        <w:t>HAVELSAN mühendisleri tarafından özgün olarak geliştiren Airbus A320 Simülatörü, Türk Hava Yolları'na teslim edildi.</w:t>
      </w:r>
    </w:p>
    <w:p w14:paraId="605A592F" w14:textId="41E5791E" w:rsidR="00A167BC" w:rsidRDefault="00A167BC" w:rsidP="00A167BC">
      <w:pPr>
        <w:ind w:left="360"/>
        <w:rPr>
          <w:sz w:val="24"/>
          <w:szCs w:val="24"/>
        </w:rPr>
      </w:pPr>
    </w:p>
    <w:p w14:paraId="698BD1D2" w14:textId="16A36B6B" w:rsidR="00395F15" w:rsidRPr="00395F15" w:rsidRDefault="00A167BC" w:rsidP="00395F15">
      <w:pPr>
        <w:pStyle w:val="ListParagraph"/>
        <w:numPr>
          <w:ilvl w:val="0"/>
          <w:numId w:val="13"/>
        </w:numPr>
        <w:rPr>
          <w:b/>
          <w:bCs/>
          <w:sz w:val="24"/>
          <w:szCs w:val="24"/>
        </w:rPr>
      </w:pPr>
      <w:r w:rsidRPr="00A167BC">
        <w:rPr>
          <w:b/>
          <w:bCs/>
          <w:sz w:val="24"/>
          <w:szCs w:val="24"/>
        </w:rPr>
        <w:t>HAVELSAN’ın Tarihçesi:</w:t>
      </w:r>
      <w:r>
        <w:rPr>
          <w:b/>
          <w:bCs/>
          <w:sz w:val="24"/>
          <w:szCs w:val="24"/>
        </w:rPr>
        <w:t xml:space="preserve"> </w:t>
      </w:r>
      <w:r w:rsidRPr="00A167BC">
        <w:rPr>
          <w:sz w:val="24"/>
          <w:szCs w:val="24"/>
        </w:rPr>
        <w:t>Havelsan, 1982’de TSKGV’ye bağlı olarak kurulan ve 1985’te tamamen yerli sermayeyle faaliyet göstermeye başlayan bir savunma ve bilişim teknolojileri şirketidir. Başta Hava Kuvvetleri Bilgi Sistemi olmak üzere simülasyon, komuta kontrol, siber güvenlik ve e-devlet projeleriyle öne çıkmış; 2000’lerden itibaren uluslararası başarılar kazanmıştır. 2017’de Yıldız Açık İnovasyon Merkezi’ni kurarak Ar-Ge ve teknoloji geliştirmeye hız vermiştir.</w:t>
      </w:r>
    </w:p>
    <w:p w14:paraId="0DF48330" w14:textId="785990E4" w:rsidR="00395F15" w:rsidRDefault="00395F15" w:rsidP="00395F15">
      <w:pPr>
        <w:rPr>
          <w:b/>
          <w:bCs/>
          <w:sz w:val="24"/>
          <w:szCs w:val="24"/>
        </w:rPr>
      </w:pPr>
    </w:p>
    <w:p w14:paraId="51F76B43" w14:textId="3A2EB086" w:rsidR="00A167BC" w:rsidRPr="00395F15" w:rsidRDefault="00395F15" w:rsidP="00A167BC">
      <w:pPr>
        <w:pStyle w:val="ListParagraph"/>
        <w:numPr>
          <w:ilvl w:val="0"/>
          <w:numId w:val="13"/>
        </w:numPr>
        <w:rPr>
          <w:b/>
          <w:bCs/>
          <w:sz w:val="24"/>
          <w:szCs w:val="24"/>
        </w:rPr>
      </w:pPr>
      <w:r>
        <w:rPr>
          <w:b/>
          <w:bCs/>
          <w:sz w:val="24"/>
          <w:szCs w:val="24"/>
        </w:rPr>
        <w:t xml:space="preserve">HAVELSAN’ın yerleşkesi: </w:t>
      </w:r>
      <w:r>
        <w:rPr>
          <w:sz w:val="24"/>
          <w:szCs w:val="24"/>
        </w:rPr>
        <w:t>HAVELSAN’ın merkez ofisi yaklaşık 70 000 m^2’lik bir alandadır. Bunun yanında ODTÜ TeknoKent’te de ofisi bulunmaktadır.</w:t>
      </w:r>
    </w:p>
    <w:p w14:paraId="2F0FE311" w14:textId="77777777" w:rsidR="00A167BC" w:rsidRPr="00A167BC" w:rsidRDefault="00A167BC" w:rsidP="00A167BC">
      <w:pPr>
        <w:rPr>
          <w:b/>
          <w:bCs/>
          <w:sz w:val="24"/>
          <w:szCs w:val="24"/>
        </w:rPr>
      </w:pPr>
    </w:p>
    <w:p w14:paraId="39F76D95" w14:textId="1D74CBB6" w:rsidR="00AB1B14" w:rsidRPr="00395F15" w:rsidRDefault="00AB1B14" w:rsidP="001E6013">
      <w:pPr>
        <w:pStyle w:val="ListParagraph"/>
        <w:numPr>
          <w:ilvl w:val="0"/>
          <w:numId w:val="1"/>
        </w:numPr>
        <w:rPr>
          <w:b/>
          <w:bCs/>
          <w:sz w:val="24"/>
          <w:szCs w:val="24"/>
        </w:rPr>
      </w:pPr>
      <w:r w:rsidRPr="00395F15">
        <w:rPr>
          <w:b/>
          <w:bCs/>
          <w:noProof/>
        </w:rPr>
        <w:drawing>
          <wp:anchor distT="0" distB="0" distL="114300" distR="114300" simplePos="0" relativeHeight="251658240" behindDoc="0" locked="0" layoutInCell="1" allowOverlap="1" wp14:anchorId="0B7F5F15" wp14:editId="75DCABB4">
            <wp:simplePos x="0" y="0"/>
            <wp:positionH relativeFrom="margin">
              <wp:posOffset>-655955</wp:posOffset>
            </wp:positionH>
            <wp:positionV relativeFrom="paragraph">
              <wp:posOffset>304800</wp:posOffset>
            </wp:positionV>
            <wp:extent cx="7056120" cy="1508760"/>
            <wp:effectExtent l="0" t="0" r="11430" b="1524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Pr="00395F15">
        <w:rPr>
          <w:b/>
          <w:bCs/>
          <w:sz w:val="24"/>
          <w:szCs w:val="24"/>
        </w:rPr>
        <w:t>HAVELSAN organizasyon şeması:</w:t>
      </w:r>
    </w:p>
    <w:p w14:paraId="738C9A53" w14:textId="6B5E5877" w:rsidR="001E6013" w:rsidRPr="001E6013" w:rsidRDefault="001E6013" w:rsidP="001E6013">
      <w:pPr>
        <w:pStyle w:val="ListParagraph"/>
        <w:rPr>
          <w:sz w:val="24"/>
          <w:szCs w:val="24"/>
        </w:rPr>
      </w:pPr>
    </w:p>
    <w:p w14:paraId="22781364" w14:textId="24C28C1F" w:rsidR="001E6013" w:rsidRDefault="001E6013" w:rsidP="00AB1B14">
      <w:pPr>
        <w:ind w:left="360"/>
        <w:rPr>
          <w:sz w:val="24"/>
          <w:szCs w:val="24"/>
        </w:rPr>
      </w:pPr>
    </w:p>
    <w:p w14:paraId="56863BC8" w14:textId="604F5C8E" w:rsidR="00AB1B14" w:rsidRDefault="00AB1B14" w:rsidP="00AB1B14">
      <w:pPr>
        <w:ind w:left="360"/>
        <w:rPr>
          <w:sz w:val="24"/>
          <w:szCs w:val="24"/>
        </w:rPr>
      </w:pPr>
    </w:p>
    <w:p w14:paraId="5F9E8F12" w14:textId="60E39D6C" w:rsidR="00AB1B14" w:rsidRDefault="00AB1B14" w:rsidP="00AB1B14">
      <w:pPr>
        <w:ind w:left="360"/>
        <w:rPr>
          <w:sz w:val="24"/>
          <w:szCs w:val="24"/>
        </w:rPr>
      </w:pPr>
    </w:p>
    <w:p w14:paraId="3EA0EB4A" w14:textId="3E6F46A8" w:rsidR="00AB1B14" w:rsidRDefault="00AB1B14" w:rsidP="00B952A2">
      <w:pPr>
        <w:rPr>
          <w:sz w:val="24"/>
          <w:szCs w:val="24"/>
        </w:rPr>
      </w:pPr>
    </w:p>
    <w:p w14:paraId="4DF66D87" w14:textId="01D4AD5D" w:rsidR="00AB1B14" w:rsidRDefault="00AB1B14" w:rsidP="00AB1B14">
      <w:pPr>
        <w:ind w:left="360"/>
        <w:rPr>
          <w:sz w:val="24"/>
          <w:szCs w:val="24"/>
        </w:rPr>
      </w:pPr>
    </w:p>
    <w:p w14:paraId="570B69AD" w14:textId="3EEDFB5F" w:rsidR="00AB1B14" w:rsidRDefault="00AB1B14" w:rsidP="00395F15">
      <w:pPr>
        <w:rPr>
          <w:sz w:val="24"/>
          <w:szCs w:val="24"/>
        </w:rPr>
      </w:pPr>
    </w:p>
    <w:p w14:paraId="4AD148CC" w14:textId="72BADEC3" w:rsidR="00395F15" w:rsidRDefault="00395F15" w:rsidP="00395F15">
      <w:pPr>
        <w:pStyle w:val="ListParagraph"/>
        <w:numPr>
          <w:ilvl w:val="0"/>
          <w:numId w:val="13"/>
        </w:numPr>
        <w:rPr>
          <w:sz w:val="24"/>
          <w:szCs w:val="24"/>
        </w:rPr>
      </w:pPr>
      <w:r>
        <w:rPr>
          <w:b/>
          <w:bCs/>
          <w:sz w:val="24"/>
          <w:szCs w:val="24"/>
        </w:rPr>
        <w:t>HAVELSAN’da Çalışan Sayısı ve Nitelikleri:</w:t>
      </w:r>
      <w:r w:rsidR="0008529D">
        <w:rPr>
          <w:b/>
          <w:bCs/>
          <w:sz w:val="24"/>
          <w:szCs w:val="24"/>
        </w:rPr>
        <w:t xml:space="preserve"> </w:t>
      </w:r>
      <w:r w:rsidR="002E12A4">
        <w:rPr>
          <w:sz w:val="24"/>
          <w:szCs w:val="24"/>
        </w:rPr>
        <w:t>HAVELSAN’da yaklaşık olarak 2000’in üzerinde çalışan vardır. Bu çalışanlar ağırlıklı olarak bilgisayar ve elektrik mühendisleridir. %73 oranında mühendis geri kalan %26’lık kısım diğer alanlarda çalışmaktadır.</w:t>
      </w:r>
    </w:p>
    <w:p w14:paraId="0600E650" w14:textId="510BBE42" w:rsidR="002E12A4" w:rsidRDefault="002E12A4" w:rsidP="002E12A4">
      <w:pPr>
        <w:rPr>
          <w:sz w:val="24"/>
          <w:szCs w:val="24"/>
        </w:rPr>
      </w:pPr>
    </w:p>
    <w:p w14:paraId="159D99E4" w14:textId="6D0997F2" w:rsidR="006970BC" w:rsidRDefault="002E12A4" w:rsidP="006970BC">
      <w:pPr>
        <w:pStyle w:val="ListParagraph"/>
        <w:numPr>
          <w:ilvl w:val="0"/>
          <w:numId w:val="1"/>
        </w:numPr>
        <w:rPr>
          <w:sz w:val="24"/>
          <w:szCs w:val="24"/>
        </w:rPr>
      </w:pPr>
      <w:r w:rsidRPr="002E12A4">
        <w:rPr>
          <w:b/>
          <w:bCs/>
          <w:sz w:val="24"/>
          <w:szCs w:val="24"/>
        </w:rPr>
        <w:lastRenderedPageBreak/>
        <w:t>HAVELSAN’da çalışanların eğitimi için düzenlenen etkinlikler</w:t>
      </w:r>
      <w:r>
        <w:rPr>
          <w:b/>
          <w:bCs/>
          <w:sz w:val="24"/>
          <w:szCs w:val="24"/>
        </w:rPr>
        <w:t xml:space="preserve">: </w:t>
      </w:r>
      <w:r w:rsidR="006970BC" w:rsidRPr="006970BC">
        <w:rPr>
          <w:sz w:val="24"/>
          <w:szCs w:val="24"/>
        </w:rPr>
        <w:t xml:space="preserve">HAVELSAN </w:t>
      </w:r>
      <w:r w:rsidR="006970BC">
        <w:rPr>
          <w:sz w:val="24"/>
          <w:szCs w:val="24"/>
        </w:rPr>
        <w:t xml:space="preserve">tüm çalışanlarına </w:t>
      </w:r>
      <w:r w:rsidR="006970BC" w:rsidRPr="006970BC">
        <w:rPr>
          <w:sz w:val="24"/>
          <w:szCs w:val="24"/>
        </w:rPr>
        <w:t xml:space="preserve">online ve fiziki eğitim </w:t>
      </w:r>
      <w:r w:rsidR="006970BC">
        <w:rPr>
          <w:sz w:val="24"/>
          <w:szCs w:val="24"/>
        </w:rPr>
        <w:t>imkanlar sunmaktadır</w:t>
      </w:r>
      <w:r w:rsidR="006970BC" w:rsidRPr="006970BC">
        <w:rPr>
          <w:sz w:val="24"/>
          <w:szCs w:val="24"/>
        </w:rPr>
        <w:t>. Bunlar</w:t>
      </w:r>
      <w:r w:rsidR="006970BC">
        <w:rPr>
          <w:sz w:val="24"/>
          <w:szCs w:val="24"/>
        </w:rPr>
        <w:t>dan bazıları</w:t>
      </w:r>
      <w:r w:rsidR="006970BC" w:rsidRPr="006970BC">
        <w:rPr>
          <w:sz w:val="24"/>
          <w:szCs w:val="24"/>
        </w:rPr>
        <w:t>;</w:t>
      </w:r>
      <w:r w:rsidR="006970BC">
        <w:rPr>
          <w:sz w:val="24"/>
          <w:szCs w:val="24"/>
        </w:rPr>
        <w:t xml:space="preserve"> </w:t>
      </w:r>
    </w:p>
    <w:p w14:paraId="4E40AE12" w14:textId="4ACF813B" w:rsidR="006970BC" w:rsidRPr="006970BC" w:rsidRDefault="006970BC" w:rsidP="006970BC">
      <w:pPr>
        <w:pStyle w:val="ListParagraph"/>
        <w:numPr>
          <w:ilvl w:val="1"/>
          <w:numId w:val="1"/>
        </w:numPr>
        <w:rPr>
          <w:sz w:val="24"/>
          <w:szCs w:val="24"/>
        </w:rPr>
      </w:pPr>
      <w:r w:rsidRPr="006970BC">
        <w:rPr>
          <w:sz w:val="24"/>
          <w:szCs w:val="24"/>
        </w:rPr>
        <w:t>İşe Uyum Eğitimleri ve Teknik Oryantasyon</w:t>
      </w:r>
    </w:p>
    <w:p w14:paraId="2262DA0F" w14:textId="77777777" w:rsidR="006970BC" w:rsidRPr="006970BC" w:rsidRDefault="006970BC" w:rsidP="006970BC">
      <w:pPr>
        <w:pStyle w:val="ListParagraph"/>
        <w:numPr>
          <w:ilvl w:val="1"/>
          <w:numId w:val="1"/>
        </w:numPr>
        <w:rPr>
          <w:sz w:val="24"/>
          <w:szCs w:val="24"/>
        </w:rPr>
      </w:pPr>
      <w:r w:rsidRPr="006970BC">
        <w:rPr>
          <w:sz w:val="24"/>
          <w:szCs w:val="24"/>
        </w:rPr>
        <w:t>Süreç Eğitimleri</w:t>
      </w:r>
    </w:p>
    <w:p w14:paraId="45542C0B" w14:textId="77777777" w:rsidR="006970BC" w:rsidRPr="006970BC" w:rsidRDefault="006970BC" w:rsidP="006970BC">
      <w:pPr>
        <w:pStyle w:val="ListParagraph"/>
        <w:numPr>
          <w:ilvl w:val="1"/>
          <w:numId w:val="1"/>
        </w:numPr>
        <w:rPr>
          <w:sz w:val="24"/>
          <w:szCs w:val="24"/>
        </w:rPr>
      </w:pPr>
      <w:r w:rsidRPr="006970BC">
        <w:rPr>
          <w:sz w:val="24"/>
          <w:szCs w:val="24"/>
        </w:rPr>
        <w:t>Periyodik Eğitimler</w:t>
      </w:r>
    </w:p>
    <w:p w14:paraId="492A7D7C" w14:textId="77777777" w:rsidR="006970BC" w:rsidRPr="006970BC" w:rsidRDefault="006970BC" w:rsidP="006970BC">
      <w:pPr>
        <w:pStyle w:val="ListParagraph"/>
        <w:numPr>
          <w:ilvl w:val="1"/>
          <w:numId w:val="1"/>
        </w:numPr>
        <w:rPr>
          <w:sz w:val="24"/>
          <w:szCs w:val="24"/>
        </w:rPr>
      </w:pPr>
      <w:r w:rsidRPr="006970BC">
        <w:rPr>
          <w:sz w:val="24"/>
          <w:szCs w:val="24"/>
        </w:rPr>
        <w:t>Teknik Eğitimler</w:t>
      </w:r>
    </w:p>
    <w:p w14:paraId="7E1CCF91" w14:textId="241719B9" w:rsidR="006970BC" w:rsidRDefault="006970BC" w:rsidP="006970BC">
      <w:pPr>
        <w:pStyle w:val="ListParagraph"/>
        <w:numPr>
          <w:ilvl w:val="1"/>
          <w:numId w:val="1"/>
        </w:numPr>
        <w:rPr>
          <w:sz w:val="24"/>
          <w:szCs w:val="24"/>
        </w:rPr>
      </w:pPr>
      <w:r w:rsidRPr="006970BC">
        <w:rPr>
          <w:sz w:val="24"/>
          <w:szCs w:val="24"/>
        </w:rPr>
        <w:t>Kişisel Gelişim Eğitimleri</w:t>
      </w:r>
    </w:p>
    <w:p w14:paraId="7D36369D" w14:textId="77777777" w:rsidR="006970BC" w:rsidRPr="006970BC" w:rsidRDefault="006970BC" w:rsidP="006970BC">
      <w:pPr>
        <w:pStyle w:val="ListParagraph"/>
        <w:numPr>
          <w:ilvl w:val="1"/>
          <w:numId w:val="1"/>
        </w:numPr>
        <w:rPr>
          <w:sz w:val="24"/>
          <w:szCs w:val="24"/>
        </w:rPr>
      </w:pPr>
      <w:r w:rsidRPr="006970BC">
        <w:rPr>
          <w:sz w:val="24"/>
          <w:szCs w:val="24"/>
        </w:rPr>
        <w:t>Bilgi Güvenliği Eğitimleri</w:t>
      </w:r>
    </w:p>
    <w:p w14:paraId="23DA1222" w14:textId="77777777" w:rsidR="006970BC" w:rsidRPr="006970BC" w:rsidRDefault="006970BC" w:rsidP="006970BC">
      <w:pPr>
        <w:pStyle w:val="ListParagraph"/>
        <w:numPr>
          <w:ilvl w:val="1"/>
          <w:numId w:val="1"/>
        </w:numPr>
        <w:rPr>
          <w:sz w:val="24"/>
          <w:szCs w:val="24"/>
        </w:rPr>
      </w:pPr>
      <w:r w:rsidRPr="006970BC">
        <w:rPr>
          <w:sz w:val="24"/>
          <w:szCs w:val="24"/>
        </w:rPr>
        <w:t>Mesleki Gelişim Eğitimleri</w:t>
      </w:r>
    </w:p>
    <w:p w14:paraId="7FF667CE" w14:textId="77777777" w:rsidR="006970BC" w:rsidRPr="006970BC" w:rsidRDefault="006970BC" w:rsidP="006970BC">
      <w:pPr>
        <w:pStyle w:val="ListParagraph"/>
        <w:numPr>
          <w:ilvl w:val="1"/>
          <w:numId w:val="1"/>
        </w:numPr>
        <w:rPr>
          <w:sz w:val="24"/>
          <w:szCs w:val="24"/>
        </w:rPr>
      </w:pPr>
      <w:r w:rsidRPr="006970BC">
        <w:rPr>
          <w:sz w:val="24"/>
          <w:szCs w:val="24"/>
        </w:rPr>
        <w:t>Sertifika Programları</w:t>
      </w:r>
    </w:p>
    <w:p w14:paraId="2AF958A7" w14:textId="17C4D050" w:rsidR="006970BC" w:rsidRPr="006970BC" w:rsidRDefault="006970BC" w:rsidP="006970BC">
      <w:pPr>
        <w:pStyle w:val="ListParagraph"/>
        <w:numPr>
          <w:ilvl w:val="1"/>
          <w:numId w:val="1"/>
        </w:numPr>
        <w:rPr>
          <w:sz w:val="24"/>
          <w:szCs w:val="24"/>
        </w:rPr>
      </w:pPr>
      <w:r w:rsidRPr="006970BC">
        <w:rPr>
          <w:sz w:val="24"/>
          <w:szCs w:val="24"/>
        </w:rPr>
        <w:t>Ment</w:t>
      </w:r>
      <w:r>
        <w:rPr>
          <w:sz w:val="24"/>
          <w:szCs w:val="24"/>
        </w:rPr>
        <w:t>ö</w:t>
      </w:r>
      <w:r w:rsidRPr="006970BC">
        <w:rPr>
          <w:sz w:val="24"/>
          <w:szCs w:val="24"/>
        </w:rPr>
        <w:t>rl</w:t>
      </w:r>
      <w:r>
        <w:rPr>
          <w:sz w:val="24"/>
          <w:szCs w:val="24"/>
        </w:rPr>
        <w:t>ü</w:t>
      </w:r>
      <w:r w:rsidRPr="006970BC">
        <w:rPr>
          <w:sz w:val="24"/>
          <w:szCs w:val="24"/>
        </w:rPr>
        <w:t>k ve Koçluk Programları ve Eğitimleri</w:t>
      </w:r>
    </w:p>
    <w:p w14:paraId="3ACABA3D" w14:textId="025BEBBE" w:rsidR="006970BC" w:rsidRDefault="006970BC" w:rsidP="006970BC">
      <w:pPr>
        <w:pStyle w:val="ListParagraph"/>
        <w:numPr>
          <w:ilvl w:val="1"/>
          <w:numId w:val="1"/>
        </w:numPr>
        <w:rPr>
          <w:sz w:val="24"/>
          <w:szCs w:val="24"/>
        </w:rPr>
      </w:pPr>
      <w:r w:rsidRPr="006970BC">
        <w:rPr>
          <w:sz w:val="24"/>
          <w:szCs w:val="24"/>
        </w:rPr>
        <w:t>Biz Bize Seminerleri ve Eğitimleri</w:t>
      </w:r>
    </w:p>
    <w:p w14:paraId="27C93357" w14:textId="77777777" w:rsidR="006970BC" w:rsidRPr="006970BC" w:rsidRDefault="006970BC" w:rsidP="006970BC">
      <w:pPr>
        <w:pStyle w:val="ListParagraph"/>
        <w:numPr>
          <w:ilvl w:val="1"/>
          <w:numId w:val="1"/>
        </w:numPr>
        <w:rPr>
          <w:sz w:val="24"/>
          <w:szCs w:val="24"/>
        </w:rPr>
      </w:pPr>
      <w:r w:rsidRPr="006970BC">
        <w:rPr>
          <w:sz w:val="24"/>
          <w:szCs w:val="24"/>
        </w:rPr>
        <w:t>Birlikte Gelişim Seminerleri</w:t>
      </w:r>
    </w:p>
    <w:p w14:paraId="1B6F970A" w14:textId="3CCD9A2F" w:rsidR="006970BC" w:rsidRDefault="006970BC" w:rsidP="006970BC">
      <w:pPr>
        <w:pStyle w:val="ListParagraph"/>
        <w:numPr>
          <w:ilvl w:val="1"/>
          <w:numId w:val="1"/>
        </w:numPr>
        <w:rPr>
          <w:sz w:val="24"/>
          <w:szCs w:val="24"/>
        </w:rPr>
      </w:pPr>
      <w:r w:rsidRPr="006970BC">
        <w:rPr>
          <w:sz w:val="24"/>
          <w:szCs w:val="24"/>
        </w:rPr>
        <w:t>Kampüs İçi MBA Programları</w:t>
      </w:r>
    </w:p>
    <w:p w14:paraId="36A0E0BB" w14:textId="77777777" w:rsidR="00953F83" w:rsidRDefault="00953F83" w:rsidP="0087591E">
      <w:pPr>
        <w:pStyle w:val="ListParagraph"/>
        <w:ind w:left="1069"/>
        <w:rPr>
          <w:sz w:val="24"/>
          <w:szCs w:val="24"/>
        </w:rPr>
      </w:pPr>
    </w:p>
    <w:p w14:paraId="04FB7CA6" w14:textId="4AE237F5" w:rsidR="006970BC" w:rsidRPr="00360323" w:rsidRDefault="006970BC" w:rsidP="006970BC">
      <w:pPr>
        <w:jc w:val="center"/>
        <w:rPr>
          <w:b/>
          <w:bCs/>
          <w:sz w:val="32"/>
          <w:szCs w:val="32"/>
        </w:rPr>
      </w:pPr>
      <w:r w:rsidRPr="00360323">
        <w:rPr>
          <w:b/>
          <w:bCs/>
          <w:sz w:val="32"/>
          <w:szCs w:val="32"/>
        </w:rPr>
        <w:t>HAVELSAN’daki bölümler ve tanıtımları</w:t>
      </w:r>
    </w:p>
    <w:p w14:paraId="614BE852" w14:textId="233FF88C" w:rsidR="0094102E" w:rsidRDefault="00FC7300" w:rsidP="00A15C13">
      <w:pPr>
        <w:rPr>
          <w:sz w:val="24"/>
          <w:szCs w:val="24"/>
        </w:rPr>
      </w:pPr>
      <w:r>
        <w:rPr>
          <w:b/>
          <w:bCs/>
          <w:sz w:val="24"/>
          <w:szCs w:val="24"/>
        </w:rPr>
        <w:t>Komuta Kontrol ve Savunma Teknolojileri</w:t>
      </w:r>
      <w:r w:rsidR="0079545D">
        <w:rPr>
          <w:b/>
          <w:bCs/>
          <w:sz w:val="24"/>
          <w:szCs w:val="24"/>
        </w:rPr>
        <w:t xml:space="preserve">: </w:t>
      </w:r>
      <w:r w:rsidR="0079545D">
        <w:rPr>
          <w:sz w:val="24"/>
          <w:szCs w:val="24"/>
        </w:rPr>
        <w:t xml:space="preserve">Bu bölümde </w:t>
      </w:r>
      <w:r w:rsidR="0079545D" w:rsidRPr="0079545D">
        <w:rPr>
          <w:sz w:val="24"/>
          <w:szCs w:val="24"/>
        </w:rPr>
        <w:t>askeri yazılım, sistem tasarım ve entegrasyonu</w:t>
      </w:r>
      <w:r w:rsidR="0094102E">
        <w:rPr>
          <w:sz w:val="24"/>
          <w:szCs w:val="24"/>
        </w:rPr>
        <w:t xml:space="preserve"> üzerine yoğunlaşmaktadır</w:t>
      </w:r>
      <w:r w:rsidR="0079545D">
        <w:rPr>
          <w:sz w:val="24"/>
          <w:szCs w:val="24"/>
        </w:rPr>
        <w:t xml:space="preserve">. </w:t>
      </w:r>
      <w:r w:rsidR="0094102E">
        <w:rPr>
          <w:sz w:val="24"/>
          <w:szCs w:val="24"/>
        </w:rPr>
        <w:t>S</w:t>
      </w:r>
      <w:r w:rsidR="0079545D" w:rsidRPr="0079545D">
        <w:rPr>
          <w:sz w:val="24"/>
          <w:szCs w:val="24"/>
        </w:rPr>
        <w:t>u üstü, su altı, hava, müşterek/kara ve uzay platformlarına yönelik komuta kontrol, haberleşme, bilgi işlem, istihbarat, gözetleme, keşif ve özgün sistem</w:t>
      </w:r>
      <w:r w:rsidR="0079545D">
        <w:rPr>
          <w:sz w:val="24"/>
          <w:szCs w:val="24"/>
        </w:rPr>
        <w:t xml:space="preserve">lerle uğraşılmaktadır. </w:t>
      </w:r>
    </w:p>
    <w:p w14:paraId="682EEA73" w14:textId="77777777" w:rsidR="0094102E" w:rsidRDefault="0094102E" w:rsidP="00A15C13">
      <w:pPr>
        <w:rPr>
          <w:sz w:val="24"/>
          <w:szCs w:val="24"/>
        </w:rPr>
      </w:pPr>
    </w:p>
    <w:p w14:paraId="367F03F8" w14:textId="6AE53014" w:rsidR="0094102E" w:rsidRDefault="0094102E" w:rsidP="00A15C13">
      <w:pPr>
        <w:rPr>
          <w:sz w:val="24"/>
          <w:szCs w:val="24"/>
        </w:rPr>
      </w:pPr>
      <w:r w:rsidRPr="0094102E">
        <w:rPr>
          <w:sz w:val="24"/>
          <w:szCs w:val="24"/>
        </w:rPr>
        <w:t>HAVELSAN KAŞİF, savunma ve güvenlikten sivil sektöre kadar geniş bir yelpazede harita sunumu, görselleştirme ve konum bazlı analiz hizmetleri sağlayan, yüksek performanslı ve ölçeklenebilir Coğrafi Bilgi Sistemi (CBS) ürün ailesidir. KAŞİF-J istemci, KAŞİF-W web ve KAŞİF-S sunucu ortamları için optimize edilmiş çözümleriyle; hava, kara ve deniz platformlarında coğrafi çizim, semboloji ve unsur gösterimi gibi ihtiyaçları karşılamaktadır.</w:t>
      </w:r>
    </w:p>
    <w:p w14:paraId="75725FCE" w14:textId="3FD25B72" w:rsidR="0094102E" w:rsidRDefault="0094102E" w:rsidP="00A15C13">
      <w:pPr>
        <w:rPr>
          <w:sz w:val="24"/>
          <w:szCs w:val="24"/>
        </w:rPr>
      </w:pPr>
    </w:p>
    <w:p w14:paraId="040AF6C4" w14:textId="15CB5066" w:rsidR="0094102E" w:rsidRDefault="0094102E" w:rsidP="00A15C13">
      <w:pPr>
        <w:rPr>
          <w:sz w:val="24"/>
          <w:szCs w:val="24"/>
        </w:rPr>
      </w:pPr>
      <w:r w:rsidRPr="0094102E">
        <w:rPr>
          <w:sz w:val="24"/>
          <w:szCs w:val="24"/>
        </w:rPr>
        <w:t>HAVELSAN GNSS Koruma Sistemi KASK (Karıştırma Altında Sürekli Koruma), askeri ve sivil platformlardaki GNSS alıcılarının karıştırma altında dahi güvenilir konum bilgisi üretmesini sağlar. Farklı karıştırıcı türlerine karşı etkili koruma sunan sistem; ESM ve SIGINT modülleriyle karıştırma verilerini anlık kaydeder, harita üzerinde görselleştirir ve görev sonrası analiz imkânı tanır. Entegre yüksek doğrulukl</w:t>
      </w:r>
      <w:r>
        <w:rPr>
          <w:sz w:val="24"/>
          <w:szCs w:val="24"/>
        </w:rPr>
        <w:t>a</w:t>
      </w:r>
      <w:r w:rsidRPr="0094102E">
        <w:rPr>
          <w:sz w:val="24"/>
          <w:szCs w:val="24"/>
        </w:rPr>
        <w:t xml:space="preserve"> GNSS alıcısıyla, karıştırmaya dayanıklı bir çözüm olarak öne çıkar.</w:t>
      </w:r>
    </w:p>
    <w:p w14:paraId="30A75205" w14:textId="1E025A11" w:rsidR="0094102E" w:rsidRDefault="0094102E" w:rsidP="00A15C13">
      <w:pPr>
        <w:rPr>
          <w:sz w:val="24"/>
          <w:szCs w:val="24"/>
        </w:rPr>
      </w:pPr>
    </w:p>
    <w:p w14:paraId="5B460641" w14:textId="33D8112D" w:rsidR="0094102E" w:rsidRDefault="0094102E" w:rsidP="00A15C13">
      <w:pPr>
        <w:rPr>
          <w:sz w:val="24"/>
          <w:szCs w:val="24"/>
        </w:rPr>
      </w:pPr>
      <w:r w:rsidRPr="0094102E">
        <w:rPr>
          <w:sz w:val="24"/>
          <w:szCs w:val="24"/>
        </w:rPr>
        <w:t>HAVELSAN’ın geliştirdiği DBDS ve GVDS sistemleri, denizaltı ve savaş gemilerinde görev kritik verileri toplayarak güvenli ve kesintisiz şekilde ilgili birimlere dağıtır. 2009’dan bu yana Türk ve yabancı deniz kuvvetlerinde kullanılan bu sistemler, operasyonel başarı için yüksek dayanıklılık ve veri entegrasyonu sağlar.</w:t>
      </w:r>
    </w:p>
    <w:p w14:paraId="0317C710" w14:textId="423C70E0" w:rsidR="0094102E" w:rsidRDefault="0094102E" w:rsidP="00A15C13">
      <w:pPr>
        <w:rPr>
          <w:sz w:val="24"/>
          <w:szCs w:val="24"/>
        </w:rPr>
      </w:pPr>
    </w:p>
    <w:p w14:paraId="62329DD3" w14:textId="0B654DFC" w:rsidR="0094102E" w:rsidRDefault="0094102E" w:rsidP="0094102E">
      <w:pPr>
        <w:pStyle w:val="NormalWeb"/>
        <w:rPr>
          <w:rStyle w:val="Strong"/>
          <w:rFonts w:asciiTheme="minorHAnsi" w:hAnsiTheme="minorHAnsi" w:cstheme="minorHAnsi"/>
          <w:b w:val="0"/>
          <w:bCs w:val="0"/>
        </w:rPr>
      </w:pPr>
      <w:r w:rsidRPr="0094102E">
        <w:rPr>
          <w:rStyle w:val="Strong"/>
          <w:rFonts w:asciiTheme="minorHAnsi" w:hAnsiTheme="minorHAnsi" w:cstheme="minorHAnsi"/>
        </w:rPr>
        <w:lastRenderedPageBreak/>
        <w:t>Simülasyon Ve Eğitim Teknolojileri</w:t>
      </w:r>
      <w:r w:rsidRPr="0094102E">
        <w:rPr>
          <w:rStyle w:val="Strong"/>
          <w:rFonts w:asciiTheme="minorHAnsi" w:hAnsiTheme="minorHAnsi" w:cstheme="minorHAnsi"/>
        </w:rPr>
        <w:t xml:space="preserve">: </w:t>
      </w:r>
      <w:r w:rsidRPr="0094102E">
        <w:rPr>
          <w:rStyle w:val="Strong"/>
          <w:rFonts w:asciiTheme="minorHAnsi" w:hAnsiTheme="minorHAnsi" w:cstheme="minorHAnsi"/>
          <w:b w:val="0"/>
          <w:bCs w:val="0"/>
        </w:rPr>
        <w:t xml:space="preserve">Bu bölümde </w:t>
      </w:r>
      <w:r w:rsidRPr="0094102E">
        <w:rPr>
          <w:rStyle w:val="Strong"/>
          <w:rFonts w:asciiTheme="minorHAnsi" w:hAnsiTheme="minorHAnsi" w:cstheme="minorHAnsi"/>
          <w:b w:val="0"/>
          <w:bCs w:val="0"/>
        </w:rPr>
        <w:t>askeri ve sivil alandaki ihtiyaçlarına yönelik eğitim çözümleri, simülasyon sistemleri ve platformları gelişti</w:t>
      </w:r>
      <w:r w:rsidRPr="0094102E">
        <w:rPr>
          <w:rStyle w:val="Strong"/>
          <w:rFonts w:asciiTheme="minorHAnsi" w:hAnsiTheme="minorHAnsi" w:cstheme="minorHAnsi"/>
          <w:b w:val="0"/>
          <w:bCs w:val="0"/>
        </w:rPr>
        <w:t>rilmektedir.</w:t>
      </w:r>
      <w:r w:rsidR="00930819">
        <w:rPr>
          <w:rStyle w:val="Strong"/>
          <w:rFonts w:asciiTheme="minorHAnsi" w:hAnsiTheme="minorHAnsi" w:cstheme="minorHAnsi"/>
          <w:b w:val="0"/>
          <w:bCs w:val="0"/>
        </w:rPr>
        <w:t xml:space="preserve"> S</w:t>
      </w:r>
      <w:r w:rsidR="00930819" w:rsidRPr="00930819">
        <w:rPr>
          <w:rStyle w:val="Strong"/>
          <w:rFonts w:asciiTheme="minorHAnsi" w:hAnsiTheme="minorHAnsi" w:cstheme="minorHAnsi"/>
          <w:b w:val="0"/>
          <w:bCs w:val="0"/>
        </w:rPr>
        <w:t>avunma, güvenlik, sivil havacılık ve sağlık hizmetlerinde eğitim, verimlilik ve görev hazırlığını sağlayarak</w:t>
      </w:r>
      <w:r w:rsidR="00930819">
        <w:rPr>
          <w:rStyle w:val="Strong"/>
          <w:rFonts w:asciiTheme="minorHAnsi" w:hAnsiTheme="minorHAnsi" w:cstheme="minorHAnsi"/>
          <w:b w:val="0"/>
          <w:bCs w:val="0"/>
        </w:rPr>
        <w:t xml:space="preserve"> eğitimler verilmektedir</w:t>
      </w:r>
      <w:r w:rsidR="00930819" w:rsidRPr="00930819">
        <w:rPr>
          <w:rStyle w:val="Strong"/>
          <w:rFonts w:asciiTheme="minorHAnsi" w:hAnsiTheme="minorHAnsi" w:cstheme="minorHAnsi"/>
          <w:b w:val="0"/>
          <w:bCs w:val="0"/>
        </w:rPr>
        <w:t>.</w:t>
      </w:r>
    </w:p>
    <w:p w14:paraId="486D6635" w14:textId="3C9236FC" w:rsidR="00930819" w:rsidRDefault="00930819" w:rsidP="0094102E">
      <w:pPr>
        <w:pStyle w:val="NormalWeb"/>
        <w:rPr>
          <w:rStyle w:val="Strong"/>
          <w:rFonts w:asciiTheme="minorHAnsi" w:hAnsiTheme="minorHAnsi" w:cstheme="minorHAnsi"/>
          <w:b w:val="0"/>
          <w:bCs w:val="0"/>
        </w:rPr>
      </w:pPr>
    </w:p>
    <w:p w14:paraId="23F8A99A" w14:textId="158F3E2F" w:rsidR="00930819" w:rsidRDefault="00930819" w:rsidP="0094102E">
      <w:pPr>
        <w:pStyle w:val="NormalWeb"/>
        <w:rPr>
          <w:rStyle w:val="Strong"/>
          <w:rFonts w:asciiTheme="minorHAnsi" w:hAnsiTheme="minorHAnsi" w:cstheme="minorHAnsi"/>
          <w:b w:val="0"/>
          <w:bCs w:val="0"/>
        </w:rPr>
      </w:pPr>
      <w:r w:rsidRPr="00930819">
        <w:rPr>
          <w:rStyle w:val="Strong"/>
          <w:rFonts w:asciiTheme="minorHAnsi" w:hAnsiTheme="minorHAnsi" w:cstheme="minorHAnsi"/>
          <w:b w:val="0"/>
          <w:bCs w:val="0"/>
        </w:rPr>
        <w:t>HAVELSAN Atış Simülatörü, güvenlik güçleri ve kolluk kuvvetlerinin gerçek mühimmat kullanmadan, güvenli ve tekrarlanabilir bir ortamda silah kullanma becerilerini geliştirmelerini sağlar. Gerçekçi senaryolarla müttefik ateşi, sivil hassasiyet gibi risklere karşı hazırlık sunar. Temel eğitimden takım görevlerine kadar geniş bir yelpazede eğitim imkânı sunan simülatör; geri tepmeli/tepmesiz silah desteği, kullanıcı tanımlı ortamlar ve interaktif modüllerle maliyet-etkin, etkili bir çözüm olarak öne çıkar.</w:t>
      </w:r>
    </w:p>
    <w:p w14:paraId="16C19CA3" w14:textId="77777777" w:rsidR="00930819" w:rsidRDefault="00930819" w:rsidP="0094102E">
      <w:pPr>
        <w:pStyle w:val="NormalWeb"/>
        <w:rPr>
          <w:rStyle w:val="Strong"/>
          <w:rFonts w:asciiTheme="minorHAnsi" w:hAnsiTheme="minorHAnsi" w:cstheme="minorHAnsi"/>
          <w:b w:val="0"/>
          <w:bCs w:val="0"/>
        </w:rPr>
      </w:pPr>
    </w:p>
    <w:p w14:paraId="43E7BFE8" w14:textId="33513E42" w:rsidR="00930819" w:rsidRDefault="00930819" w:rsidP="0094102E">
      <w:pPr>
        <w:pStyle w:val="NormalWeb"/>
        <w:rPr>
          <w:rFonts w:asciiTheme="minorHAnsi" w:hAnsiTheme="minorHAnsi" w:cstheme="minorHAnsi"/>
        </w:rPr>
      </w:pPr>
      <w:r w:rsidRPr="00930819">
        <w:rPr>
          <w:rFonts w:asciiTheme="minorHAnsi" w:hAnsiTheme="minorHAnsi" w:cstheme="minorHAnsi"/>
        </w:rPr>
        <w:t>HAVELSAN Keskin Nişancı Simülatörü, gerçek mühimmat kullanılmadan keskin nişancı adaylarına nişan alma ve dürbün kullanma becerilerini güvenli ve gerçekçi bir ortamda kazandırmak amacıyla geliştirilmiştir. Gerçek atış hissiyatı sunan bu simülatör, pahalı poligon eğitimlerine alternatif olarak maliyet etkin, tekrarlanabilir ve görev hazırlığını artıran bir çözüm sunar.</w:t>
      </w:r>
    </w:p>
    <w:p w14:paraId="4ECE31C2" w14:textId="5757B9C4" w:rsidR="00930819" w:rsidRDefault="00930819" w:rsidP="0094102E">
      <w:pPr>
        <w:pStyle w:val="NormalWeb"/>
        <w:rPr>
          <w:rFonts w:asciiTheme="minorHAnsi" w:hAnsiTheme="minorHAnsi" w:cstheme="minorHAnsi"/>
        </w:rPr>
      </w:pPr>
    </w:p>
    <w:p w14:paraId="5B7E6952" w14:textId="601E1D1B" w:rsidR="00930819" w:rsidRDefault="00930819" w:rsidP="0094102E">
      <w:pPr>
        <w:pStyle w:val="NormalWeb"/>
        <w:rPr>
          <w:rFonts w:asciiTheme="minorHAnsi" w:hAnsiTheme="minorHAnsi" w:cstheme="minorHAnsi"/>
        </w:rPr>
      </w:pPr>
      <w:r w:rsidRPr="00930819">
        <w:rPr>
          <w:rFonts w:asciiTheme="minorHAnsi" w:hAnsiTheme="minorHAnsi" w:cstheme="minorHAnsi"/>
        </w:rPr>
        <w:t>HAVELSAN İleri Hava Kontrolörü Eğiticisi, hava destek görevlerinde görev alan personelin yer hedefleme, iletişim, lazer işaretleme ve veri paylaşımı gibi kritik becerilerini geliştirmek için tasarlanmış yüksek sadakatli bir simülasyon sistemidir. Geniş görüş açısı, telsiz ve ROVER IV simülasyonları, ders kaydı ve diğer simülatörlerle ortak görev yapma gibi özellikleriyle güvenli, maliyet-etkin ve gerçekçi bir eğitim ortamı sunar.</w:t>
      </w:r>
    </w:p>
    <w:p w14:paraId="558134A0" w14:textId="7E4F795C" w:rsidR="00930819" w:rsidRDefault="00930819" w:rsidP="0094102E">
      <w:pPr>
        <w:pStyle w:val="NormalWeb"/>
        <w:rPr>
          <w:rFonts w:asciiTheme="minorHAnsi" w:hAnsiTheme="minorHAnsi" w:cstheme="minorHAnsi"/>
        </w:rPr>
      </w:pPr>
    </w:p>
    <w:p w14:paraId="49EFB57C" w14:textId="46E93042" w:rsidR="00930819" w:rsidRDefault="00930819" w:rsidP="0094102E">
      <w:pPr>
        <w:pStyle w:val="NormalWeb"/>
        <w:rPr>
          <w:rFonts w:asciiTheme="minorHAnsi" w:hAnsiTheme="minorHAnsi" w:cstheme="minorHAnsi"/>
        </w:rPr>
      </w:pPr>
      <w:r w:rsidRPr="00930819">
        <w:rPr>
          <w:rFonts w:asciiTheme="minorHAnsi" w:hAnsiTheme="minorHAnsi" w:cstheme="minorHAnsi"/>
          <w:b/>
          <w:bCs/>
        </w:rPr>
        <w:t>Bilgi ve İletişim Teknolojileri</w:t>
      </w:r>
      <w:r>
        <w:rPr>
          <w:rFonts w:asciiTheme="minorHAnsi" w:hAnsiTheme="minorHAnsi" w:cstheme="minorHAnsi"/>
          <w:b/>
          <w:bCs/>
        </w:rPr>
        <w:t xml:space="preserve">: </w:t>
      </w:r>
      <w:r w:rsidR="006B27B6" w:rsidRPr="006B27B6">
        <w:rPr>
          <w:rFonts w:asciiTheme="minorHAnsi" w:hAnsiTheme="minorHAnsi" w:cstheme="minorHAnsi"/>
        </w:rPr>
        <w:t>HAVELSAN bilgi ve iletişim teknolojileri</w:t>
      </w:r>
      <w:r w:rsidR="006B27B6">
        <w:rPr>
          <w:rFonts w:asciiTheme="minorHAnsi" w:hAnsiTheme="minorHAnsi" w:cstheme="minorHAnsi"/>
        </w:rPr>
        <w:t>nde</w:t>
      </w:r>
      <w:r w:rsidR="006B27B6" w:rsidRPr="006B27B6">
        <w:rPr>
          <w:rFonts w:asciiTheme="minorHAnsi" w:hAnsiTheme="minorHAnsi" w:cstheme="minorHAnsi"/>
        </w:rPr>
        <w:t xml:space="preserve"> </w:t>
      </w:r>
      <w:r w:rsidR="006B27B6">
        <w:rPr>
          <w:rFonts w:asciiTheme="minorHAnsi" w:hAnsiTheme="minorHAnsi" w:cstheme="minorHAnsi"/>
        </w:rPr>
        <w:t>e</w:t>
      </w:r>
      <w:r w:rsidR="006B27B6" w:rsidRPr="006B27B6">
        <w:rPr>
          <w:rFonts w:asciiTheme="minorHAnsi" w:hAnsiTheme="minorHAnsi" w:cstheme="minorHAnsi"/>
        </w:rPr>
        <w:t xml:space="preserve">tkin, kaliteli, izlenebilir, kesintisiz ve güvenli koşullarda yönetilebilen iş süreçleri tasarlayarak </w:t>
      </w:r>
      <w:r w:rsidR="006B27B6">
        <w:rPr>
          <w:rFonts w:asciiTheme="minorHAnsi" w:hAnsiTheme="minorHAnsi" w:cstheme="minorHAnsi"/>
        </w:rPr>
        <w:t xml:space="preserve">çalışanlara </w:t>
      </w:r>
      <w:r w:rsidR="006B27B6" w:rsidRPr="006B27B6">
        <w:rPr>
          <w:rFonts w:asciiTheme="minorHAnsi" w:hAnsiTheme="minorHAnsi" w:cstheme="minorHAnsi"/>
        </w:rPr>
        <w:t>gelişim odaklı bir yaklaşım kazandırıyor.</w:t>
      </w:r>
      <w:r w:rsidR="006B27B6">
        <w:rPr>
          <w:rFonts w:asciiTheme="minorHAnsi" w:hAnsiTheme="minorHAnsi" w:cstheme="minorHAnsi"/>
        </w:rPr>
        <w:t xml:space="preserve"> A</w:t>
      </w:r>
      <w:r w:rsidR="006B27B6" w:rsidRPr="006B27B6">
        <w:rPr>
          <w:rFonts w:asciiTheme="minorHAnsi" w:hAnsiTheme="minorHAnsi" w:cstheme="minorHAnsi"/>
        </w:rPr>
        <w:t>kıllı ve güvenli şehirler, açık kaynak dijital dönüşüm, biyometrik veri analizi, bulut bilişim, nesnelerin interneti, kritik tesis güvenliği ve veri merkezi mimarisi alanlarında yenilikçi sistemleri başarıyla hayata geçiriyor</w:t>
      </w:r>
      <w:r w:rsidR="005059F6">
        <w:rPr>
          <w:rFonts w:asciiTheme="minorHAnsi" w:hAnsiTheme="minorHAnsi" w:cstheme="minorHAnsi"/>
        </w:rPr>
        <w:t>lar</w:t>
      </w:r>
      <w:r w:rsidR="006B27B6" w:rsidRPr="006B27B6">
        <w:rPr>
          <w:rFonts w:asciiTheme="minorHAnsi" w:hAnsiTheme="minorHAnsi" w:cstheme="minorHAnsi"/>
        </w:rPr>
        <w:t>.</w:t>
      </w:r>
    </w:p>
    <w:p w14:paraId="7AED3395" w14:textId="78E0D2A3" w:rsidR="005059F6" w:rsidRDefault="005059F6" w:rsidP="0094102E">
      <w:pPr>
        <w:pStyle w:val="NormalWeb"/>
        <w:rPr>
          <w:rFonts w:asciiTheme="minorHAnsi" w:hAnsiTheme="minorHAnsi" w:cstheme="minorHAnsi"/>
        </w:rPr>
      </w:pPr>
    </w:p>
    <w:p w14:paraId="63FDACA0" w14:textId="78B71A87" w:rsidR="005059F6" w:rsidRDefault="005059F6" w:rsidP="0094102E">
      <w:pPr>
        <w:pStyle w:val="NormalWeb"/>
        <w:rPr>
          <w:rFonts w:asciiTheme="minorHAnsi" w:hAnsiTheme="minorHAnsi" w:cstheme="minorHAnsi"/>
        </w:rPr>
      </w:pPr>
      <w:r w:rsidRPr="005059F6">
        <w:rPr>
          <w:rFonts w:asciiTheme="minorHAnsi" w:hAnsiTheme="minorHAnsi" w:cstheme="minorHAnsi"/>
        </w:rPr>
        <w:t>EYEMINER VAS, yapay zekâ destekli video analiz sistemi olarak güvenlik, denetim ve izleme alanlarında görüntü verilerini hızlı ve etkili biçimde analiz eder; insan, araç ve durum bazlı tespitler ile alarm ve raporlama sağlar. EYEMINER IoT ise sensör ve cihazlardan gelen verileri merkezileştirerek görselleştirme, analiz, uzaktan yönetim ve otomasyon imkânı sunan bütünleşik bir Nesnelerin İnterneti platformudur. Her iki sistem de yüksek verimlilik, kişiselleştirilebilir yapı ve kolay entegrasyon özellikleriyle öne çıkar.</w:t>
      </w:r>
    </w:p>
    <w:p w14:paraId="2381AADA" w14:textId="40841FC6" w:rsidR="005059F6" w:rsidRDefault="005059F6" w:rsidP="0094102E">
      <w:pPr>
        <w:pStyle w:val="NormalWeb"/>
        <w:rPr>
          <w:rFonts w:asciiTheme="minorHAnsi" w:hAnsiTheme="minorHAnsi" w:cstheme="minorHAnsi"/>
        </w:rPr>
      </w:pPr>
    </w:p>
    <w:p w14:paraId="27C3B9B6" w14:textId="6F47D269" w:rsidR="005059F6" w:rsidRDefault="005059F6" w:rsidP="005059F6">
      <w:pPr>
        <w:pStyle w:val="NormalWeb"/>
        <w:rPr>
          <w:rFonts w:asciiTheme="minorHAnsi" w:hAnsiTheme="minorHAnsi" w:cstheme="minorHAnsi"/>
        </w:rPr>
      </w:pPr>
      <w:r w:rsidRPr="005059F6">
        <w:rPr>
          <w:rFonts w:asciiTheme="minorHAnsi" w:hAnsiTheme="minorHAnsi" w:cstheme="minorHAnsi"/>
        </w:rPr>
        <w:lastRenderedPageBreak/>
        <w:t>Kurumsal Kaynak Planlaması (ERP), büyük ölçekli organizasyonlarda farklı departmanları entegre ederek bilgi paylaşımını ve koordinasyonu artırır. Gelişen bilgisayar teknolojileri sayesinde karmaşık iş süreçlerini destekler, verimliliği artırır ve organizasyonların küresel rekabette daha hızlı, esnek ve rekabetçi olmasına katkı sağlar. Ayrıca geniş veri erişimiyle stratejik karar alma süreçlerini kolaylaştırır ve müşteri ilişkilerini güçlendirir.</w:t>
      </w:r>
      <w:r w:rsidR="00020FBF">
        <w:rPr>
          <w:rFonts w:asciiTheme="minorHAnsi" w:hAnsiTheme="minorHAnsi" w:cstheme="minorHAnsi"/>
        </w:rPr>
        <w:t xml:space="preserve"> </w:t>
      </w:r>
      <w:r w:rsidRPr="005059F6">
        <w:rPr>
          <w:rFonts w:asciiTheme="minorHAnsi" w:hAnsiTheme="minorHAnsi" w:cstheme="minorHAnsi"/>
        </w:rPr>
        <w:t>KOVAN HAVELSAN tarafından geliştirilen yeni nesil iş yönetim sistemi</w:t>
      </w:r>
      <w:r w:rsidR="00020FBF">
        <w:rPr>
          <w:rFonts w:asciiTheme="minorHAnsi" w:hAnsiTheme="minorHAnsi" w:cstheme="minorHAnsi"/>
        </w:rPr>
        <w:t xml:space="preserve"> </w:t>
      </w:r>
      <w:r w:rsidRPr="005059F6">
        <w:rPr>
          <w:rFonts w:asciiTheme="minorHAnsi" w:hAnsiTheme="minorHAnsi" w:cstheme="minorHAnsi"/>
        </w:rPr>
        <w:t>KOVAN, kamu, askeri ve özel sektör kurumlarının iç süreçlerini güvenilir, kolay ve izlenebilir şekilde entegre bir sistem altında yönetmelerini sağlar.</w:t>
      </w:r>
    </w:p>
    <w:p w14:paraId="31600706" w14:textId="4BFA34D7" w:rsidR="00020FBF" w:rsidRDefault="00020FBF" w:rsidP="005059F6">
      <w:pPr>
        <w:pStyle w:val="NormalWeb"/>
        <w:rPr>
          <w:rFonts w:asciiTheme="minorHAnsi" w:hAnsiTheme="minorHAnsi" w:cstheme="minorHAnsi"/>
        </w:rPr>
      </w:pPr>
    </w:p>
    <w:p w14:paraId="58C9F6C4" w14:textId="7A199138" w:rsidR="00020FBF" w:rsidRPr="006B27B6" w:rsidRDefault="00020FBF" w:rsidP="005059F6">
      <w:pPr>
        <w:pStyle w:val="NormalWeb"/>
        <w:rPr>
          <w:rFonts w:asciiTheme="minorHAnsi" w:hAnsiTheme="minorHAnsi" w:cstheme="minorHAnsi"/>
        </w:rPr>
      </w:pPr>
      <w:r w:rsidRPr="00020FBF">
        <w:rPr>
          <w:rFonts w:asciiTheme="minorHAnsi" w:hAnsiTheme="minorHAnsi" w:cstheme="minorHAnsi"/>
        </w:rPr>
        <w:t>EVRAKA, belge yönetiminde güvenlik ve uyumu ön planda tutan, kullanıcı dostu arayüzü ve esnek yapısıyla öne çıkan bir Elektronik Belge Yönetim Sistemi (EBYS)’dir. İşletmelerin belge süreçlerini optimize ederek verimliliği artırmayı hedefleyen EVRAKA; mobil uyumluluk, güçlü entegrasyon kabiliyeti, dinamik iş akışları, şablon oluşturma ve kapsamlı raporlama gibi özellikler sunar. TS 13298 Standardı, Resmi Yazışmalar Yönergesi, e-Yazışma Paketi (EYP 2.0), 5070 Sayılı e-İmza Kanunu ve Askeri Yönetmelik gibi kritik düzenlemelere tam uyum sağlayarak kurumlara güvenilir, esnek ve kullanıcı odaklı bir belge yönetimi deneyimi kazandırır.</w:t>
      </w:r>
    </w:p>
    <w:p w14:paraId="44076A61" w14:textId="6B88F4A9" w:rsidR="00930819" w:rsidRDefault="00930819" w:rsidP="0094102E">
      <w:pPr>
        <w:pStyle w:val="NormalWeb"/>
        <w:rPr>
          <w:rFonts w:asciiTheme="minorHAnsi" w:hAnsiTheme="minorHAnsi" w:cstheme="minorHAnsi"/>
        </w:rPr>
      </w:pPr>
    </w:p>
    <w:p w14:paraId="001EE70B" w14:textId="5C4651E1" w:rsidR="00930819" w:rsidRDefault="00020FBF" w:rsidP="0094102E">
      <w:pPr>
        <w:pStyle w:val="NormalWeb"/>
        <w:rPr>
          <w:rFonts w:asciiTheme="minorHAnsi" w:hAnsiTheme="minorHAnsi" w:cstheme="minorHAnsi"/>
        </w:rPr>
      </w:pPr>
      <w:r w:rsidRPr="00020FBF">
        <w:rPr>
          <w:rFonts w:asciiTheme="minorHAnsi" w:hAnsiTheme="minorHAnsi" w:cstheme="minorHAnsi"/>
          <w:b/>
          <w:bCs/>
        </w:rPr>
        <w:t>Robotik ve İnsansız Otonom Sistemler</w:t>
      </w:r>
      <w:r w:rsidRPr="00020FBF">
        <w:rPr>
          <w:rFonts w:asciiTheme="minorHAnsi" w:hAnsiTheme="minorHAnsi" w:cstheme="minorHAnsi"/>
        </w:rPr>
        <w:t xml:space="preserve">: </w:t>
      </w:r>
      <w:r w:rsidRPr="00020FBF">
        <w:rPr>
          <w:rFonts w:asciiTheme="minorHAnsi" w:hAnsiTheme="minorHAnsi" w:cstheme="minorHAnsi"/>
        </w:rPr>
        <w:t>HAVELSAN, robotik ve insansız otonom sistemler alanında hem askeri hem sivil kullanım için yüksek teknolojiye sahip araçlar geliştiriyor. 2019’dan bu yana yürütülen Ar-Ge çalışmalarıyla otonom sürüş kitleri gibi projeler hayata geçirilmiş; İHA, İKA ve SİDA gibi araçlarla “Dijital Birlikler” konsepti oluşturulmuştur. Bu sistemler keşif, taşıma, saldırı ve lojistik gibi görevlerde operasyonel verimlilik sağlarken; üretim, otomotiv, havacılık ve denizcilik gibi sektörlerde de dönüşüm yaratmaktadır.</w:t>
      </w:r>
    </w:p>
    <w:p w14:paraId="10C01F53" w14:textId="357E6CEC" w:rsidR="00020FBF" w:rsidRDefault="00020FBF" w:rsidP="0094102E">
      <w:pPr>
        <w:pStyle w:val="NormalWeb"/>
        <w:rPr>
          <w:rFonts w:asciiTheme="minorHAnsi" w:hAnsiTheme="minorHAnsi" w:cstheme="minorHAnsi"/>
        </w:rPr>
      </w:pPr>
    </w:p>
    <w:p w14:paraId="4E25754C" w14:textId="7760B8BE" w:rsidR="00020FBF" w:rsidRPr="00020FBF" w:rsidRDefault="00020FBF" w:rsidP="00020FBF">
      <w:pPr>
        <w:pStyle w:val="NormalWeb"/>
        <w:rPr>
          <w:rFonts w:asciiTheme="minorHAnsi" w:hAnsiTheme="minorHAnsi" w:cstheme="minorHAnsi"/>
        </w:rPr>
      </w:pPr>
      <w:r w:rsidRPr="00020FBF">
        <w:rPr>
          <w:rFonts w:asciiTheme="minorHAnsi" w:hAnsiTheme="minorHAnsi" w:cstheme="minorHAnsi"/>
        </w:rPr>
        <w:t>Uzaktan kontrol ve otonom görev yetenekleri ile donatılmış BARKAN sistemi; savaş sahasında, askeri birliklere ve güvenlik kuvvetlerine yakın görev desteği sağlamaktadır.</w:t>
      </w:r>
      <w:r>
        <w:rPr>
          <w:rFonts w:asciiTheme="minorHAnsi" w:hAnsiTheme="minorHAnsi" w:cstheme="minorHAnsi"/>
        </w:rPr>
        <w:t xml:space="preserve"> </w:t>
      </w:r>
      <w:r w:rsidRPr="00020FBF">
        <w:rPr>
          <w:rFonts w:asciiTheme="minorHAnsi" w:hAnsiTheme="minorHAnsi" w:cstheme="minorHAnsi"/>
        </w:rPr>
        <w:t>Sürü altyapısı sayesinde diğer insanlı/insansız kara ve hava araçları ile tek merkezden ortak operasyonlara katılabilmektedir. BARKAN sistemi; üstün otonom özellikleri ve farklı yük entegrasyonları sayesinde çok amaçlı görevlerde kullanılmak</w:t>
      </w:r>
      <w:r>
        <w:rPr>
          <w:rFonts w:asciiTheme="minorHAnsi" w:hAnsiTheme="minorHAnsi" w:cstheme="minorHAnsi"/>
        </w:rPr>
        <w:t>tadır</w:t>
      </w:r>
      <w:r w:rsidRPr="00020FBF">
        <w:rPr>
          <w:rFonts w:asciiTheme="minorHAnsi" w:hAnsiTheme="minorHAnsi" w:cstheme="minorHAnsi"/>
        </w:rPr>
        <w:t>.</w:t>
      </w:r>
    </w:p>
    <w:p w14:paraId="23C326D5" w14:textId="340F28A1" w:rsidR="0094102E" w:rsidRDefault="0094102E" w:rsidP="00A15C13">
      <w:pPr>
        <w:rPr>
          <w:sz w:val="24"/>
          <w:szCs w:val="24"/>
        </w:rPr>
      </w:pPr>
    </w:p>
    <w:p w14:paraId="449679B6" w14:textId="503988D7" w:rsidR="007157C7" w:rsidRDefault="007157C7" w:rsidP="00A15C13">
      <w:pPr>
        <w:rPr>
          <w:sz w:val="24"/>
          <w:szCs w:val="24"/>
        </w:rPr>
      </w:pPr>
      <w:r w:rsidRPr="007157C7">
        <w:rPr>
          <w:sz w:val="24"/>
          <w:szCs w:val="24"/>
        </w:rPr>
        <w:t>SANCAR SİDA, gelişen teknolojilerle birlikte artan deniz güvenliği tehditlerine karşı geliştirilmiş, otonom görev yeteneklerine sahip insansız bir deniz aracıdır. ADVENT C4ISR görev sistemi sayesinde NATO standartlarına uygun olarak farklı deniz platformlarına entegre edilebilen SANCAR, keşif, gözetleme, savunma, arama</w:t>
      </w:r>
      <w:r>
        <w:rPr>
          <w:sz w:val="24"/>
          <w:szCs w:val="24"/>
        </w:rPr>
        <w:t xml:space="preserve"> </w:t>
      </w:r>
      <w:r w:rsidRPr="007157C7">
        <w:rPr>
          <w:sz w:val="24"/>
          <w:szCs w:val="24"/>
        </w:rPr>
        <w:t xml:space="preserve">kurtarma ve liman koruma gibi kritik görevleri </w:t>
      </w:r>
      <w:r>
        <w:rPr>
          <w:sz w:val="24"/>
          <w:szCs w:val="24"/>
        </w:rPr>
        <w:t>insansız</w:t>
      </w:r>
      <w:r w:rsidRPr="007157C7">
        <w:rPr>
          <w:sz w:val="24"/>
          <w:szCs w:val="24"/>
        </w:rPr>
        <w:t xml:space="preserve"> şekilde yerine getirerek insan riskini azaltır. Ayrıca sürü altyapısı sayesinde diğer otonom araçlarla koordineli operasyonlar gerçekleştirebilir.</w:t>
      </w:r>
    </w:p>
    <w:p w14:paraId="3E153005" w14:textId="4DE00F20" w:rsidR="007157C7" w:rsidRDefault="007157C7" w:rsidP="00A15C13">
      <w:pPr>
        <w:rPr>
          <w:sz w:val="24"/>
          <w:szCs w:val="24"/>
        </w:rPr>
      </w:pPr>
    </w:p>
    <w:p w14:paraId="1B9B6B38" w14:textId="214ED09D" w:rsidR="007157C7" w:rsidRDefault="007157C7" w:rsidP="00A15C13">
      <w:pPr>
        <w:rPr>
          <w:sz w:val="24"/>
          <w:szCs w:val="24"/>
        </w:rPr>
      </w:pPr>
      <w:r w:rsidRPr="007157C7">
        <w:rPr>
          <w:b/>
          <w:bCs/>
          <w:sz w:val="24"/>
          <w:szCs w:val="24"/>
        </w:rPr>
        <w:lastRenderedPageBreak/>
        <w:t>Siber Güvenlik</w:t>
      </w:r>
      <w:r>
        <w:rPr>
          <w:b/>
          <w:bCs/>
          <w:sz w:val="24"/>
          <w:szCs w:val="24"/>
        </w:rPr>
        <w:t xml:space="preserve">: </w:t>
      </w:r>
      <w:r w:rsidR="001516FC" w:rsidRPr="001516FC">
        <w:rPr>
          <w:sz w:val="24"/>
          <w:szCs w:val="24"/>
        </w:rPr>
        <w:t xml:space="preserve">Siber Güvenlikte HAVELSAN daha güvenli bir kullanım sunmak için </w:t>
      </w:r>
      <w:r w:rsidR="001516FC">
        <w:rPr>
          <w:sz w:val="24"/>
          <w:szCs w:val="24"/>
        </w:rPr>
        <w:t>z</w:t>
      </w:r>
      <w:r w:rsidR="001516FC" w:rsidRPr="001516FC">
        <w:rPr>
          <w:sz w:val="24"/>
          <w:szCs w:val="24"/>
        </w:rPr>
        <w:t>ararlı yazılım, ağ güvenliği ve web güvenliği kategorilerindeki en yüksek katılım oranına sahip tatbikatlarda Türkiye’yi temsil etme</w:t>
      </w:r>
      <w:r w:rsidR="001516FC">
        <w:rPr>
          <w:sz w:val="24"/>
          <w:szCs w:val="24"/>
        </w:rPr>
        <w:t>kte ve</w:t>
      </w:r>
      <w:r w:rsidR="001516FC" w:rsidRPr="001516FC">
        <w:rPr>
          <w:sz w:val="24"/>
          <w:szCs w:val="24"/>
        </w:rPr>
        <w:t xml:space="preserve"> lider teknoloji şirketi olarak siber güvenlik alanının gelişimini desteklemekte</w:t>
      </w:r>
      <w:r w:rsidR="001516FC">
        <w:rPr>
          <w:sz w:val="24"/>
          <w:szCs w:val="24"/>
        </w:rPr>
        <w:t>dir.</w:t>
      </w:r>
    </w:p>
    <w:p w14:paraId="67A5D90B" w14:textId="60847C2C" w:rsidR="001516FC" w:rsidRDefault="001516FC" w:rsidP="00A15C13">
      <w:pPr>
        <w:rPr>
          <w:sz w:val="24"/>
          <w:szCs w:val="24"/>
        </w:rPr>
      </w:pPr>
    </w:p>
    <w:p w14:paraId="559C8384" w14:textId="5291454C" w:rsidR="001516FC" w:rsidRDefault="001516FC" w:rsidP="00A15C13">
      <w:pPr>
        <w:rPr>
          <w:b/>
          <w:bCs/>
          <w:sz w:val="24"/>
          <w:szCs w:val="24"/>
        </w:rPr>
      </w:pPr>
      <w:r w:rsidRPr="001516FC">
        <w:rPr>
          <w:sz w:val="24"/>
          <w:szCs w:val="24"/>
        </w:rPr>
        <w:t>HAVELSAN Veri Diyotu, savunma, enerji, finans gibi kritik sektörlerde farklı güvenlik seviyelerine sahip ağlar arasında tek yönlü veri iletimi sağlayarak hassas bilgilerin korunmasını amaçlayan donanım tabanlı bir güvenlik çözümüdür. DataDiodeX adıyla sunulan bu ürün, TX ve RX modüllerindeki güvenlik motorlarıyla maksimum koruma sağlarken, ağ segmentasyonu, SCADA güvenliği, veritabanı çoğaltma ve IT/OT izolasyonu gibi özellikleriyle yüksek güvenlik standartlarını karşılar; ayrıca EAL4+ sertifikasıyla uluslararası düzeyde güvenilirliğini kanıtlamıştır</w:t>
      </w:r>
      <w:r w:rsidRPr="001516FC">
        <w:rPr>
          <w:b/>
          <w:bCs/>
          <w:sz w:val="24"/>
          <w:szCs w:val="24"/>
        </w:rPr>
        <w:t>.</w:t>
      </w:r>
    </w:p>
    <w:p w14:paraId="2A1C4921" w14:textId="1A2E4CA2" w:rsidR="001516FC" w:rsidRDefault="001516FC" w:rsidP="00A15C13">
      <w:pPr>
        <w:rPr>
          <w:b/>
          <w:bCs/>
          <w:sz w:val="24"/>
          <w:szCs w:val="24"/>
        </w:rPr>
      </w:pPr>
    </w:p>
    <w:p w14:paraId="7D3EADED" w14:textId="2D6179DA" w:rsidR="001516FC" w:rsidRPr="00360323" w:rsidRDefault="001516FC" w:rsidP="001516FC">
      <w:pPr>
        <w:jc w:val="center"/>
        <w:rPr>
          <w:b/>
          <w:bCs/>
          <w:sz w:val="32"/>
          <w:szCs w:val="32"/>
        </w:rPr>
      </w:pPr>
      <w:r w:rsidRPr="00360323">
        <w:rPr>
          <w:b/>
          <w:bCs/>
          <w:sz w:val="32"/>
          <w:szCs w:val="32"/>
        </w:rPr>
        <w:t>HAVELSAN’da Gerçekleştirdiğim Çalışmalar</w:t>
      </w:r>
    </w:p>
    <w:p w14:paraId="41B03EAC" w14:textId="77777777" w:rsidR="00DD5D15" w:rsidRPr="00DD5D15" w:rsidRDefault="00DD5D15" w:rsidP="00DD5D15">
      <w:pPr>
        <w:rPr>
          <w:sz w:val="24"/>
          <w:szCs w:val="24"/>
        </w:rPr>
      </w:pPr>
      <w:r w:rsidRPr="00DD5D15">
        <w:rPr>
          <w:sz w:val="24"/>
          <w:szCs w:val="24"/>
        </w:rPr>
        <w:t>2024-2025 Güz Dönemi Ortak Eğitimimi HAVELSAN Bilgi ve İletişim Teknolojileri bölümünde, EVRAKA ekibinde yüz yüze olarak gerçekleştirdim. Bu süreçte ağ bağlantı yöntemleri, front-end ve back-end geliştirme konularında çeşitli görevler üstlendim. Eğitim sürecim boyunca mentorum Erhan Turan tarafından teknik ve proje bazlı konularda yakın destek aldım.</w:t>
      </w:r>
    </w:p>
    <w:p w14:paraId="21611BD6" w14:textId="77777777" w:rsidR="00DD5D15" w:rsidRPr="00DD5D15" w:rsidRDefault="00DD5D15" w:rsidP="00DD5D15">
      <w:pPr>
        <w:rPr>
          <w:sz w:val="24"/>
          <w:szCs w:val="24"/>
        </w:rPr>
      </w:pPr>
    </w:p>
    <w:p w14:paraId="2575A1EF" w14:textId="77777777" w:rsidR="00DD5D15" w:rsidRPr="00DD5D15" w:rsidRDefault="00DD5D15" w:rsidP="00DD5D15">
      <w:pPr>
        <w:rPr>
          <w:sz w:val="24"/>
          <w:szCs w:val="24"/>
        </w:rPr>
      </w:pPr>
      <w:r w:rsidRPr="00DD5D15">
        <w:rPr>
          <w:sz w:val="24"/>
          <w:szCs w:val="24"/>
        </w:rPr>
        <w:t>Stajımın ilk iki haftası HAVELSAN’ın Stajyer Eğitim Programı ve İş Sağlığı ve Güvenliği Eğitimleri ile geçti. Bu eğitimler, kurumsal yapıyı ve çalışma ortamını tanımam açısından oldukça faydalı oldu.</w:t>
      </w:r>
    </w:p>
    <w:p w14:paraId="2CD2025A" w14:textId="77777777" w:rsidR="00DD5D15" w:rsidRPr="00DD5D15" w:rsidRDefault="00DD5D15" w:rsidP="00DD5D15">
      <w:pPr>
        <w:rPr>
          <w:sz w:val="24"/>
          <w:szCs w:val="24"/>
        </w:rPr>
      </w:pPr>
    </w:p>
    <w:p w14:paraId="0FB0F6D6" w14:textId="77777777" w:rsidR="00DD5D15" w:rsidRPr="00DD5D15" w:rsidRDefault="00DD5D15" w:rsidP="00DD5D15">
      <w:pPr>
        <w:rPr>
          <w:sz w:val="24"/>
          <w:szCs w:val="24"/>
        </w:rPr>
      </w:pPr>
      <w:r w:rsidRPr="00DD5D15">
        <w:rPr>
          <w:sz w:val="24"/>
          <w:szCs w:val="24"/>
        </w:rPr>
        <w:t>Eğitimlerin ardından ekibe dahil olmadan önce teknik hazırlık sürecine girdim. Bu aşamada, büyük ölçekli projelerde kullanılan yazılım mimarileri ve tasarım desenleri (design patterns) üzerine araştırmalar yaptım. Araştırmalarımı örnek kodlarla destekleyerek temel tasarım desenleri hakkında bir sunum hazırladım. Sunumda, her bir desenin çözüm sunduğu problemleri gerçek hayattan örneklerle ilişkilendirerek daha anlaşılır hale getirdim.</w:t>
      </w:r>
    </w:p>
    <w:p w14:paraId="12FA35CE" w14:textId="77777777" w:rsidR="00DD5D15" w:rsidRPr="00DD5D15" w:rsidRDefault="00DD5D15" w:rsidP="00DD5D15">
      <w:pPr>
        <w:rPr>
          <w:sz w:val="24"/>
          <w:szCs w:val="24"/>
        </w:rPr>
      </w:pPr>
    </w:p>
    <w:p w14:paraId="23EECCF2" w14:textId="77777777" w:rsidR="00DD5D15" w:rsidRPr="00DD5D15" w:rsidRDefault="00DD5D15" w:rsidP="00DD5D15">
      <w:pPr>
        <w:rPr>
          <w:sz w:val="24"/>
          <w:szCs w:val="24"/>
        </w:rPr>
      </w:pPr>
      <w:r w:rsidRPr="00DD5D15">
        <w:rPr>
          <w:sz w:val="24"/>
          <w:szCs w:val="24"/>
        </w:rPr>
        <w:t>Sonraki aşamada, ağ yapıları ve REST mimarisini daha iyi kavrayabilmek adına küçük çaplı bir web uygulaması geliştirdim. Uygulamanın back-end kısmını Java Spring Framework ile, front-end kısmını ise Angular kullanarak oluşturdum. Bu iki yapı arasındaki iletişimi HTTP istekleri (GET, POST, DELETE vb.) ile sağladım. Kullanıcı verilerini içeren bir sınıf tanımlayarak, bu verileri localhost üzerinde sakladım. Postman üzerinden gerçekleştirdiğim testlerle, farklı HTTP isteklerinin sistem üzerindeki etkilerini gözlemledim. Ardından kullanıcı giriş ekranı tasarlayarak, doğru kullanıcı bilgileri girildiğinde sistemde kayıtlı tüm kullanıcıların listelendiği ve detaylarının görüntülendiği bir arayüz oluşturdum.</w:t>
      </w:r>
    </w:p>
    <w:p w14:paraId="1B3920BB" w14:textId="77777777" w:rsidR="00DD5D15" w:rsidRPr="00DD5D15" w:rsidRDefault="00DD5D15" w:rsidP="00DD5D15">
      <w:pPr>
        <w:rPr>
          <w:sz w:val="24"/>
          <w:szCs w:val="24"/>
        </w:rPr>
      </w:pPr>
    </w:p>
    <w:p w14:paraId="79A95DFA" w14:textId="3B38E521" w:rsidR="00DD5D15" w:rsidRPr="00DD5D15" w:rsidRDefault="00DD5D15" w:rsidP="00DD5D15">
      <w:pPr>
        <w:rPr>
          <w:sz w:val="24"/>
          <w:szCs w:val="24"/>
        </w:rPr>
      </w:pPr>
      <w:r w:rsidRPr="00DD5D15">
        <w:rPr>
          <w:sz w:val="24"/>
          <w:szCs w:val="24"/>
        </w:rPr>
        <w:t>Bu projenin ardından EVRAKA ekibinin e-imza sistemine ait back-end kodlarını inceleme fırsatı buldum. Kodun çalışma mantığını analiz ettikten sonra proje</w:t>
      </w:r>
      <w:r>
        <w:rPr>
          <w:sz w:val="24"/>
          <w:szCs w:val="24"/>
        </w:rPr>
        <w:t xml:space="preserve">nin kurulumunu sağladım. </w:t>
      </w:r>
      <w:r w:rsidRPr="00DD5D15">
        <w:rPr>
          <w:sz w:val="24"/>
          <w:szCs w:val="24"/>
        </w:rPr>
        <w:t>Takip eden süreçte, akıllı kartlar için sertifika görüntüleme amacıyla geliştirilen CertViewer adlı Java GUI tabanlı bir projeyi devraldım. Proje başlangıçta mock sertifikaları farklı bir sunucudan çekmekteydi ve gerçek sunucu ya da akıllı kartlarla bağlantı kurmuyordu. Görevim, bu projeyi e-imza sistemiyle entegre ederek gerçek sertifikaların sunucudan alınmasını sağlamaktı.</w:t>
      </w:r>
    </w:p>
    <w:p w14:paraId="71873AED" w14:textId="77777777" w:rsidR="00DD5D15" w:rsidRPr="00DD5D15" w:rsidRDefault="00DD5D15" w:rsidP="00DD5D15">
      <w:pPr>
        <w:rPr>
          <w:sz w:val="24"/>
          <w:szCs w:val="24"/>
        </w:rPr>
      </w:pPr>
    </w:p>
    <w:p w14:paraId="6BEC80B8" w14:textId="77777777" w:rsidR="00DD5D15" w:rsidRPr="00DD5D15" w:rsidRDefault="00DD5D15" w:rsidP="00DD5D15">
      <w:pPr>
        <w:rPr>
          <w:sz w:val="24"/>
          <w:szCs w:val="24"/>
        </w:rPr>
      </w:pPr>
      <w:r w:rsidRPr="00DD5D15">
        <w:rPr>
          <w:sz w:val="24"/>
          <w:szCs w:val="24"/>
        </w:rPr>
        <w:t>İlk olarak CertViewer kod yapısını detaylı şekilde inceledim. E-imza sistemi ile CertViewer arasındaki bağlantının HTTP yerine WebSocket üzerinden kurulması gerektiğini tespit ettim. Bu doğrultuda bir EimzaClient sınıfı oluşturarak WebSocket bağlantısını sağladım. Sertifika getirme işlemi için gerekli olan terminallerin doğru şekilde alınmadığını fark ettim. Bu sorunu çözmek adına, EimzaClient üzerinden Command.TYPE komutunu kullanarak terminalleri başarıyla çekebildim.</w:t>
      </w:r>
    </w:p>
    <w:p w14:paraId="6B12FEF7" w14:textId="77777777" w:rsidR="00DD5D15" w:rsidRPr="00DD5D15" w:rsidRDefault="00DD5D15" w:rsidP="00DD5D15">
      <w:pPr>
        <w:rPr>
          <w:sz w:val="24"/>
          <w:szCs w:val="24"/>
        </w:rPr>
      </w:pPr>
    </w:p>
    <w:p w14:paraId="7D1E628A" w14:textId="343A9F1D" w:rsidR="00DD5D15" w:rsidRDefault="00DD5D15" w:rsidP="00DD5D15">
      <w:pPr>
        <w:rPr>
          <w:sz w:val="24"/>
          <w:szCs w:val="24"/>
        </w:rPr>
      </w:pPr>
      <w:r w:rsidRPr="00DD5D15">
        <w:rPr>
          <w:sz w:val="24"/>
          <w:szCs w:val="24"/>
        </w:rPr>
        <w:t>Terminal isimlerini başarıyla aldıktan sonra, seçili terminal üzerinden sertifika getirme komutunu websocket aracılığıyla gönderdim. Ancak bu aşamada sunucudan yanıt alamadım. Sorunun, sunucunun yanıt süresinin göz ardı edilmesinden kaynaklandığını fark ettim. Kodun belirli bir süre beklemesini sağlayarak bu sorunu aştım ve sertifikaları başarılı şekilde çekebildim. Bu süreç</w:t>
      </w:r>
      <w:r>
        <w:rPr>
          <w:sz w:val="24"/>
          <w:szCs w:val="24"/>
        </w:rPr>
        <w:t>te istekler arasındaki</w:t>
      </w:r>
      <w:r w:rsidRPr="00DD5D15">
        <w:rPr>
          <w:sz w:val="24"/>
          <w:szCs w:val="24"/>
        </w:rPr>
        <w:t xml:space="preserve"> zamanlama</w:t>
      </w:r>
      <w:r>
        <w:rPr>
          <w:sz w:val="24"/>
          <w:szCs w:val="24"/>
        </w:rPr>
        <w:t>nın</w:t>
      </w:r>
      <w:r w:rsidRPr="00DD5D15">
        <w:rPr>
          <w:sz w:val="24"/>
          <w:szCs w:val="24"/>
        </w:rPr>
        <w:t xml:space="preserve"> ve veri akışı kontrolün</w:t>
      </w:r>
      <w:r>
        <w:rPr>
          <w:sz w:val="24"/>
          <w:szCs w:val="24"/>
        </w:rPr>
        <w:t>ün</w:t>
      </w:r>
      <w:r w:rsidRPr="00DD5D15">
        <w:rPr>
          <w:sz w:val="24"/>
          <w:szCs w:val="24"/>
        </w:rPr>
        <w:t xml:space="preserve"> gerçek zamanlı sistemlerde </w:t>
      </w:r>
      <w:r>
        <w:rPr>
          <w:sz w:val="24"/>
          <w:szCs w:val="24"/>
        </w:rPr>
        <w:t>önemli</w:t>
      </w:r>
      <w:r w:rsidRPr="00DD5D15">
        <w:rPr>
          <w:sz w:val="24"/>
          <w:szCs w:val="24"/>
        </w:rPr>
        <w:t xml:space="preserve"> olduğunu deneyimlememi sağladı.</w:t>
      </w:r>
    </w:p>
    <w:p w14:paraId="531D67AA" w14:textId="77777777" w:rsidR="00DD5D15" w:rsidRPr="00DD5D15" w:rsidRDefault="00DD5D15" w:rsidP="00DD5D15">
      <w:pPr>
        <w:rPr>
          <w:sz w:val="24"/>
          <w:szCs w:val="24"/>
        </w:rPr>
      </w:pPr>
    </w:p>
    <w:p w14:paraId="2F0D8810" w14:textId="11B74E42" w:rsidR="003418DC" w:rsidRDefault="00DD5D15" w:rsidP="00DD5D15">
      <w:pPr>
        <w:rPr>
          <w:sz w:val="24"/>
          <w:szCs w:val="24"/>
        </w:rPr>
      </w:pPr>
      <w:r w:rsidRPr="00DD5D15">
        <w:rPr>
          <w:sz w:val="24"/>
          <w:szCs w:val="24"/>
        </w:rPr>
        <w:t>Son olarak, projenin kod yapısını daha okunabilir ve sürdürülebilir hale getirmek amacıyla refactoring çalışmaları gerçekleştirdim. Karmaşık ve kullanılmayan kod bloklarını temizledim. Ana sınıfta yer alan metotları ve değişkenleri ilgili alt sınıflara taşıyarak, terminal işlemlerini ve sertifika işlemlerini ayrı sınıflarda topladım. Bu sayede proje daha modüler ve anlaşılır bir yapıya kavuştu.</w:t>
      </w:r>
    </w:p>
    <w:p w14:paraId="6C39E312" w14:textId="77777777" w:rsidR="00953F83" w:rsidRDefault="00953F83" w:rsidP="003418DC">
      <w:pPr>
        <w:jc w:val="center"/>
        <w:rPr>
          <w:b/>
          <w:bCs/>
          <w:sz w:val="24"/>
          <w:szCs w:val="24"/>
        </w:rPr>
      </w:pPr>
    </w:p>
    <w:p w14:paraId="54B84DC6" w14:textId="77777777" w:rsidR="00953F83" w:rsidRDefault="00953F83" w:rsidP="003418DC">
      <w:pPr>
        <w:jc w:val="center"/>
        <w:rPr>
          <w:b/>
          <w:bCs/>
          <w:sz w:val="24"/>
          <w:szCs w:val="24"/>
        </w:rPr>
      </w:pPr>
    </w:p>
    <w:p w14:paraId="1548FA70" w14:textId="03C9185D" w:rsidR="003418DC" w:rsidRPr="00360323" w:rsidRDefault="006C0754" w:rsidP="003418DC">
      <w:pPr>
        <w:jc w:val="center"/>
        <w:rPr>
          <w:b/>
          <w:bCs/>
          <w:sz w:val="32"/>
          <w:szCs w:val="32"/>
        </w:rPr>
      </w:pPr>
      <w:r w:rsidRPr="00360323">
        <w:rPr>
          <w:b/>
          <w:bCs/>
          <w:sz w:val="32"/>
          <w:szCs w:val="32"/>
        </w:rPr>
        <w:t>DEĞERLENDİRME</w:t>
      </w:r>
    </w:p>
    <w:p w14:paraId="68A1E637" w14:textId="2A1ECF02" w:rsidR="006C0754" w:rsidRPr="006C0754" w:rsidRDefault="006C0754" w:rsidP="006C0754">
      <w:pPr>
        <w:rPr>
          <w:sz w:val="24"/>
          <w:szCs w:val="24"/>
        </w:rPr>
      </w:pPr>
      <w:r w:rsidRPr="006C0754">
        <w:rPr>
          <w:sz w:val="24"/>
          <w:szCs w:val="24"/>
        </w:rPr>
        <w:t>HAVELSAN, çalışanlarına her açıdan çeşitli fırsatlar sunan ve konforlu bir çalışma ortamı oluşturmayı önemseyen bir kurumdur. Burada bulunduğum süre boyunca gerçekleştirilen çeşitli etkinlikler ve düzenli organizasyonlar, hem çalışanlar arasındaki iletişimi güçlendirmiş hem de yoğun çalışma temposu içerisinde motivasyonun korunmasına katkı sağlamıştır.</w:t>
      </w:r>
    </w:p>
    <w:p w14:paraId="2609C79D" w14:textId="77777777" w:rsidR="006C0754" w:rsidRPr="006C0754" w:rsidRDefault="006C0754" w:rsidP="006C0754">
      <w:pPr>
        <w:rPr>
          <w:sz w:val="24"/>
          <w:szCs w:val="24"/>
        </w:rPr>
      </w:pPr>
    </w:p>
    <w:p w14:paraId="0475383B" w14:textId="0324B92C" w:rsidR="006970BC" w:rsidRPr="00A15C13" w:rsidRDefault="006C0754" w:rsidP="006C0754">
      <w:pPr>
        <w:rPr>
          <w:sz w:val="24"/>
          <w:szCs w:val="24"/>
        </w:rPr>
      </w:pPr>
      <w:r w:rsidRPr="006C0754">
        <w:rPr>
          <w:sz w:val="24"/>
          <w:szCs w:val="24"/>
        </w:rPr>
        <w:lastRenderedPageBreak/>
        <w:t>EVRAKA ekibi ise ilk günden itibaren beni sıcak bir şekilde karşılayarak ekibe hızlıca uyum</w:t>
      </w:r>
      <w:r w:rsidR="00DD5D15">
        <w:rPr>
          <w:sz w:val="24"/>
          <w:szCs w:val="24"/>
        </w:rPr>
        <w:t>umu</w:t>
      </w:r>
      <w:r w:rsidRPr="006C0754">
        <w:rPr>
          <w:sz w:val="24"/>
          <w:szCs w:val="24"/>
        </w:rPr>
        <w:t xml:space="preserve"> sağlam</w:t>
      </w:r>
      <w:r w:rsidR="00DD5D15">
        <w:rPr>
          <w:sz w:val="24"/>
          <w:szCs w:val="24"/>
        </w:rPr>
        <w:t>ışlardır</w:t>
      </w:r>
      <w:r w:rsidRPr="006C0754">
        <w:rPr>
          <w:sz w:val="24"/>
          <w:szCs w:val="24"/>
        </w:rPr>
        <w:t xml:space="preserve">. Ekip içerisinde gözlemlediğim güçlü bağ </w:t>
      </w:r>
      <w:r w:rsidR="00DD5D15">
        <w:rPr>
          <w:sz w:val="24"/>
          <w:szCs w:val="24"/>
        </w:rPr>
        <w:t>ve samimiyet beni kendi işime ve ekibe daha çok bağladı</w:t>
      </w:r>
      <w:r w:rsidRPr="006C0754">
        <w:rPr>
          <w:sz w:val="24"/>
          <w:szCs w:val="24"/>
        </w:rPr>
        <w:t>. Bu yaklaşım, benim de motivasyonumu artırarak iş hayatına adapte olmamı kolaylaştırmıştır.</w:t>
      </w:r>
    </w:p>
    <w:p w14:paraId="5CBA7389" w14:textId="3D8C824A" w:rsidR="006C0754" w:rsidRDefault="006C0754" w:rsidP="006C0754">
      <w:pPr>
        <w:rPr>
          <w:b/>
          <w:bCs/>
          <w:sz w:val="24"/>
          <w:szCs w:val="24"/>
        </w:rPr>
      </w:pPr>
    </w:p>
    <w:p w14:paraId="526F3729" w14:textId="77777777" w:rsidR="00953F83" w:rsidRDefault="00953F83" w:rsidP="006C0754">
      <w:pPr>
        <w:rPr>
          <w:b/>
          <w:bCs/>
          <w:sz w:val="24"/>
          <w:szCs w:val="24"/>
        </w:rPr>
      </w:pPr>
    </w:p>
    <w:p w14:paraId="31BE4EB7" w14:textId="07F981FD" w:rsidR="006C0754" w:rsidRPr="00360323" w:rsidRDefault="006C0754" w:rsidP="006C0754">
      <w:pPr>
        <w:jc w:val="center"/>
        <w:rPr>
          <w:b/>
          <w:bCs/>
          <w:sz w:val="32"/>
          <w:szCs w:val="32"/>
        </w:rPr>
      </w:pPr>
      <w:r w:rsidRPr="00360323">
        <w:rPr>
          <w:b/>
          <w:bCs/>
          <w:sz w:val="32"/>
          <w:szCs w:val="32"/>
        </w:rPr>
        <w:t>SONUÇ</w:t>
      </w:r>
    </w:p>
    <w:p w14:paraId="5F8CA1F3" w14:textId="2DE63809" w:rsidR="00953F83" w:rsidRPr="00953F83" w:rsidRDefault="00953F83" w:rsidP="00953F83">
      <w:pPr>
        <w:rPr>
          <w:sz w:val="24"/>
          <w:szCs w:val="24"/>
        </w:rPr>
      </w:pPr>
      <w:r>
        <w:rPr>
          <w:sz w:val="24"/>
          <w:szCs w:val="24"/>
        </w:rPr>
        <w:t>HAVELSAN’da</w:t>
      </w:r>
      <w:r w:rsidRPr="00953F83">
        <w:rPr>
          <w:sz w:val="24"/>
          <w:szCs w:val="24"/>
        </w:rPr>
        <w:t xml:space="preserve"> ortak eğitim sürecim boyunca edindiğim teorik bilgiler ve pratik uygulama deneyimleri yalnızca teknik becerilerimi deği</w:t>
      </w:r>
      <w:r w:rsidR="00360323">
        <w:rPr>
          <w:sz w:val="24"/>
          <w:szCs w:val="24"/>
        </w:rPr>
        <w:t>l</w:t>
      </w:r>
      <w:r w:rsidRPr="00953F83">
        <w:rPr>
          <w:sz w:val="24"/>
          <w:szCs w:val="24"/>
        </w:rPr>
        <w:t>, aynı zamanda problem çözme yaklaşımımı ve proje yönetimi</w:t>
      </w:r>
      <w:r w:rsidR="00E07FF3">
        <w:rPr>
          <w:sz w:val="24"/>
          <w:szCs w:val="24"/>
        </w:rPr>
        <w:t>mi</w:t>
      </w:r>
      <w:r w:rsidRPr="00953F83">
        <w:rPr>
          <w:sz w:val="24"/>
          <w:szCs w:val="24"/>
        </w:rPr>
        <w:t xml:space="preserve"> geliştirdi. Network alanında kazandığım bilgiler, HTML server request’leri üzerinden yürüttüğüm çalışmalar ve hem front-end hem de back-end tarafında gerçekleştirdiğim geliştirmeler, bana yazılım geliştirme sürecinin nasıl işlediğine dair bir perspektif kazandırdı.</w:t>
      </w:r>
    </w:p>
    <w:p w14:paraId="312DDE31" w14:textId="77777777" w:rsidR="00953F83" w:rsidRPr="00953F83" w:rsidRDefault="00953F83" w:rsidP="00953F83">
      <w:pPr>
        <w:rPr>
          <w:sz w:val="24"/>
          <w:szCs w:val="24"/>
        </w:rPr>
      </w:pPr>
    </w:p>
    <w:p w14:paraId="47B1BB64" w14:textId="14995963" w:rsidR="00953F83" w:rsidRPr="00953F83" w:rsidRDefault="00953F83" w:rsidP="00953F83">
      <w:pPr>
        <w:rPr>
          <w:sz w:val="24"/>
          <w:szCs w:val="24"/>
        </w:rPr>
      </w:pPr>
      <w:r w:rsidRPr="00953F83">
        <w:rPr>
          <w:sz w:val="24"/>
          <w:szCs w:val="24"/>
        </w:rPr>
        <w:t xml:space="preserve">Geliştirdiğim küçük ölçekli uygulama kod optimizasyonu, hata ayıklama ve kullanıcı deneyimi tasarımı gibi yazılım geliştirme sürecinin kritik noktalarında yetkinliğimi artırdı. Ayrıca network </w:t>
      </w:r>
      <w:r w:rsidR="00E07FF3">
        <w:rPr>
          <w:sz w:val="24"/>
          <w:szCs w:val="24"/>
        </w:rPr>
        <w:t>kullanımı</w:t>
      </w:r>
      <w:r w:rsidRPr="00953F83">
        <w:rPr>
          <w:sz w:val="24"/>
          <w:szCs w:val="24"/>
        </w:rPr>
        <w:t xml:space="preserve">, veri </w:t>
      </w:r>
      <w:r w:rsidR="00E07FF3">
        <w:rPr>
          <w:sz w:val="24"/>
          <w:szCs w:val="24"/>
        </w:rPr>
        <w:t>saklanması</w:t>
      </w:r>
      <w:r w:rsidRPr="00953F83">
        <w:rPr>
          <w:sz w:val="24"/>
          <w:szCs w:val="24"/>
        </w:rPr>
        <w:t xml:space="preserve"> ve performans optimizasyonu gibi konularda edindiğim temel bilgiler, gelecekte karşılaşacağım projelerde </w:t>
      </w:r>
      <w:r w:rsidR="00E07FF3">
        <w:rPr>
          <w:sz w:val="24"/>
          <w:szCs w:val="24"/>
        </w:rPr>
        <w:t>kullanabileceğim birikimler sağladı.</w:t>
      </w:r>
    </w:p>
    <w:p w14:paraId="086ED102" w14:textId="77777777" w:rsidR="00953F83" w:rsidRPr="00953F83" w:rsidRDefault="00953F83" w:rsidP="00953F83">
      <w:pPr>
        <w:rPr>
          <w:sz w:val="24"/>
          <w:szCs w:val="24"/>
        </w:rPr>
      </w:pPr>
    </w:p>
    <w:p w14:paraId="1E54FFDD" w14:textId="637F982D" w:rsidR="00953F83" w:rsidRPr="00953F83" w:rsidRDefault="00953F83" w:rsidP="00953F83">
      <w:pPr>
        <w:rPr>
          <w:sz w:val="24"/>
          <w:szCs w:val="24"/>
        </w:rPr>
      </w:pPr>
      <w:r w:rsidRPr="00953F83">
        <w:rPr>
          <w:sz w:val="24"/>
          <w:szCs w:val="24"/>
        </w:rPr>
        <w:t xml:space="preserve">Bu </w:t>
      </w:r>
      <w:r w:rsidR="00E07FF3">
        <w:rPr>
          <w:sz w:val="24"/>
          <w:szCs w:val="24"/>
        </w:rPr>
        <w:t>süreçte k</w:t>
      </w:r>
      <w:r w:rsidRPr="00953F83">
        <w:rPr>
          <w:sz w:val="24"/>
          <w:szCs w:val="24"/>
        </w:rPr>
        <w:t xml:space="preserve">arşılaştığım teknik zorlukları </w:t>
      </w:r>
      <w:r w:rsidR="00E07FF3">
        <w:rPr>
          <w:sz w:val="24"/>
          <w:szCs w:val="24"/>
        </w:rPr>
        <w:t xml:space="preserve">nasıl aşmam gerektiğini ve hangi adımları takip ederek bir probleme yaklaşmam gerektiğini öğrendim. Aynı zamanda </w:t>
      </w:r>
      <w:r w:rsidRPr="00953F83">
        <w:rPr>
          <w:sz w:val="24"/>
          <w:szCs w:val="24"/>
        </w:rPr>
        <w:t>araştırma yapma becerim güçlendi ve farklı çözüm yolların</w:t>
      </w:r>
      <w:r w:rsidR="00E07FF3">
        <w:rPr>
          <w:sz w:val="24"/>
          <w:szCs w:val="24"/>
        </w:rPr>
        <w:t>a başvurdum</w:t>
      </w:r>
      <w:r w:rsidRPr="00953F83">
        <w:rPr>
          <w:sz w:val="24"/>
          <w:szCs w:val="24"/>
        </w:rPr>
        <w:t xml:space="preserve">. </w:t>
      </w:r>
      <w:r w:rsidR="00E07FF3">
        <w:rPr>
          <w:sz w:val="24"/>
          <w:szCs w:val="24"/>
        </w:rPr>
        <w:t xml:space="preserve">Ekipteki diğer çalışanların benzer problemlerle nasıl başa çıktığını gördüm. </w:t>
      </w:r>
      <w:r w:rsidRPr="00953F83">
        <w:rPr>
          <w:sz w:val="24"/>
          <w:szCs w:val="24"/>
        </w:rPr>
        <w:t xml:space="preserve">Tüm bunlar mesleki </w:t>
      </w:r>
      <w:r w:rsidR="00E07FF3">
        <w:rPr>
          <w:sz w:val="24"/>
          <w:szCs w:val="24"/>
        </w:rPr>
        <w:t>hayatım için önemli birer kazanım oldu ve ileriki iş deneyimlerimde benzer hatalardan kaçınmamı sağlayacak iş bilinci sağladı.</w:t>
      </w:r>
      <w:r w:rsidRPr="00953F83">
        <w:rPr>
          <w:sz w:val="24"/>
          <w:szCs w:val="24"/>
        </w:rPr>
        <w:t xml:space="preserve"> </w:t>
      </w:r>
    </w:p>
    <w:p w14:paraId="3DE8755C" w14:textId="77777777" w:rsidR="00953F83" w:rsidRPr="00953F83" w:rsidRDefault="00953F83" w:rsidP="00953F83">
      <w:pPr>
        <w:rPr>
          <w:sz w:val="24"/>
          <w:szCs w:val="24"/>
        </w:rPr>
      </w:pPr>
    </w:p>
    <w:p w14:paraId="09FC6DCD" w14:textId="1854EE85" w:rsidR="006C0754" w:rsidRDefault="00953F83" w:rsidP="00953F83">
      <w:pPr>
        <w:rPr>
          <w:sz w:val="24"/>
          <w:szCs w:val="24"/>
        </w:rPr>
      </w:pPr>
      <w:r w:rsidRPr="00953F83">
        <w:rPr>
          <w:sz w:val="24"/>
          <w:szCs w:val="24"/>
        </w:rPr>
        <w:t>Bu rapor</w:t>
      </w:r>
      <w:r w:rsidR="00DD5D15">
        <w:rPr>
          <w:sz w:val="24"/>
          <w:szCs w:val="24"/>
        </w:rPr>
        <w:t xml:space="preserve">da bahsettiğim </w:t>
      </w:r>
      <w:r w:rsidRPr="00953F83">
        <w:rPr>
          <w:sz w:val="24"/>
          <w:szCs w:val="24"/>
        </w:rPr>
        <w:t>süreç, hem teknik hem de kişisel anlamda kazandığım deneyimlerin bir özetidir. Elde ettiğim bilgi birikimi ve beceriler, gelecekteki çalışma hayatımda verimliliğimi ve katkı düzeyimi artıracak önemli bir yatırım niteliğindedir</w:t>
      </w:r>
      <w:r w:rsidR="00E07FF3">
        <w:rPr>
          <w:sz w:val="24"/>
          <w:szCs w:val="24"/>
        </w:rPr>
        <w:t xml:space="preserve"> ve iş hayatım için</w:t>
      </w:r>
      <w:r w:rsidRPr="00953F83">
        <w:rPr>
          <w:sz w:val="24"/>
          <w:szCs w:val="24"/>
        </w:rPr>
        <w:t xml:space="preserve"> kritik bir aşama olmuştur.</w:t>
      </w:r>
    </w:p>
    <w:p w14:paraId="3D0E4380" w14:textId="77777777" w:rsidR="00DD5D15" w:rsidRDefault="00DD5D15" w:rsidP="00360323">
      <w:pPr>
        <w:jc w:val="center"/>
        <w:rPr>
          <w:b/>
          <w:bCs/>
          <w:sz w:val="32"/>
          <w:szCs w:val="32"/>
        </w:rPr>
      </w:pPr>
    </w:p>
    <w:p w14:paraId="2D0C0D77" w14:textId="77777777" w:rsidR="00DD5D15" w:rsidRDefault="00DD5D15" w:rsidP="00360323">
      <w:pPr>
        <w:jc w:val="center"/>
        <w:rPr>
          <w:b/>
          <w:bCs/>
          <w:sz w:val="32"/>
          <w:szCs w:val="32"/>
        </w:rPr>
      </w:pPr>
    </w:p>
    <w:p w14:paraId="7A60CAA8" w14:textId="77777777" w:rsidR="00DD5D15" w:rsidRDefault="00DD5D15" w:rsidP="00360323">
      <w:pPr>
        <w:jc w:val="center"/>
        <w:rPr>
          <w:b/>
          <w:bCs/>
          <w:sz w:val="32"/>
          <w:szCs w:val="32"/>
        </w:rPr>
      </w:pPr>
    </w:p>
    <w:p w14:paraId="62081675" w14:textId="77777777" w:rsidR="00DD5D15" w:rsidRDefault="00DD5D15" w:rsidP="00360323">
      <w:pPr>
        <w:jc w:val="center"/>
        <w:rPr>
          <w:b/>
          <w:bCs/>
          <w:sz w:val="32"/>
          <w:szCs w:val="32"/>
        </w:rPr>
      </w:pPr>
    </w:p>
    <w:p w14:paraId="5662F24E" w14:textId="77777777" w:rsidR="00DD5D15" w:rsidRDefault="00DD5D15" w:rsidP="00360323">
      <w:pPr>
        <w:jc w:val="center"/>
        <w:rPr>
          <w:b/>
          <w:bCs/>
          <w:sz w:val="32"/>
          <w:szCs w:val="32"/>
        </w:rPr>
      </w:pPr>
    </w:p>
    <w:p w14:paraId="2291A99C" w14:textId="6B527BC4" w:rsidR="00360323" w:rsidRPr="00360323" w:rsidRDefault="00360323" w:rsidP="00360323">
      <w:pPr>
        <w:jc w:val="center"/>
        <w:rPr>
          <w:sz w:val="32"/>
          <w:szCs w:val="32"/>
        </w:rPr>
      </w:pPr>
      <w:r w:rsidRPr="00360323">
        <w:rPr>
          <w:b/>
          <w:bCs/>
          <w:sz w:val="32"/>
          <w:szCs w:val="32"/>
        </w:rPr>
        <w:t>KAYNAKÇA</w:t>
      </w:r>
    </w:p>
    <w:p w14:paraId="2690737C" w14:textId="69A92DE5" w:rsidR="00360323" w:rsidRDefault="00360323" w:rsidP="00360323">
      <w:pPr>
        <w:pStyle w:val="ListParagraph"/>
        <w:numPr>
          <w:ilvl w:val="0"/>
          <w:numId w:val="1"/>
        </w:numPr>
        <w:rPr>
          <w:sz w:val="24"/>
          <w:szCs w:val="24"/>
        </w:rPr>
      </w:pPr>
      <w:hyperlink r:id="rId13" w:history="1">
        <w:r w:rsidRPr="00EE69E5">
          <w:rPr>
            <w:rStyle w:val="Hyperlink"/>
            <w:sz w:val="24"/>
            <w:szCs w:val="24"/>
          </w:rPr>
          <w:t>https://www.havelsan.com/t</w:t>
        </w:r>
        <w:r w:rsidRPr="00EE69E5">
          <w:rPr>
            <w:rStyle w:val="Hyperlink"/>
            <w:sz w:val="24"/>
            <w:szCs w:val="24"/>
          </w:rPr>
          <w:t>r</w:t>
        </w:r>
      </w:hyperlink>
    </w:p>
    <w:p w14:paraId="2BFA4324" w14:textId="385BA280" w:rsidR="00360323" w:rsidRDefault="00360323" w:rsidP="00360323">
      <w:pPr>
        <w:pStyle w:val="ListParagraph"/>
        <w:numPr>
          <w:ilvl w:val="0"/>
          <w:numId w:val="1"/>
        </w:numPr>
        <w:rPr>
          <w:sz w:val="24"/>
          <w:szCs w:val="24"/>
        </w:rPr>
      </w:pPr>
      <w:hyperlink r:id="rId14" w:history="1">
        <w:r w:rsidRPr="00EE69E5">
          <w:rPr>
            <w:rStyle w:val="Hyperlink"/>
            <w:sz w:val="24"/>
            <w:szCs w:val="24"/>
          </w:rPr>
          <w:t>https://kovan.works/</w:t>
        </w:r>
      </w:hyperlink>
    </w:p>
    <w:p w14:paraId="32DFD0C5" w14:textId="5D94772B" w:rsidR="00360323" w:rsidRDefault="00360323" w:rsidP="00360323">
      <w:pPr>
        <w:pStyle w:val="ListParagraph"/>
        <w:numPr>
          <w:ilvl w:val="0"/>
          <w:numId w:val="1"/>
        </w:numPr>
        <w:rPr>
          <w:sz w:val="24"/>
          <w:szCs w:val="24"/>
        </w:rPr>
      </w:pPr>
      <w:hyperlink r:id="rId15" w:history="1">
        <w:r w:rsidRPr="00EE69E5">
          <w:rPr>
            <w:rStyle w:val="Hyperlink"/>
            <w:sz w:val="24"/>
            <w:szCs w:val="24"/>
          </w:rPr>
          <w:t>https://havelsan.idef.com.tr/</w:t>
        </w:r>
      </w:hyperlink>
    </w:p>
    <w:p w14:paraId="5A986136" w14:textId="77B958D0" w:rsidR="00360323" w:rsidRDefault="00360323" w:rsidP="00360323">
      <w:pPr>
        <w:pStyle w:val="ListParagraph"/>
        <w:numPr>
          <w:ilvl w:val="0"/>
          <w:numId w:val="1"/>
        </w:numPr>
        <w:rPr>
          <w:sz w:val="24"/>
          <w:szCs w:val="24"/>
        </w:rPr>
      </w:pPr>
      <w:hyperlink r:id="rId16" w:history="1">
        <w:r w:rsidRPr="00EE69E5">
          <w:rPr>
            <w:rStyle w:val="Hyperlink"/>
            <w:sz w:val="24"/>
            <w:szCs w:val="24"/>
          </w:rPr>
          <w:t>https://www.kosgeb.gov.tr/site</w:t>
        </w:r>
      </w:hyperlink>
    </w:p>
    <w:p w14:paraId="69FEDC02" w14:textId="77777777" w:rsidR="00360323" w:rsidRPr="00360323" w:rsidRDefault="00360323" w:rsidP="00360323">
      <w:pPr>
        <w:pStyle w:val="ListParagraph"/>
        <w:ind w:left="360"/>
        <w:rPr>
          <w:sz w:val="24"/>
          <w:szCs w:val="24"/>
        </w:rPr>
      </w:pPr>
    </w:p>
    <w:sectPr w:rsidR="00360323" w:rsidRPr="00360323">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4FD36" w14:textId="77777777" w:rsidR="00FD639B" w:rsidRDefault="00FD639B" w:rsidP="006B6F93">
      <w:pPr>
        <w:spacing w:after="0" w:line="240" w:lineRule="auto"/>
      </w:pPr>
      <w:r>
        <w:separator/>
      </w:r>
    </w:p>
  </w:endnote>
  <w:endnote w:type="continuationSeparator" w:id="0">
    <w:p w14:paraId="6486B283" w14:textId="77777777" w:rsidR="00FD639B" w:rsidRDefault="00FD639B" w:rsidP="006B6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1FCB1" w14:textId="4974F84D" w:rsidR="006B6F93" w:rsidRPr="0087591E" w:rsidRDefault="0087591E" w:rsidP="0087591E">
    <w:pPr>
      <w:pStyle w:val="Footer"/>
    </w:pPr>
    <w:r>
      <w:rPr>
        <w:sz w:val="24"/>
        <w:szCs w:val="24"/>
      </w:rPr>
      <w:fldChar w:fldCharType="begin" w:fldLock="1"/>
    </w:r>
    <w:r>
      <w:rPr>
        <w:sz w:val="24"/>
        <w:szCs w:val="24"/>
      </w:rPr>
      <w:instrText xml:space="preserve"> DOCPROPERTY bjFooterEvenPageDocProperty \* MERGEFORMAT </w:instrText>
    </w:r>
    <w:r>
      <w:rPr>
        <w:sz w:val="24"/>
        <w:szCs w:val="24"/>
      </w:rPr>
      <w:fldChar w:fldCharType="separate"/>
    </w:r>
    <w:r w:rsidRPr="006B6F93">
      <w:rPr>
        <w:rFonts w:ascii="Arial" w:hAnsi="Arial" w:cs="Arial"/>
        <w:b/>
        <w:bCs/>
        <w:color w:val="000000"/>
        <w:sz w:val="18"/>
        <w:szCs w:val="18"/>
        <w:u w:val="single"/>
        <w:lang w:val="en-US"/>
      </w:rPr>
      <w:t>TASNİF DIŞI</w:t>
    </w:r>
    <w:r w:rsidRPr="006B6F93">
      <w:rPr>
        <w:rFonts w:ascii="Arial" w:hAnsi="Arial" w:cs="Arial"/>
        <w:b/>
        <w:bCs/>
        <w:color w:val="0000FF"/>
        <w:sz w:val="18"/>
        <w:szCs w:val="18"/>
        <w:u w:val="single"/>
        <w:lang w:val="en-US"/>
      </w:rPr>
      <w:t xml:space="preserve"> </w:t>
    </w:r>
    <w:r w:rsidRPr="006B6F93">
      <w:rPr>
        <w:rFonts w:ascii="Arial" w:hAnsi="Arial" w:cs="Arial"/>
        <w:bCs/>
        <w:color w:val="663987"/>
        <w:sz w:val="18"/>
        <w:szCs w:val="18"/>
        <w:u w:val="single"/>
        <w:lang w:val="en-US"/>
      </w:rPr>
      <w:t xml:space="preserve">/ </w:t>
    </w:r>
    <w:r w:rsidRPr="006B6F93">
      <w:rPr>
        <w:rFonts w:ascii="Arial" w:hAnsi="Arial" w:cs="Arial"/>
        <w:bCs/>
        <w:i/>
        <w:color w:val="663987"/>
        <w:sz w:val="18"/>
        <w:szCs w:val="18"/>
        <w:u w:val="single"/>
        <w:lang w:val="en-US"/>
      </w:rPr>
      <w:t>UNCLASSIFIED</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E5968" w14:textId="7CD18367" w:rsidR="006B6F93" w:rsidRPr="0087591E" w:rsidRDefault="0087591E" w:rsidP="0087591E">
    <w:pPr>
      <w:pStyle w:val="Footer"/>
    </w:pPr>
    <w:r>
      <w:rPr>
        <w:sz w:val="24"/>
        <w:szCs w:val="24"/>
      </w:rPr>
      <w:fldChar w:fldCharType="begin" w:fldLock="1"/>
    </w:r>
    <w:r>
      <w:rPr>
        <w:sz w:val="24"/>
        <w:szCs w:val="24"/>
      </w:rPr>
      <w:instrText xml:space="preserve"> DOCPROPERTY bjFooterBothDocProperty \* MERGEFORMAT </w:instrText>
    </w:r>
    <w:r>
      <w:rPr>
        <w:sz w:val="24"/>
        <w:szCs w:val="24"/>
      </w:rPr>
      <w:fldChar w:fldCharType="separate"/>
    </w:r>
    <w:r w:rsidRPr="006B6F93">
      <w:rPr>
        <w:rFonts w:ascii="Arial" w:hAnsi="Arial" w:cs="Arial"/>
        <w:b/>
        <w:bCs/>
        <w:color w:val="000000"/>
        <w:sz w:val="18"/>
        <w:szCs w:val="18"/>
        <w:u w:val="single"/>
        <w:lang w:val="en-US"/>
      </w:rPr>
      <w:t>TASNİF DIŞI</w:t>
    </w:r>
    <w:r w:rsidRPr="006B6F93">
      <w:rPr>
        <w:rFonts w:ascii="Arial" w:hAnsi="Arial" w:cs="Arial"/>
        <w:b/>
        <w:bCs/>
        <w:color w:val="0000FF"/>
        <w:sz w:val="18"/>
        <w:szCs w:val="18"/>
        <w:u w:val="single"/>
        <w:lang w:val="en-US"/>
      </w:rPr>
      <w:t xml:space="preserve"> </w:t>
    </w:r>
    <w:r w:rsidRPr="006B6F93">
      <w:rPr>
        <w:rFonts w:ascii="Arial" w:hAnsi="Arial" w:cs="Arial"/>
        <w:bCs/>
        <w:color w:val="663987"/>
        <w:sz w:val="18"/>
        <w:szCs w:val="18"/>
        <w:u w:val="single"/>
        <w:lang w:val="en-US"/>
      </w:rPr>
      <w:t xml:space="preserve">/ </w:t>
    </w:r>
    <w:r w:rsidRPr="006B6F93">
      <w:rPr>
        <w:rFonts w:ascii="Arial" w:hAnsi="Arial" w:cs="Arial"/>
        <w:bCs/>
        <w:i/>
        <w:color w:val="663987"/>
        <w:sz w:val="18"/>
        <w:szCs w:val="18"/>
        <w:u w:val="single"/>
        <w:lang w:val="en-US"/>
      </w:rPr>
      <w:t>UNCLASSIFIED</w:t>
    </w:r>
    <w:r>
      <w:rPr>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F3C12" w14:textId="15B44FC2" w:rsidR="006B6F93" w:rsidRPr="0087591E" w:rsidRDefault="0087591E" w:rsidP="0087591E">
    <w:pPr>
      <w:pStyle w:val="Footer"/>
    </w:pPr>
    <w:r>
      <w:rPr>
        <w:sz w:val="24"/>
        <w:szCs w:val="24"/>
      </w:rPr>
      <w:fldChar w:fldCharType="begin" w:fldLock="1"/>
    </w:r>
    <w:r>
      <w:rPr>
        <w:sz w:val="24"/>
        <w:szCs w:val="24"/>
      </w:rPr>
      <w:instrText xml:space="preserve"> DOCPROPERTY bjFooterFirstPageDocProperty \* MERGEFORMAT </w:instrText>
    </w:r>
    <w:r>
      <w:rPr>
        <w:sz w:val="24"/>
        <w:szCs w:val="24"/>
      </w:rPr>
      <w:fldChar w:fldCharType="separate"/>
    </w:r>
    <w:r w:rsidRPr="006B6F93">
      <w:rPr>
        <w:rFonts w:ascii="Arial" w:hAnsi="Arial" w:cs="Arial"/>
        <w:b/>
        <w:bCs/>
        <w:color w:val="000000"/>
        <w:sz w:val="18"/>
        <w:szCs w:val="18"/>
        <w:u w:val="single"/>
        <w:lang w:val="en-US"/>
      </w:rPr>
      <w:t>TASNİF DIŞI</w:t>
    </w:r>
    <w:r w:rsidRPr="006B6F93">
      <w:rPr>
        <w:rFonts w:ascii="Arial" w:hAnsi="Arial" w:cs="Arial"/>
        <w:b/>
        <w:bCs/>
        <w:color w:val="0000FF"/>
        <w:sz w:val="18"/>
        <w:szCs w:val="18"/>
        <w:u w:val="single"/>
        <w:lang w:val="en-US"/>
      </w:rPr>
      <w:t xml:space="preserve"> </w:t>
    </w:r>
    <w:r w:rsidRPr="006B6F93">
      <w:rPr>
        <w:rFonts w:ascii="Arial" w:hAnsi="Arial" w:cs="Arial"/>
        <w:bCs/>
        <w:color w:val="663987"/>
        <w:sz w:val="18"/>
        <w:szCs w:val="18"/>
        <w:u w:val="single"/>
        <w:lang w:val="en-US"/>
      </w:rPr>
      <w:t xml:space="preserve">/ </w:t>
    </w:r>
    <w:r w:rsidRPr="006B6F93">
      <w:rPr>
        <w:rFonts w:ascii="Arial" w:hAnsi="Arial" w:cs="Arial"/>
        <w:bCs/>
        <w:i/>
        <w:color w:val="663987"/>
        <w:sz w:val="18"/>
        <w:szCs w:val="18"/>
        <w:u w:val="single"/>
        <w:lang w:val="en-US"/>
      </w:rPr>
      <w:t>UNCLASSIFIED</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CCAB4" w14:textId="77777777" w:rsidR="00FD639B" w:rsidRDefault="00FD639B" w:rsidP="006B6F93">
      <w:pPr>
        <w:spacing w:after="0" w:line="240" w:lineRule="auto"/>
      </w:pPr>
      <w:r>
        <w:separator/>
      </w:r>
    </w:p>
  </w:footnote>
  <w:footnote w:type="continuationSeparator" w:id="0">
    <w:p w14:paraId="1048F39C" w14:textId="77777777" w:rsidR="00FD639B" w:rsidRDefault="00FD639B" w:rsidP="006B6F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430B6" w14:textId="49C288B9" w:rsidR="006B6F93" w:rsidRPr="0087591E" w:rsidRDefault="0087591E" w:rsidP="0087591E">
    <w:pPr>
      <w:pStyle w:val="Header"/>
    </w:pPr>
    <w:r>
      <w:rPr>
        <w:sz w:val="24"/>
        <w:szCs w:val="24"/>
      </w:rPr>
      <w:fldChar w:fldCharType="begin" w:fldLock="1"/>
    </w:r>
    <w:r>
      <w:rPr>
        <w:sz w:val="24"/>
        <w:szCs w:val="24"/>
      </w:rPr>
      <w:instrText xml:space="preserve"> DOCPROPERTY bjHeaderEvenPageDocProperty \* MERGEFORMAT </w:instrText>
    </w:r>
    <w:r>
      <w:rPr>
        <w:sz w:val="24"/>
        <w:szCs w:val="24"/>
      </w:rPr>
      <w:fldChar w:fldCharType="separate"/>
    </w:r>
    <w:r w:rsidRPr="006B6F93">
      <w:rPr>
        <w:rFonts w:ascii="Arial" w:hAnsi="Arial" w:cs="Arial"/>
        <w:b/>
        <w:bCs/>
        <w:color w:val="000000"/>
        <w:sz w:val="18"/>
        <w:szCs w:val="18"/>
        <w:u w:val="single"/>
        <w:lang w:val="en-US"/>
      </w:rPr>
      <w:t>TASNİF DIŞI</w:t>
    </w:r>
    <w:r w:rsidRPr="006B6F93">
      <w:rPr>
        <w:rFonts w:ascii="Arial" w:hAnsi="Arial" w:cs="Arial"/>
        <w:b/>
        <w:bCs/>
        <w:color w:val="0000FF"/>
        <w:sz w:val="18"/>
        <w:szCs w:val="18"/>
        <w:u w:val="single"/>
        <w:lang w:val="en-US"/>
      </w:rPr>
      <w:t xml:space="preserve"> </w:t>
    </w:r>
    <w:r w:rsidRPr="006B6F93">
      <w:rPr>
        <w:rFonts w:ascii="Arial" w:hAnsi="Arial" w:cs="Arial"/>
        <w:bCs/>
        <w:color w:val="663987"/>
        <w:sz w:val="18"/>
        <w:szCs w:val="18"/>
        <w:u w:val="single"/>
        <w:lang w:val="en-US"/>
      </w:rPr>
      <w:t xml:space="preserve">/ </w:t>
    </w:r>
    <w:r w:rsidRPr="006B6F93">
      <w:rPr>
        <w:rFonts w:ascii="Arial" w:hAnsi="Arial" w:cs="Arial"/>
        <w:bCs/>
        <w:i/>
        <w:color w:val="663987"/>
        <w:sz w:val="18"/>
        <w:szCs w:val="18"/>
        <w:u w:val="single"/>
        <w:lang w:val="en-US"/>
      </w:rPr>
      <w:t>UNCLASSIFIED</w:t>
    </w:r>
    <w:r>
      <w:rPr>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47163" w14:textId="7986E258" w:rsidR="006B6F93" w:rsidRPr="0087591E" w:rsidRDefault="0087591E" w:rsidP="0087591E">
    <w:pPr>
      <w:pStyle w:val="Header"/>
    </w:pPr>
    <w:r>
      <w:rPr>
        <w:sz w:val="24"/>
        <w:szCs w:val="24"/>
      </w:rPr>
      <w:fldChar w:fldCharType="begin" w:fldLock="1"/>
    </w:r>
    <w:r>
      <w:rPr>
        <w:sz w:val="24"/>
        <w:szCs w:val="24"/>
      </w:rPr>
      <w:instrText xml:space="preserve"> DOCPROPERTY bjHeaderBothDocProperty \* MERGEFORMAT </w:instrText>
    </w:r>
    <w:r>
      <w:rPr>
        <w:sz w:val="24"/>
        <w:szCs w:val="24"/>
      </w:rPr>
      <w:fldChar w:fldCharType="separate"/>
    </w:r>
    <w:r w:rsidRPr="006B6F93">
      <w:rPr>
        <w:rFonts w:ascii="Arial" w:hAnsi="Arial" w:cs="Arial"/>
        <w:b/>
        <w:bCs/>
        <w:color w:val="000000"/>
        <w:sz w:val="18"/>
        <w:szCs w:val="18"/>
        <w:u w:val="single"/>
        <w:lang w:val="en-US"/>
      </w:rPr>
      <w:t>TASNİF DIŞI</w:t>
    </w:r>
    <w:r w:rsidRPr="006B6F93">
      <w:rPr>
        <w:rFonts w:ascii="Arial" w:hAnsi="Arial" w:cs="Arial"/>
        <w:b/>
        <w:bCs/>
        <w:color w:val="0000FF"/>
        <w:sz w:val="18"/>
        <w:szCs w:val="18"/>
        <w:u w:val="single"/>
        <w:lang w:val="en-US"/>
      </w:rPr>
      <w:t xml:space="preserve"> </w:t>
    </w:r>
    <w:r w:rsidRPr="006B6F93">
      <w:rPr>
        <w:rFonts w:ascii="Arial" w:hAnsi="Arial" w:cs="Arial"/>
        <w:bCs/>
        <w:color w:val="663987"/>
        <w:sz w:val="18"/>
        <w:szCs w:val="18"/>
        <w:u w:val="single"/>
        <w:lang w:val="en-US"/>
      </w:rPr>
      <w:t xml:space="preserve">/ </w:t>
    </w:r>
    <w:r w:rsidRPr="006B6F93">
      <w:rPr>
        <w:rFonts w:ascii="Arial" w:hAnsi="Arial" w:cs="Arial"/>
        <w:bCs/>
        <w:i/>
        <w:color w:val="663987"/>
        <w:sz w:val="18"/>
        <w:szCs w:val="18"/>
        <w:u w:val="single"/>
        <w:lang w:val="en-US"/>
      </w:rPr>
      <w:t>UNCLASSIFIED</w:t>
    </w:r>
    <w:r>
      <w:rPr>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A600B" w14:textId="755E4162" w:rsidR="006B6F93" w:rsidRPr="0087591E" w:rsidRDefault="0087591E" w:rsidP="0087591E">
    <w:pPr>
      <w:pStyle w:val="Header"/>
    </w:pPr>
    <w:r>
      <w:rPr>
        <w:sz w:val="24"/>
        <w:szCs w:val="24"/>
      </w:rPr>
      <w:fldChar w:fldCharType="begin" w:fldLock="1"/>
    </w:r>
    <w:r>
      <w:rPr>
        <w:sz w:val="24"/>
        <w:szCs w:val="24"/>
      </w:rPr>
      <w:instrText xml:space="preserve"> DOCPROPERTY bjHeaderFirstPageDocProperty \* MERGEFORMAT </w:instrText>
    </w:r>
    <w:r>
      <w:rPr>
        <w:sz w:val="24"/>
        <w:szCs w:val="24"/>
      </w:rPr>
      <w:fldChar w:fldCharType="separate"/>
    </w:r>
    <w:r w:rsidRPr="006B6F93">
      <w:rPr>
        <w:rFonts w:ascii="Arial" w:hAnsi="Arial" w:cs="Arial"/>
        <w:b/>
        <w:bCs/>
        <w:color w:val="000000"/>
        <w:sz w:val="18"/>
        <w:szCs w:val="18"/>
        <w:u w:val="single"/>
        <w:lang w:val="en-US"/>
      </w:rPr>
      <w:t>TASNİF DIŞI</w:t>
    </w:r>
    <w:r w:rsidRPr="006B6F93">
      <w:rPr>
        <w:rFonts w:ascii="Arial" w:hAnsi="Arial" w:cs="Arial"/>
        <w:b/>
        <w:bCs/>
        <w:color w:val="0000FF"/>
        <w:sz w:val="18"/>
        <w:szCs w:val="18"/>
        <w:u w:val="single"/>
        <w:lang w:val="en-US"/>
      </w:rPr>
      <w:t xml:space="preserve"> </w:t>
    </w:r>
    <w:r w:rsidRPr="006B6F93">
      <w:rPr>
        <w:rFonts w:ascii="Arial" w:hAnsi="Arial" w:cs="Arial"/>
        <w:bCs/>
        <w:color w:val="663987"/>
        <w:sz w:val="18"/>
        <w:szCs w:val="18"/>
        <w:u w:val="single"/>
        <w:lang w:val="en-US"/>
      </w:rPr>
      <w:t xml:space="preserve">/ </w:t>
    </w:r>
    <w:r w:rsidRPr="006B6F93">
      <w:rPr>
        <w:rFonts w:ascii="Arial" w:hAnsi="Arial" w:cs="Arial"/>
        <w:bCs/>
        <w:i/>
        <w:color w:val="663987"/>
        <w:sz w:val="18"/>
        <w:szCs w:val="18"/>
        <w:u w:val="single"/>
        <w:lang w:val="en-US"/>
      </w:rPr>
      <w:t>UNCLASSIFIED</w:t>
    </w:r>
    <w:r>
      <w:rPr>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0385"/>
    <w:multiLevelType w:val="multilevel"/>
    <w:tmpl w:val="742E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F3885"/>
    <w:multiLevelType w:val="multilevel"/>
    <w:tmpl w:val="2E921A36"/>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 w15:restartNumberingAfterBreak="0">
    <w:nsid w:val="0ADD02F1"/>
    <w:multiLevelType w:val="hybridMultilevel"/>
    <w:tmpl w:val="1D56B13A"/>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69"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CA9627B"/>
    <w:multiLevelType w:val="multilevel"/>
    <w:tmpl w:val="A2C4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1164E"/>
    <w:multiLevelType w:val="hybridMultilevel"/>
    <w:tmpl w:val="EA2887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0EB19F2"/>
    <w:multiLevelType w:val="multilevel"/>
    <w:tmpl w:val="1900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625D61"/>
    <w:multiLevelType w:val="hybridMultilevel"/>
    <w:tmpl w:val="F9E2171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2AB09A0"/>
    <w:multiLevelType w:val="multilevel"/>
    <w:tmpl w:val="C160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740D8D"/>
    <w:multiLevelType w:val="multilevel"/>
    <w:tmpl w:val="0D74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4726A7"/>
    <w:multiLevelType w:val="multilevel"/>
    <w:tmpl w:val="0838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7A5209"/>
    <w:multiLevelType w:val="multilevel"/>
    <w:tmpl w:val="DFD2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0F4734"/>
    <w:multiLevelType w:val="hybridMultilevel"/>
    <w:tmpl w:val="0E589C2C"/>
    <w:lvl w:ilvl="0" w:tplc="DB561BB6">
      <w:start w:val="1"/>
      <w:numFmt w:val="bullet"/>
      <w:lvlText w:val=""/>
      <w:lvlJc w:val="left"/>
      <w:pPr>
        <w:ind w:left="436" w:hanging="436"/>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2" w15:restartNumberingAfterBreak="0">
    <w:nsid w:val="742454B9"/>
    <w:multiLevelType w:val="multilevel"/>
    <w:tmpl w:val="1E6C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9"/>
  </w:num>
  <w:num w:numId="4">
    <w:abstractNumId w:val="0"/>
  </w:num>
  <w:num w:numId="5">
    <w:abstractNumId w:val="7"/>
  </w:num>
  <w:num w:numId="6">
    <w:abstractNumId w:val="12"/>
  </w:num>
  <w:num w:numId="7">
    <w:abstractNumId w:val="5"/>
  </w:num>
  <w:num w:numId="8">
    <w:abstractNumId w:val="3"/>
  </w:num>
  <w:num w:numId="9">
    <w:abstractNumId w:val="8"/>
  </w:num>
  <w:num w:numId="10">
    <w:abstractNumId w:val="10"/>
  </w:num>
  <w:num w:numId="11">
    <w:abstractNumId w:val="6"/>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AB6"/>
    <w:rsid w:val="00020FBF"/>
    <w:rsid w:val="0008529D"/>
    <w:rsid w:val="000C3B34"/>
    <w:rsid w:val="001516FC"/>
    <w:rsid w:val="001C71BE"/>
    <w:rsid w:val="001E6013"/>
    <w:rsid w:val="00252748"/>
    <w:rsid w:val="00265308"/>
    <w:rsid w:val="002E12A4"/>
    <w:rsid w:val="002E7890"/>
    <w:rsid w:val="003418DC"/>
    <w:rsid w:val="00360323"/>
    <w:rsid w:val="00395F15"/>
    <w:rsid w:val="0047490E"/>
    <w:rsid w:val="004D40F8"/>
    <w:rsid w:val="005059F6"/>
    <w:rsid w:val="005A60A7"/>
    <w:rsid w:val="005B5DC9"/>
    <w:rsid w:val="00631BE7"/>
    <w:rsid w:val="0067556C"/>
    <w:rsid w:val="006963C3"/>
    <w:rsid w:val="006970BC"/>
    <w:rsid w:val="006B27B6"/>
    <w:rsid w:val="006B6F93"/>
    <w:rsid w:val="006C0754"/>
    <w:rsid w:val="006D39D2"/>
    <w:rsid w:val="007157C7"/>
    <w:rsid w:val="0079545D"/>
    <w:rsid w:val="0087591E"/>
    <w:rsid w:val="00875F73"/>
    <w:rsid w:val="008A7081"/>
    <w:rsid w:val="00930819"/>
    <w:rsid w:val="0094102E"/>
    <w:rsid w:val="00953F83"/>
    <w:rsid w:val="00A15C13"/>
    <w:rsid w:val="00A167BC"/>
    <w:rsid w:val="00A37C1B"/>
    <w:rsid w:val="00AB1B14"/>
    <w:rsid w:val="00AD2B71"/>
    <w:rsid w:val="00AE5FBD"/>
    <w:rsid w:val="00B952A2"/>
    <w:rsid w:val="00DD5D15"/>
    <w:rsid w:val="00E07FF3"/>
    <w:rsid w:val="00E40D90"/>
    <w:rsid w:val="00E508A2"/>
    <w:rsid w:val="00E56AB6"/>
    <w:rsid w:val="00ED24E6"/>
    <w:rsid w:val="00F45724"/>
    <w:rsid w:val="00F714E7"/>
    <w:rsid w:val="00FC7300"/>
    <w:rsid w:val="00FD639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211FE"/>
  <w15:chartTrackingRefBased/>
  <w15:docId w15:val="{76654D53-355B-44B5-BADE-1410599AA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1BE"/>
    <w:pPr>
      <w:ind w:left="720"/>
      <w:contextualSpacing/>
    </w:pPr>
  </w:style>
  <w:style w:type="paragraph" w:styleId="Header">
    <w:name w:val="header"/>
    <w:basedOn w:val="Normal"/>
    <w:link w:val="HeaderChar"/>
    <w:uiPriority w:val="99"/>
    <w:unhideWhenUsed/>
    <w:rsid w:val="006B6F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6B6F93"/>
  </w:style>
  <w:style w:type="paragraph" w:styleId="Footer">
    <w:name w:val="footer"/>
    <w:basedOn w:val="Normal"/>
    <w:link w:val="FooterChar"/>
    <w:uiPriority w:val="99"/>
    <w:unhideWhenUsed/>
    <w:rsid w:val="006B6F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6B6F93"/>
  </w:style>
  <w:style w:type="paragraph" w:styleId="NormalWeb">
    <w:name w:val="Normal (Web)"/>
    <w:basedOn w:val="Normal"/>
    <w:uiPriority w:val="99"/>
    <w:unhideWhenUsed/>
    <w:rsid w:val="006B6F9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6B6F93"/>
    <w:rPr>
      <w:b/>
      <w:bCs/>
    </w:rPr>
  </w:style>
  <w:style w:type="character" w:styleId="Hyperlink">
    <w:name w:val="Hyperlink"/>
    <w:basedOn w:val="DefaultParagraphFont"/>
    <w:uiPriority w:val="99"/>
    <w:unhideWhenUsed/>
    <w:rsid w:val="00360323"/>
    <w:rPr>
      <w:color w:val="0563C1" w:themeColor="hyperlink"/>
      <w:u w:val="single"/>
    </w:rPr>
  </w:style>
  <w:style w:type="character" w:styleId="UnresolvedMention">
    <w:name w:val="Unresolved Mention"/>
    <w:basedOn w:val="DefaultParagraphFont"/>
    <w:uiPriority w:val="99"/>
    <w:semiHidden/>
    <w:unhideWhenUsed/>
    <w:rsid w:val="003603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47029">
      <w:bodyDiv w:val="1"/>
      <w:marLeft w:val="0"/>
      <w:marRight w:val="0"/>
      <w:marTop w:val="0"/>
      <w:marBottom w:val="0"/>
      <w:divBdr>
        <w:top w:val="none" w:sz="0" w:space="0" w:color="auto"/>
        <w:left w:val="none" w:sz="0" w:space="0" w:color="auto"/>
        <w:bottom w:val="none" w:sz="0" w:space="0" w:color="auto"/>
        <w:right w:val="none" w:sz="0" w:space="0" w:color="auto"/>
      </w:divBdr>
    </w:div>
    <w:div w:id="120808759">
      <w:bodyDiv w:val="1"/>
      <w:marLeft w:val="0"/>
      <w:marRight w:val="0"/>
      <w:marTop w:val="0"/>
      <w:marBottom w:val="0"/>
      <w:divBdr>
        <w:top w:val="none" w:sz="0" w:space="0" w:color="auto"/>
        <w:left w:val="none" w:sz="0" w:space="0" w:color="auto"/>
        <w:bottom w:val="none" w:sz="0" w:space="0" w:color="auto"/>
        <w:right w:val="none" w:sz="0" w:space="0" w:color="auto"/>
      </w:divBdr>
    </w:div>
    <w:div w:id="244412775">
      <w:bodyDiv w:val="1"/>
      <w:marLeft w:val="0"/>
      <w:marRight w:val="0"/>
      <w:marTop w:val="0"/>
      <w:marBottom w:val="0"/>
      <w:divBdr>
        <w:top w:val="none" w:sz="0" w:space="0" w:color="auto"/>
        <w:left w:val="none" w:sz="0" w:space="0" w:color="auto"/>
        <w:bottom w:val="none" w:sz="0" w:space="0" w:color="auto"/>
        <w:right w:val="none" w:sz="0" w:space="0" w:color="auto"/>
      </w:divBdr>
    </w:div>
    <w:div w:id="281113867">
      <w:bodyDiv w:val="1"/>
      <w:marLeft w:val="0"/>
      <w:marRight w:val="0"/>
      <w:marTop w:val="0"/>
      <w:marBottom w:val="0"/>
      <w:divBdr>
        <w:top w:val="none" w:sz="0" w:space="0" w:color="auto"/>
        <w:left w:val="none" w:sz="0" w:space="0" w:color="auto"/>
        <w:bottom w:val="none" w:sz="0" w:space="0" w:color="auto"/>
        <w:right w:val="none" w:sz="0" w:space="0" w:color="auto"/>
      </w:divBdr>
    </w:div>
    <w:div w:id="422650426">
      <w:bodyDiv w:val="1"/>
      <w:marLeft w:val="0"/>
      <w:marRight w:val="0"/>
      <w:marTop w:val="0"/>
      <w:marBottom w:val="0"/>
      <w:divBdr>
        <w:top w:val="none" w:sz="0" w:space="0" w:color="auto"/>
        <w:left w:val="none" w:sz="0" w:space="0" w:color="auto"/>
        <w:bottom w:val="none" w:sz="0" w:space="0" w:color="auto"/>
        <w:right w:val="none" w:sz="0" w:space="0" w:color="auto"/>
      </w:divBdr>
    </w:div>
    <w:div w:id="439691174">
      <w:bodyDiv w:val="1"/>
      <w:marLeft w:val="0"/>
      <w:marRight w:val="0"/>
      <w:marTop w:val="0"/>
      <w:marBottom w:val="0"/>
      <w:divBdr>
        <w:top w:val="none" w:sz="0" w:space="0" w:color="auto"/>
        <w:left w:val="none" w:sz="0" w:space="0" w:color="auto"/>
        <w:bottom w:val="none" w:sz="0" w:space="0" w:color="auto"/>
        <w:right w:val="none" w:sz="0" w:space="0" w:color="auto"/>
      </w:divBdr>
    </w:div>
    <w:div w:id="529416707">
      <w:bodyDiv w:val="1"/>
      <w:marLeft w:val="0"/>
      <w:marRight w:val="0"/>
      <w:marTop w:val="0"/>
      <w:marBottom w:val="0"/>
      <w:divBdr>
        <w:top w:val="none" w:sz="0" w:space="0" w:color="auto"/>
        <w:left w:val="none" w:sz="0" w:space="0" w:color="auto"/>
        <w:bottom w:val="none" w:sz="0" w:space="0" w:color="auto"/>
        <w:right w:val="none" w:sz="0" w:space="0" w:color="auto"/>
      </w:divBdr>
    </w:div>
    <w:div w:id="585304036">
      <w:bodyDiv w:val="1"/>
      <w:marLeft w:val="0"/>
      <w:marRight w:val="0"/>
      <w:marTop w:val="0"/>
      <w:marBottom w:val="0"/>
      <w:divBdr>
        <w:top w:val="none" w:sz="0" w:space="0" w:color="auto"/>
        <w:left w:val="none" w:sz="0" w:space="0" w:color="auto"/>
        <w:bottom w:val="none" w:sz="0" w:space="0" w:color="auto"/>
        <w:right w:val="none" w:sz="0" w:space="0" w:color="auto"/>
      </w:divBdr>
    </w:div>
    <w:div w:id="773210768">
      <w:bodyDiv w:val="1"/>
      <w:marLeft w:val="0"/>
      <w:marRight w:val="0"/>
      <w:marTop w:val="0"/>
      <w:marBottom w:val="0"/>
      <w:divBdr>
        <w:top w:val="none" w:sz="0" w:space="0" w:color="auto"/>
        <w:left w:val="none" w:sz="0" w:space="0" w:color="auto"/>
        <w:bottom w:val="none" w:sz="0" w:space="0" w:color="auto"/>
        <w:right w:val="none" w:sz="0" w:space="0" w:color="auto"/>
      </w:divBdr>
    </w:div>
    <w:div w:id="827136970">
      <w:bodyDiv w:val="1"/>
      <w:marLeft w:val="0"/>
      <w:marRight w:val="0"/>
      <w:marTop w:val="0"/>
      <w:marBottom w:val="0"/>
      <w:divBdr>
        <w:top w:val="none" w:sz="0" w:space="0" w:color="auto"/>
        <w:left w:val="none" w:sz="0" w:space="0" w:color="auto"/>
        <w:bottom w:val="none" w:sz="0" w:space="0" w:color="auto"/>
        <w:right w:val="none" w:sz="0" w:space="0" w:color="auto"/>
      </w:divBdr>
    </w:div>
    <w:div w:id="1260524731">
      <w:bodyDiv w:val="1"/>
      <w:marLeft w:val="0"/>
      <w:marRight w:val="0"/>
      <w:marTop w:val="0"/>
      <w:marBottom w:val="0"/>
      <w:divBdr>
        <w:top w:val="none" w:sz="0" w:space="0" w:color="auto"/>
        <w:left w:val="none" w:sz="0" w:space="0" w:color="auto"/>
        <w:bottom w:val="none" w:sz="0" w:space="0" w:color="auto"/>
        <w:right w:val="none" w:sz="0" w:space="0" w:color="auto"/>
      </w:divBdr>
    </w:div>
    <w:div w:id="1324554192">
      <w:bodyDiv w:val="1"/>
      <w:marLeft w:val="0"/>
      <w:marRight w:val="0"/>
      <w:marTop w:val="0"/>
      <w:marBottom w:val="0"/>
      <w:divBdr>
        <w:top w:val="none" w:sz="0" w:space="0" w:color="auto"/>
        <w:left w:val="none" w:sz="0" w:space="0" w:color="auto"/>
        <w:bottom w:val="none" w:sz="0" w:space="0" w:color="auto"/>
        <w:right w:val="none" w:sz="0" w:space="0" w:color="auto"/>
      </w:divBdr>
    </w:div>
    <w:div w:id="1388987238">
      <w:bodyDiv w:val="1"/>
      <w:marLeft w:val="0"/>
      <w:marRight w:val="0"/>
      <w:marTop w:val="0"/>
      <w:marBottom w:val="0"/>
      <w:divBdr>
        <w:top w:val="none" w:sz="0" w:space="0" w:color="auto"/>
        <w:left w:val="none" w:sz="0" w:space="0" w:color="auto"/>
        <w:bottom w:val="none" w:sz="0" w:space="0" w:color="auto"/>
        <w:right w:val="none" w:sz="0" w:space="0" w:color="auto"/>
      </w:divBdr>
    </w:div>
    <w:div w:id="1477992281">
      <w:bodyDiv w:val="1"/>
      <w:marLeft w:val="0"/>
      <w:marRight w:val="0"/>
      <w:marTop w:val="0"/>
      <w:marBottom w:val="0"/>
      <w:divBdr>
        <w:top w:val="none" w:sz="0" w:space="0" w:color="auto"/>
        <w:left w:val="none" w:sz="0" w:space="0" w:color="auto"/>
        <w:bottom w:val="none" w:sz="0" w:space="0" w:color="auto"/>
        <w:right w:val="none" w:sz="0" w:space="0" w:color="auto"/>
      </w:divBdr>
    </w:div>
    <w:div w:id="1520703550">
      <w:bodyDiv w:val="1"/>
      <w:marLeft w:val="0"/>
      <w:marRight w:val="0"/>
      <w:marTop w:val="0"/>
      <w:marBottom w:val="0"/>
      <w:divBdr>
        <w:top w:val="none" w:sz="0" w:space="0" w:color="auto"/>
        <w:left w:val="none" w:sz="0" w:space="0" w:color="auto"/>
        <w:bottom w:val="none" w:sz="0" w:space="0" w:color="auto"/>
        <w:right w:val="none" w:sz="0" w:space="0" w:color="auto"/>
      </w:divBdr>
    </w:div>
    <w:div w:id="1722820872">
      <w:bodyDiv w:val="1"/>
      <w:marLeft w:val="0"/>
      <w:marRight w:val="0"/>
      <w:marTop w:val="0"/>
      <w:marBottom w:val="0"/>
      <w:divBdr>
        <w:top w:val="none" w:sz="0" w:space="0" w:color="auto"/>
        <w:left w:val="none" w:sz="0" w:space="0" w:color="auto"/>
        <w:bottom w:val="none" w:sz="0" w:space="0" w:color="auto"/>
        <w:right w:val="none" w:sz="0" w:space="0" w:color="auto"/>
      </w:divBdr>
    </w:div>
    <w:div w:id="1752238928">
      <w:bodyDiv w:val="1"/>
      <w:marLeft w:val="0"/>
      <w:marRight w:val="0"/>
      <w:marTop w:val="0"/>
      <w:marBottom w:val="0"/>
      <w:divBdr>
        <w:top w:val="none" w:sz="0" w:space="0" w:color="auto"/>
        <w:left w:val="none" w:sz="0" w:space="0" w:color="auto"/>
        <w:bottom w:val="none" w:sz="0" w:space="0" w:color="auto"/>
        <w:right w:val="none" w:sz="0" w:space="0" w:color="auto"/>
      </w:divBdr>
    </w:div>
    <w:div w:id="1815752958">
      <w:bodyDiv w:val="1"/>
      <w:marLeft w:val="0"/>
      <w:marRight w:val="0"/>
      <w:marTop w:val="0"/>
      <w:marBottom w:val="0"/>
      <w:divBdr>
        <w:top w:val="none" w:sz="0" w:space="0" w:color="auto"/>
        <w:left w:val="none" w:sz="0" w:space="0" w:color="auto"/>
        <w:bottom w:val="none" w:sz="0" w:space="0" w:color="auto"/>
        <w:right w:val="none" w:sz="0" w:space="0" w:color="auto"/>
      </w:divBdr>
    </w:div>
    <w:div w:id="1936748372">
      <w:bodyDiv w:val="1"/>
      <w:marLeft w:val="0"/>
      <w:marRight w:val="0"/>
      <w:marTop w:val="0"/>
      <w:marBottom w:val="0"/>
      <w:divBdr>
        <w:top w:val="none" w:sz="0" w:space="0" w:color="auto"/>
        <w:left w:val="none" w:sz="0" w:space="0" w:color="auto"/>
        <w:bottom w:val="none" w:sz="0" w:space="0" w:color="auto"/>
        <w:right w:val="none" w:sz="0" w:space="0" w:color="auto"/>
      </w:divBdr>
    </w:div>
    <w:div w:id="195501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havelsan.com/tr"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kosgeb.gov.tr/sit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avelsan.idef.com.tr/" TargetMode="External"/><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kovan.works/" TargetMode="External"/><Relationship Id="rId22"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926A79-9A7D-4A1A-9012-F9CA214E505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tr-TR"/>
        </a:p>
      </dgm:t>
    </dgm:pt>
    <dgm:pt modelId="{28659BFE-0485-4A3A-B972-597B3266FF34}">
      <dgm:prSet phldrT="[Text]"/>
      <dgm:spPr/>
      <dgm:t>
        <a:bodyPr/>
        <a:lstStyle/>
        <a:p>
          <a:r>
            <a:rPr lang="tr-TR" b="1"/>
            <a:t>Dr. Mehmet Akif Nacar</a:t>
          </a:r>
          <a:br>
            <a:rPr lang="tr-TR"/>
          </a:br>
          <a:r>
            <a:rPr lang="tr-TR"/>
            <a:t>(Genel Müdür)</a:t>
          </a:r>
        </a:p>
      </dgm:t>
    </dgm:pt>
    <dgm:pt modelId="{F7FAB1E1-7273-4C53-8A5D-7B103C0C8A09}" type="parTrans" cxnId="{ECD697F5-675D-4D94-8692-CEF391D0178C}">
      <dgm:prSet/>
      <dgm:spPr/>
      <dgm:t>
        <a:bodyPr/>
        <a:lstStyle/>
        <a:p>
          <a:endParaRPr lang="tr-TR"/>
        </a:p>
      </dgm:t>
    </dgm:pt>
    <dgm:pt modelId="{D6B4667F-634E-4EF8-9735-43E64A162EDD}" type="sibTrans" cxnId="{ECD697F5-675D-4D94-8692-CEF391D0178C}">
      <dgm:prSet/>
      <dgm:spPr/>
      <dgm:t>
        <a:bodyPr/>
        <a:lstStyle/>
        <a:p>
          <a:endParaRPr lang="tr-TR"/>
        </a:p>
      </dgm:t>
    </dgm:pt>
    <dgm:pt modelId="{EE7BCB29-C135-460C-8B4F-7F5C36B42353}">
      <dgm:prSet phldrT="[Text]"/>
      <dgm:spPr/>
      <dgm:t>
        <a:bodyPr/>
        <a:lstStyle/>
        <a:p>
          <a:r>
            <a:rPr lang="tr-TR" b="1" i="0"/>
            <a:t>Savaş Yanık</a:t>
          </a:r>
          <a:br>
            <a:rPr lang="tr-TR" b="1" i="0"/>
          </a:br>
          <a:r>
            <a:rPr lang="tr-TR" b="1" i="0"/>
            <a:t>(</a:t>
          </a:r>
          <a:r>
            <a:rPr lang="tr-TR" b="0" i="0"/>
            <a:t>Komuta Kontrol ve Savunma Teknolojileri</a:t>
          </a:r>
          <a:br>
            <a:rPr lang="tr-TR" b="0" i="0"/>
          </a:br>
          <a:r>
            <a:rPr lang="tr-TR" b="0" i="0"/>
            <a:t>Genel Müdür Yardımcısı)</a:t>
          </a:r>
          <a:endParaRPr lang="tr-TR"/>
        </a:p>
      </dgm:t>
    </dgm:pt>
    <dgm:pt modelId="{CCDF6095-EA5F-479B-BA88-15294959EC92}" type="parTrans" cxnId="{03C355BC-B839-42CF-9193-AD8A1FFEDFE5}">
      <dgm:prSet/>
      <dgm:spPr/>
      <dgm:t>
        <a:bodyPr/>
        <a:lstStyle/>
        <a:p>
          <a:endParaRPr lang="tr-TR"/>
        </a:p>
      </dgm:t>
    </dgm:pt>
    <dgm:pt modelId="{BB82AC46-ADA7-4C1C-9410-F6927B92699D}" type="sibTrans" cxnId="{03C355BC-B839-42CF-9193-AD8A1FFEDFE5}">
      <dgm:prSet/>
      <dgm:spPr/>
      <dgm:t>
        <a:bodyPr/>
        <a:lstStyle/>
        <a:p>
          <a:endParaRPr lang="tr-TR"/>
        </a:p>
      </dgm:t>
    </dgm:pt>
    <dgm:pt modelId="{8F0AAF23-AC9C-4F8C-9157-403FC5AD1B1D}">
      <dgm:prSet phldrT="[Text]"/>
      <dgm:spPr/>
      <dgm:t>
        <a:bodyPr/>
        <a:lstStyle/>
        <a:p>
          <a:r>
            <a:rPr lang="tr-TR" b="1" i="0"/>
            <a:t>Muhittin Solmaz</a:t>
          </a:r>
          <a:br>
            <a:rPr lang="tr-TR" b="1" i="0"/>
          </a:br>
          <a:r>
            <a:rPr lang="tr-TR" b="1" i="0"/>
            <a:t>(</a:t>
          </a:r>
          <a:r>
            <a:rPr lang="tr-TR" b="0" i="0"/>
            <a:t>Simülasyon, Otonom ve Platform Yönetimi Teknolojileri Genel Müdür Yardımcısı)</a:t>
          </a:r>
          <a:endParaRPr lang="tr-TR"/>
        </a:p>
      </dgm:t>
    </dgm:pt>
    <dgm:pt modelId="{F23FB6CF-9808-4850-8E4C-4C86B2387E4C}" type="parTrans" cxnId="{7000E311-E8FE-4D04-AA34-F60E2AB6390F}">
      <dgm:prSet/>
      <dgm:spPr/>
      <dgm:t>
        <a:bodyPr/>
        <a:lstStyle/>
        <a:p>
          <a:endParaRPr lang="tr-TR"/>
        </a:p>
      </dgm:t>
    </dgm:pt>
    <dgm:pt modelId="{BF668E30-7689-4262-98E7-2C0F91F3639D}" type="sibTrans" cxnId="{7000E311-E8FE-4D04-AA34-F60E2AB6390F}">
      <dgm:prSet/>
      <dgm:spPr/>
      <dgm:t>
        <a:bodyPr/>
        <a:lstStyle/>
        <a:p>
          <a:endParaRPr lang="tr-TR"/>
        </a:p>
      </dgm:t>
    </dgm:pt>
    <dgm:pt modelId="{F33373AA-4F15-48C5-9AC9-88C1AAF8B52A}">
      <dgm:prSet phldrT="[Text]"/>
      <dgm:spPr/>
      <dgm:t>
        <a:bodyPr/>
        <a:lstStyle/>
        <a:p>
          <a:r>
            <a:rPr lang="tr-TR" b="1" i="0"/>
            <a:t>Ömer Özkan</a:t>
          </a:r>
          <a:br>
            <a:rPr lang="tr-TR" b="1" i="0"/>
          </a:br>
          <a:r>
            <a:rPr lang="tr-TR" b="1" i="0"/>
            <a:t>(</a:t>
          </a:r>
          <a:r>
            <a:rPr lang="tr-TR" b="0" i="0"/>
            <a:t>Bilgi ve İletişim Teknolojileri</a:t>
          </a:r>
          <a:br>
            <a:rPr lang="tr-TR" b="0" i="0"/>
          </a:br>
          <a:r>
            <a:rPr lang="tr-TR" b="0" i="0"/>
            <a:t>Genel Müdür Yardımcısı)</a:t>
          </a:r>
          <a:endParaRPr lang="tr-TR"/>
        </a:p>
      </dgm:t>
    </dgm:pt>
    <dgm:pt modelId="{1BEAA880-332F-4E45-AF7F-4D99B6C6F5E0}" type="parTrans" cxnId="{77F73F9A-8DBA-4BE1-8ABE-81A1791F9103}">
      <dgm:prSet/>
      <dgm:spPr/>
      <dgm:t>
        <a:bodyPr/>
        <a:lstStyle/>
        <a:p>
          <a:endParaRPr lang="tr-TR"/>
        </a:p>
      </dgm:t>
    </dgm:pt>
    <dgm:pt modelId="{9D92D14A-04CD-48F0-9120-8CDA9C52CF4B}" type="sibTrans" cxnId="{77F73F9A-8DBA-4BE1-8ABE-81A1791F9103}">
      <dgm:prSet/>
      <dgm:spPr/>
      <dgm:t>
        <a:bodyPr/>
        <a:lstStyle/>
        <a:p>
          <a:endParaRPr lang="tr-TR"/>
        </a:p>
      </dgm:t>
    </dgm:pt>
    <dgm:pt modelId="{F906FD0A-FBC3-44DE-8234-BB95D50BB12D}">
      <dgm:prSet phldrT="[Text]"/>
      <dgm:spPr/>
      <dgm:t>
        <a:bodyPr/>
        <a:lstStyle/>
        <a:p>
          <a:r>
            <a:rPr lang="tr-TR" b="1" i="0"/>
            <a:t>Şevket Ünal</a:t>
          </a:r>
          <a:br>
            <a:rPr lang="tr-TR" b="1" i="0"/>
          </a:br>
          <a:r>
            <a:rPr lang="tr-TR" b="1" i="0"/>
            <a:t>(</a:t>
          </a:r>
          <a:r>
            <a:rPr lang="tr-TR" b="0" i="0"/>
            <a:t>Uluslararası İş Geliştirme ve Pazarlama</a:t>
          </a:r>
          <a:br>
            <a:rPr lang="tr-TR" b="0" i="0"/>
          </a:br>
          <a:r>
            <a:rPr lang="tr-TR" b="0" i="0"/>
            <a:t>Genel Müdür Yardımcısı)</a:t>
          </a:r>
          <a:endParaRPr lang="tr-TR"/>
        </a:p>
      </dgm:t>
    </dgm:pt>
    <dgm:pt modelId="{527F9EDB-3F6B-4F1C-8EB6-B2EB1B28F2FD}" type="parTrans" cxnId="{EBF01068-CBE1-4C35-9842-EA0E0F039C08}">
      <dgm:prSet/>
      <dgm:spPr/>
      <dgm:t>
        <a:bodyPr/>
        <a:lstStyle/>
        <a:p>
          <a:endParaRPr lang="tr-TR"/>
        </a:p>
      </dgm:t>
    </dgm:pt>
    <dgm:pt modelId="{08C898C4-B38F-44D6-9F43-D40F429AFD2E}" type="sibTrans" cxnId="{EBF01068-CBE1-4C35-9842-EA0E0F039C08}">
      <dgm:prSet/>
      <dgm:spPr/>
      <dgm:t>
        <a:bodyPr/>
        <a:lstStyle/>
        <a:p>
          <a:endParaRPr lang="tr-TR"/>
        </a:p>
      </dgm:t>
    </dgm:pt>
    <dgm:pt modelId="{E07ED44D-1B26-4AAF-AEF5-044C19465227}">
      <dgm:prSet phldrT="[Text]"/>
      <dgm:spPr/>
      <dgm:t>
        <a:bodyPr/>
        <a:lstStyle/>
        <a:p>
          <a:r>
            <a:rPr lang="tr-TR" b="1" i="0"/>
            <a:t>Kemal Kaptaner</a:t>
          </a:r>
          <a:br>
            <a:rPr lang="tr-TR" b="1" i="0"/>
          </a:br>
          <a:r>
            <a:rPr lang="tr-TR" b="1" i="0"/>
            <a:t>(</a:t>
          </a:r>
          <a:r>
            <a:rPr lang="tr-TR" b="0" i="0"/>
            <a:t>Kurumsal Gelişim</a:t>
          </a:r>
          <a:br>
            <a:rPr lang="tr-TR" b="0" i="0"/>
          </a:br>
          <a:r>
            <a:rPr lang="tr-TR" b="0" i="0"/>
            <a:t>Genel Müdür Yardımcısı)</a:t>
          </a:r>
          <a:endParaRPr lang="tr-TR"/>
        </a:p>
      </dgm:t>
    </dgm:pt>
    <dgm:pt modelId="{24065BC9-FC41-434A-B0D0-7A8B361ADFB1}" type="parTrans" cxnId="{99288BC9-ED0B-45D7-857A-C6736D8F72A0}">
      <dgm:prSet/>
      <dgm:spPr/>
      <dgm:t>
        <a:bodyPr/>
        <a:lstStyle/>
        <a:p>
          <a:endParaRPr lang="tr-TR"/>
        </a:p>
      </dgm:t>
    </dgm:pt>
    <dgm:pt modelId="{35579B4B-1092-4B63-9573-FA2EBAB4A3FF}" type="sibTrans" cxnId="{99288BC9-ED0B-45D7-857A-C6736D8F72A0}">
      <dgm:prSet/>
      <dgm:spPr/>
      <dgm:t>
        <a:bodyPr/>
        <a:lstStyle/>
        <a:p>
          <a:endParaRPr lang="tr-TR"/>
        </a:p>
      </dgm:t>
    </dgm:pt>
    <dgm:pt modelId="{1544B1FB-6969-44D1-A049-FDB0C360CA0C}" type="pres">
      <dgm:prSet presAssocID="{41926A79-9A7D-4A1A-9012-F9CA214E505C}" presName="hierChild1" presStyleCnt="0">
        <dgm:presLayoutVars>
          <dgm:orgChart val="1"/>
          <dgm:chPref val="1"/>
          <dgm:dir/>
          <dgm:animOne val="branch"/>
          <dgm:animLvl val="lvl"/>
          <dgm:resizeHandles/>
        </dgm:presLayoutVars>
      </dgm:prSet>
      <dgm:spPr/>
    </dgm:pt>
    <dgm:pt modelId="{5DF26B7D-1AE3-45D6-BD80-7626F75C7267}" type="pres">
      <dgm:prSet presAssocID="{28659BFE-0485-4A3A-B972-597B3266FF34}" presName="hierRoot1" presStyleCnt="0">
        <dgm:presLayoutVars>
          <dgm:hierBranch val="init"/>
        </dgm:presLayoutVars>
      </dgm:prSet>
      <dgm:spPr/>
    </dgm:pt>
    <dgm:pt modelId="{0886E42E-5F0E-4AA7-AB67-C8A5B3340CA5}" type="pres">
      <dgm:prSet presAssocID="{28659BFE-0485-4A3A-B972-597B3266FF34}" presName="rootComposite1" presStyleCnt="0"/>
      <dgm:spPr/>
    </dgm:pt>
    <dgm:pt modelId="{29C66213-21D0-49F2-9383-4E0BDA355504}" type="pres">
      <dgm:prSet presAssocID="{28659BFE-0485-4A3A-B972-597B3266FF34}" presName="rootText1" presStyleLbl="node0" presStyleIdx="0" presStyleCnt="1">
        <dgm:presLayoutVars>
          <dgm:chPref val="3"/>
        </dgm:presLayoutVars>
      </dgm:prSet>
      <dgm:spPr/>
    </dgm:pt>
    <dgm:pt modelId="{462265F2-AD17-43A6-B7E3-23EF54696A26}" type="pres">
      <dgm:prSet presAssocID="{28659BFE-0485-4A3A-B972-597B3266FF34}" presName="rootConnector1" presStyleLbl="node1" presStyleIdx="0" presStyleCnt="0"/>
      <dgm:spPr/>
    </dgm:pt>
    <dgm:pt modelId="{6D5A1CBE-C7D3-43AA-87C8-978776D91442}" type="pres">
      <dgm:prSet presAssocID="{28659BFE-0485-4A3A-B972-597B3266FF34}" presName="hierChild2" presStyleCnt="0"/>
      <dgm:spPr/>
    </dgm:pt>
    <dgm:pt modelId="{6CB09CD7-57C0-4284-A845-93799790DF9C}" type="pres">
      <dgm:prSet presAssocID="{CCDF6095-EA5F-479B-BA88-15294959EC92}" presName="Name37" presStyleLbl="parChTrans1D2" presStyleIdx="0" presStyleCnt="5"/>
      <dgm:spPr/>
    </dgm:pt>
    <dgm:pt modelId="{4D14E0AE-0878-4D4A-96B4-F7A54674EB3C}" type="pres">
      <dgm:prSet presAssocID="{EE7BCB29-C135-460C-8B4F-7F5C36B42353}" presName="hierRoot2" presStyleCnt="0">
        <dgm:presLayoutVars>
          <dgm:hierBranch val="init"/>
        </dgm:presLayoutVars>
      </dgm:prSet>
      <dgm:spPr/>
    </dgm:pt>
    <dgm:pt modelId="{D302D4F1-F118-4651-93B6-5E92E99DA802}" type="pres">
      <dgm:prSet presAssocID="{EE7BCB29-C135-460C-8B4F-7F5C36B42353}" presName="rootComposite" presStyleCnt="0"/>
      <dgm:spPr/>
    </dgm:pt>
    <dgm:pt modelId="{FFF450F4-1940-4491-A1CF-71B2A9471651}" type="pres">
      <dgm:prSet presAssocID="{EE7BCB29-C135-460C-8B4F-7F5C36B42353}" presName="rootText" presStyleLbl="node2" presStyleIdx="0" presStyleCnt="5">
        <dgm:presLayoutVars>
          <dgm:chPref val="3"/>
        </dgm:presLayoutVars>
      </dgm:prSet>
      <dgm:spPr/>
    </dgm:pt>
    <dgm:pt modelId="{FAD000F6-C4ED-4203-9C16-2C0412C6895A}" type="pres">
      <dgm:prSet presAssocID="{EE7BCB29-C135-460C-8B4F-7F5C36B42353}" presName="rootConnector" presStyleLbl="node2" presStyleIdx="0" presStyleCnt="5"/>
      <dgm:spPr/>
    </dgm:pt>
    <dgm:pt modelId="{DE576CCE-B9CB-4A9C-A308-4BB6A3C35DE2}" type="pres">
      <dgm:prSet presAssocID="{EE7BCB29-C135-460C-8B4F-7F5C36B42353}" presName="hierChild4" presStyleCnt="0"/>
      <dgm:spPr/>
    </dgm:pt>
    <dgm:pt modelId="{6F29A197-3131-4524-A6E3-B25FD7C2CF2F}" type="pres">
      <dgm:prSet presAssocID="{EE7BCB29-C135-460C-8B4F-7F5C36B42353}" presName="hierChild5" presStyleCnt="0"/>
      <dgm:spPr/>
    </dgm:pt>
    <dgm:pt modelId="{45F7FDD1-099F-46DC-91FE-E1B1A962A147}" type="pres">
      <dgm:prSet presAssocID="{F23FB6CF-9808-4850-8E4C-4C86B2387E4C}" presName="Name37" presStyleLbl="parChTrans1D2" presStyleIdx="1" presStyleCnt="5"/>
      <dgm:spPr/>
    </dgm:pt>
    <dgm:pt modelId="{1A829E1E-1FDF-41F7-A363-643D145106AA}" type="pres">
      <dgm:prSet presAssocID="{8F0AAF23-AC9C-4F8C-9157-403FC5AD1B1D}" presName="hierRoot2" presStyleCnt="0">
        <dgm:presLayoutVars>
          <dgm:hierBranch val="init"/>
        </dgm:presLayoutVars>
      </dgm:prSet>
      <dgm:spPr/>
    </dgm:pt>
    <dgm:pt modelId="{B64D8315-86C8-433B-BC9C-373C2FB19C9E}" type="pres">
      <dgm:prSet presAssocID="{8F0AAF23-AC9C-4F8C-9157-403FC5AD1B1D}" presName="rootComposite" presStyleCnt="0"/>
      <dgm:spPr/>
    </dgm:pt>
    <dgm:pt modelId="{5114BE34-1490-4BA9-95CA-AB3FFCC015EB}" type="pres">
      <dgm:prSet presAssocID="{8F0AAF23-AC9C-4F8C-9157-403FC5AD1B1D}" presName="rootText" presStyleLbl="node2" presStyleIdx="1" presStyleCnt="5">
        <dgm:presLayoutVars>
          <dgm:chPref val="3"/>
        </dgm:presLayoutVars>
      </dgm:prSet>
      <dgm:spPr/>
    </dgm:pt>
    <dgm:pt modelId="{AC8B136B-65C3-442E-9379-B96F5D77F441}" type="pres">
      <dgm:prSet presAssocID="{8F0AAF23-AC9C-4F8C-9157-403FC5AD1B1D}" presName="rootConnector" presStyleLbl="node2" presStyleIdx="1" presStyleCnt="5"/>
      <dgm:spPr/>
    </dgm:pt>
    <dgm:pt modelId="{010A884A-4FCF-4F30-974C-B938F0F3D9FE}" type="pres">
      <dgm:prSet presAssocID="{8F0AAF23-AC9C-4F8C-9157-403FC5AD1B1D}" presName="hierChild4" presStyleCnt="0"/>
      <dgm:spPr/>
    </dgm:pt>
    <dgm:pt modelId="{C193340B-0806-48C9-9C8D-C044EAA7AF1B}" type="pres">
      <dgm:prSet presAssocID="{8F0AAF23-AC9C-4F8C-9157-403FC5AD1B1D}" presName="hierChild5" presStyleCnt="0"/>
      <dgm:spPr/>
    </dgm:pt>
    <dgm:pt modelId="{91B2F082-966C-4D07-AFD5-723AB7F4C779}" type="pres">
      <dgm:prSet presAssocID="{1BEAA880-332F-4E45-AF7F-4D99B6C6F5E0}" presName="Name37" presStyleLbl="parChTrans1D2" presStyleIdx="2" presStyleCnt="5"/>
      <dgm:spPr/>
    </dgm:pt>
    <dgm:pt modelId="{47A2F066-0339-4FB6-AA16-D842A1D11BAB}" type="pres">
      <dgm:prSet presAssocID="{F33373AA-4F15-48C5-9AC9-88C1AAF8B52A}" presName="hierRoot2" presStyleCnt="0">
        <dgm:presLayoutVars>
          <dgm:hierBranch val="init"/>
        </dgm:presLayoutVars>
      </dgm:prSet>
      <dgm:spPr/>
    </dgm:pt>
    <dgm:pt modelId="{B19D0B6E-1C8A-419E-BEF6-8C2C6E77A97A}" type="pres">
      <dgm:prSet presAssocID="{F33373AA-4F15-48C5-9AC9-88C1AAF8B52A}" presName="rootComposite" presStyleCnt="0"/>
      <dgm:spPr/>
    </dgm:pt>
    <dgm:pt modelId="{9A18BFAD-70C4-4DB1-845A-D58F05ACF574}" type="pres">
      <dgm:prSet presAssocID="{F33373AA-4F15-48C5-9AC9-88C1AAF8B52A}" presName="rootText" presStyleLbl="node2" presStyleIdx="2" presStyleCnt="5" custScaleX="99481" custScaleY="98294">
        <dgm:presLayoutVars>
          <dgm:chPref val="3"/>
        </dgm:presLayoutVars>
      </dgm:prSet>
      <dgm:spPr/>
    </dgm:pt>
    <dgm:pt modelId="{AC68A1AE-3978-4981-B13C-0A5697999055}" type="pres">
      <dgm:prSet presAssocID="{F33373AA-4F15-48C5-9AC9-88C1AAF8B52A}" presName="rootConnector" presStyleLbl="node2" presStyleIdx="2" presStyleCnt="5"/>
      <dgm:spPr/>
    </dgm:pt>
    <dgm:pt modelId="{9796CF5A-D661-4E45-BAED-586CC04A667D}" type="pres">
      <dgm:prSet presAssocID="{F33373AA-4F15-48C5-9AC9-88C1AAF8B52A}" presName="hierChild4" presStyleCnt="0"/>
      <dgm:spPr/>
    </dgm:pt>
    <dgm:pt modelId="{4CEA106E-16A3-4773-A15D-90C049097569}" type="pres">
      <dgm:prSet presAssocID="{F33373AA-4F15-48C5-9AC9-88C1AAF8B52A}" presName="hierChild5" presStyleCnt="0"/>
      <dgm:spPr/>
    </dgm:pt>
    <dgm:pt modelId="{F5A05DEC-6B61-46A0-8264-AE66CE2C6A8D}" type="pres">
      <dgm:prSet presAssocID="{527F9EDB-3F6B-4F1C-8EB6-B2EB1B28F2FD}" presName="Name37" presStyleLbl="parChTrans1D2" presStyleIdx="3" presStyleCnt="5"/>
      <dgm:spPr/>
    </dgm:pt>
    <dgm:pt modelId="{A9E10CC7-B27C-4A5E-9C2B-8D4F81D06964}" type="pres">
      <dgm:prSet presAssocID="{F906FD0A-FBC3-44DE-8234-BB95D50BB12D}" presName="hierRoot2" presStyleCnt="0">
        <dgm:presLayoutVars>
          <dgm:hierBranch val="init"/>
        </dgm:presLayoutVars>
      </dgm:prSet>
      <dgm:spPr/>
    </dgm:pt>
    <dgm:pt modelId="{1F51F5BD-81CA-4323-9B5A-EBE29B42CB5B}" type="pres">
      <dgm:prSet presAssocID="{F906FD0A-FBC3-44DE-8234-BB95D50BB12D}" presName="rootComposite" presStyleCnt="0"/>
      <dgm:spPr/>
    </dgm:pt>
    <dgm:pt modelId="{E369C5D5-93C7-42BE-A5FE-BF075C5F6332}" type="pres">
      <dgm:prSet presAssocID="{F906FD0A-FBC3-44DE-8234-BB95D50BB12D}" presName="rootText" presStyleLbl="node2" presStyleIdx="3" presStyleCnt="5">
        <dgm:presLayoutVars>
          <dgm:chPref val="3"/>
        </dgm:presLayoutVars>
      </dgm:prSet>
      <dgm:spPr/>
    </dgm:pt>
    <dgm:pt modelId="{4008008F-2D99-4C63-9B85-F63D8C917A27}" type="pres">
      <dgm:prSet presAssocID="{F906FD0A-FBC3-44DE-8234-BB95D50BB12D}" presName="rootConnector" presStyleLbl="node2" presStyleIdx="3" presStyleCnt="5"/>
      <dgm:spPr/>
    </dgm:pt>
    <dgm:pt modelId="{50878C04-1237-48B8-A790-369878ABA778}" type="pres">
      <dgm:prSet presAssocID="{F906FD0A-FBC3-44DE-8234-BB95D50BB12D}" presName="hierChild4" presStyleCnt="0"/>
      <dgm:spPr/>
    </dgm:pt>
    <dgm:pt modelId="{41516A8B-CC4D-4D5E-94ED-C66F7499F095}" type="pres">
      <dgm:prSet presAssocID="{F906FD0A-FBC3-44DE-8234-BB95D50BB12D}" presName="hierChild5" presStyleCnt="0"/>
      <dgm:spPr/>
    </dgm:pt>
    <dgm:pt modelId="{342D19DD-22B8-41CC-8335-ACE804E47026}" type="pres">
      <dgm:prSet presAssocID="{24065BC9-FC41-434A-B0D0-7A8B361ADFB1}" presName="Name37" presStyleLbl="parChTrans1D2" presStyleIdx="4" presStyleCnt="5"/>
      <dgm:spPr/>
    </dgm:pt>
    <dgm:pt modelId="{9D7D555A-16A7-466E-A891-00AF026B45BB}" type="pres">
      <dgm:prSet presAssocID="{E07ED44D-1B26-4AAF-AEF5-044C19465227}" presName="hierRoot2" presStyleCnt="0">
        <dgm:presLayoutVars>
          <dgm:hierBranch val="init"/>
        </dgm:presLayoutVars>
      </dgm:prSet>
      <dgm:spPr/>
    </dgm:pt>
    <dgm:pt modelId="{5A2DD139-1D8F-4460-B993-7FA0B1C115F8}" type="pres">
      <dgm:prSet presAssocID="{E07ED44D-1B26-4AAF-AEF5-044C19465227}" presName="rootComposite" presStyleCnt="0"/>
      <dgm:spPr/>
    </dgm:pt>
    <dgm:pt modelId="{EE657F27-F6D3-4122-A71B-AE7537A89380}" type="pres">
      <dgm:prSet presAssocID="{E07ED44D-1B26-4AAF-AEF5-044C19465227}" presName="rootText" presStyleLbl="node2" presStyleIdx="4" presStyleCnt="5">
        <dgm:presLayoutVars>
          <dgm:chPref val="3"/>
        </dgm:presLayoutVars>
      </dgm:prSet>
      <dgm:spPr/>
    </dgm:pt>
    <dgm:pt modelId="{58965C2F-75E4-45A3-AB38-CF2AE199932C}" type="pres">
      <dgm:prSet presAssocID="{E07ED44D-1B26-4AAF-AEF5-044C19465227}" presName="rootConnector" presStyleLbl="node2" presStyleIdx="4" presStyleCnt="5"/>
      <dgm:spPr/>
    </dgm:pt>
    <dgm:pt modelId="{2FEE446D-DDFA-49C6-B79C-7C05DCC37837}" type="pres">
      <dgm:prSet presAssocID="{E07ED44D-1B26-4AAF-AEF5-044C19465227}" presName="hierChild4" presStyleCnt="0"/>
      <dgm:spPr/>
    </dgm:pt>
    <dgm:pt modelId="{F4F972FF-AEE8-49BA-BC89-ADB073CAEEF8}" type="pres">
      <dgm:prSet presAssocID="{E07ED44D-1B26-4AAF-AEF5-044C19465227}" presName="hierChild5" presStyleCnt="0"/>
      <dgm:spPr/>
    </dgm:pt>
    <dgm:pt modelId="{69098215-5B9E-46F6-94B0-78F5276CFE12}" type="pres">
      <dgm:prSet presAssocID="{28659BFE-0485-4A3A-B972-597B3266FF34}" presName="hierChild3" presStyleCnt="0"/>
      <dgm:spPr/>
    </dgm:pt>
  </dgm:ptLst>
  <dgm:cxnLst>
    <dgm:cxn modelId="{7000E311-E8FE-4D04-AA34-F60E2AB6390F}" srcId="{28659BFE-0485-4A3A-B972-597B3266FF34}" destId="{8F0AAF23-AC9C-4F8C-9157-403FC5AD1B1D}" srcOrd="1" destOrd="0" parTransId="{F23FB6CF-9808-4850-8E4C-4C86B2387E4C}" sibTransId="{BF668E30-7689-4262-98E7-2C0F91F3639D}"/>
    <dgm:cxn modelId="{08758023-AB2E-4274-8CA5-78A023CEDDEB}" type="presOf" srcId="{8F0AAF23-AC9C-4F8C-9157-403FC5AD1B1D}" destId="{AC8B136B-65C3-442E-9379-B96F5D77F441}" srcOrd="1" destOrd="0" presId="urn:microsoft.com/office/officeart/2005/8/layout/orgChart1"/>
    <dgm:cxn modelId="{D69FCD2B-41F7-4DFD-A2A2-EB28A2ADF90A}" type="presOf" srcId="{F23FB6CF-9808-4850-8E4C-4C86B2387E4C}" destId="{45F7FDD1-099F-46DC-91FE-E1B1A962A147}" srcOrd="0" destOrd="0" presId="urn:microsoft.com/office/officeart/2005/8/layout/orgChart1"/>
    <dgm:cxn modelId="{80E5BA34-57CA-4876-9BA0-5D80941943DF}" type="presOf" srcId="{E07ED44D-1B26-4AAF-AEF5-044C19465227}" destId="{EE657F27-F6D3-4122-A71B-AE7537A89380}" srcOrd="0" destOrd="0" presId="urn:microsoft.com/office/officeart/2005/8/layout/orgChart1"/>
    <dgm:cxn modelId="{C128B136-6EBC-4CDE-86F1-9C2136004611}" type="presOf" srcId="{527F9EDB-3F6B-4F1C-8EB6-B2EB1B28F2FD}" destId="{F5A05DEC-6B61-46A0-8264-AE66CE2C6A8D}" srcOrd="0" destOrd="0" presId="urn:microsoft.com/office/officeart/2005/8/layout/orgChart1"/>
    <dgm:cxn modelId="{D8C20D5C-12A7-4AD2-86F5-AFDACFE1A392}" type="presOf" srcId="{41926A79-9A7D-4A1A-9012-F9CA214E505C}" destId="{1544B1FB-6969-44D1-A049-FDB0C360CA0C}" srcOrd="0" destOrd="0" presId="urn:microsoft.com/office/officeart/2005/8/layout/orgChart1"/>
    <dgm:cxn modelId="{41898A43-E81C-4145-9012-B717F304A9D8}" type="presOf" srcId="{F33373AA-4F15-48C5-9AC9-88C1AAF8B52A}" destId="{9A18BFAD-70C4-4DB1-845A-D58F05ACF574}" srcOrd="0" destOrd="0" presId="urn:microsoft.com/office/officeart/2005/8/layout/orgChart1"/>
    <dgm:cxn modelId="{EBF01068-CBE1-4C35-9842-EA0E0F039C08}" srcId="{28659BFE-0485-4A3A-B972-597B3266FF34}" destId="{F906FD0A-FBC3-44DE-8234-BB95D50BB12D}" srcOrd="3" destOrd="0" parTransId="{527F9EDB-3F6B-4F1C-8EB6-B2EB1B28F2FD}" sibTransId="{08C898C4-B38F-44D6-9F43-D40F429AFD2E}"/>
    <dgm:cxn modelId="{C2073D68-981B-4CE7-BC55-4FD99392EEFF}" type="presOf" srcId="{24065BC9-FC41-434A-B0D0-7A8B361ADFB1}" destId="{342D19DD-22B8-41CC-8335-ACE804E47026}" srcOrd="0" destOrd="0" presId="urn:microsoft.com/office/officeart/2005/8/layout/orgChart1"/>
    <dgm:cxn modelId="{30D54668-8F32-4EB2-A894-4F9DD1919F28}" type="presOf" srcId="{28659BFE-0485-4A3A-B972-597B3266FF34}" destId="{29C66213-21D0-49F2-9383-4E0BDA355504}" srcOrd="0" destOrd="0" presId="urn:microsoft.com/office/officeart/2005/8/layout/orgChart1"/>
    <dgm:cxn modelId="{0A39C76C-79BA-43ED-AA9B-9D25EAA366B1}" type="presOf" srcId="{F906FD0A-FBC3-44DE-8234-BB95D50BB12D}" destId="{E369C5D5-93C7-42BE-A5FE-BF075C5F6332}" srcOrd="0" destOrd="0" presId="urn:microsoft.com/office/officeart/2005/8/layout/orgChart1"/>
    <dgm:cxn modelId="{4B281659-330A-4F78-B6F2-9873BB57A977}" type="presOf" srcId="{EE7BCB29-C135-460C-8B4F-7F5C36B42353}" destId="{FFF450F4-1940-4491-A1CF-71B2A9471651}" srcOrd="0" destOrd="0" presId="urn:microsoft.com/office/officeart/2005/8/layout/orgChart1"/>
    <dgm:cxn modelId="{19B5CA90-4A10-42D7-9920-5025CAF1283C}" type="presOf" srcId="{28659BFE-0485-4A3A-B972-597B3266FF34}" destId="{462265F2-AD17-43A6-B7E3-23EF54696A26}" srcOrd="1" destOrd="0" presId="urn:microsoft.com/office/officeart/2005/8/layout/orgChart1"/>
    <dgm:cxn modelId="{77F73F9A-8DBA-4BE1-8ABE-81A1791F9103}" srcId="{28659BFE-0485-4A3A-B972-597B3266FF34}" destId="{F33373AA-4F15-48C5-9AC9-88C1AAF8B52A}" srcOrd="2" destOrd="0" parTransId="{1BEAA880-332F-4E45-AF7F-4D99B6C6F5E0}" sibTransId="{9D92D14A-04CD-48F0-9120-8CDA9C52CF4B}"/>
    <dgm:cxn modelId="{9ABBE6A6-EFF9-4407-8570-50F8424FC46F}" type="presOf" srcId="{F906FD0A-FBC3-44DE-8234-BB95D50BB12D}" destId="{4008008F-2D99-4C63-9B85-F63D8C917A27}" srcOrd="1" destOrd="0" presId="urn:microsoft.com/office/officeart/2005/8/layout/orgChart1"/>
    <dgm:cxn modelId="{20254DB1-BCC7-4F85-B49A-63B3824E950A}" type="presOf" srcId="{E07ED44D-1B26-4AAF-AEF5-044C19465227}" destId="{58965C2F-75E4-45A3-AB38-CF2AE199932C}" srcOrd="1" destOrd="0" presId="urn:microsoft.com/office/officeart/2005/8/layout/orgChart1"/>
    <dgm:cxn modelId="{E152FDB4-58A5-4FDE-9E7F-E6E9BBE53432}" type="presOf" srcId="{8F0AAF23-AC9C-4F8C-9157-403FC5AD1B1D}" destId="{5114BE34-1490-4BA9-95CA-AB3FFCC015EB}" srcOrd="0" destOrd="0" presId="urn:microsoft.com/office/officeart/2005/8/layout/orgChart1"/>
    <dgm:cxn modelId="{03C355BC-B839-42CF-9193-AD8A1FFEDFE5}" srcId="{28659BFE-0485-4A3A-B972-597B3266FF34}" destId="{EE7BCB29-C135-460C-8B4F-7F5C36B42353}" srcOrd="0" destOrd="0" parTransId="{CCDF6095-EA5F-479B-BA88-15294959EC92}" sibTransId="{BB82AC46-ADA7-4C1C-9410-F6927B92699D}"/>
    <dgm:cxn modelId="{8E72C6C3-AE33-4515-87EE-D7A3A435B224}" type="presOf" srcId="{F33373AA-4F15-48C5-9AC9-88C1AAF8B52A}" destId="{AC68A1AE-3978-4981-B13C-0A5697999055}" srcOrd="1" destOrd="0" presId="urn:microsoft.com/office/officeart/2005/8/layout/orgChart1"/>
    <dgm:cxn modelId="{99288BC9-ED0B-45D7-857A-C6736D8F72A0}" srcId="{28659BFE-0485-4A3A-B972-597B3266FF34}" destId="{E07ED44D-1B26-4AAF-AEF5-044C19465227}" srcOrd="4" destOrd="0" parTransId="{24065BC9-FC41-434A-B0D0-7A8B361ADFB1}" sibTransId="{35579B4B-1092-4B63-9573-FA2EBAB4A3FF}"/>
    <dgm:cxn modelId="{BC8F59D4-02E0-4081-92D6-2E198547E8A2}" type="presOf" srcId="{EE7BCB29-C135-460C-8B4F-7F5C36B42353}" destId="{FAD000F6-C4ED-4203-9C16-2C0412C6895A}" srcOrd="1" destOrd="0" presId="urn:microsoft.com/office/officeart/2005/8/layout/orgChart1"/>
    <dgm:cxn modelId="{324075DA-66D7-4880-BE62-7CF03682766C}" type="presOf" srcId="{1BEAA880-332F-4E45-AF7F-4D99B6C6F5E0}" destId="{91B2F082-966C-4D07-AFD5-723AB7F4C779}" srcOrd="0" destOrd="0" presId="urn:microsoft.com/office/officeart/2005/8/layout/orgChart1"/>
    <dgm:cxn modelId="{4ECCD7DE-FB30-41E9-85C8-7EF14A7F2D0A}" type="presOf" srcId="{CCDF6095-EA5F-479B-BA88-15294959EC92}" destId="{6CB09CD7-57C0-4284-A845-93799790DF9C}" srcOrd="0" destOrd="0" presId="urn:microsoft.com/office/officeart/2005/8/layout/orgChart1"/>
    <dgm:cxn modelId="{ECD697F5-675D-4D94-8692-CEF391D0178C}" srcId="{41926A79-9A7D-4A1A-9012-F9CA214E505C}" destId="{28659BFE-0485-4A3A-B972-597B3266FF34}" srcOrd="0" destOrd="0" parTransId="{F7FAB1E1-7273-4C53-8A5D-7B103C0C8A09}" sibTransId="{D6B4667F-634E-4EF8-9735-43E64A162EDD}"/>
    <dgm:cxn modelId="{D890FB75-2E30-4F5D-B76F-508A246E7AF1}" type="presParOf" srcId="{1544B1FB-6969-44D1-A049-FDB0C360CA0C}" destId="{5DF26B7D-1AE3-45D6-BD80-7626F75C7267}" srcOrd="0" destOrd="0" presId="urn:microsoft.com/office/officeart/2005/8/layout/orgChart1"/>
    <dgm:cxn modelId="{14E5010E-959C-494F-9676-982328BEBC06}" type="presParOf" srcId="{5DF26B7D-1AE3-45D6-BD80-7626F75C7267}" destId="{0886E42E-5F0E-4AA7-AB67-C8A5B3340CA5}" srcOrd="0" destOrd="0" presId="urn:microsoft.com/office/officeart/2005/8/layout/orgChart1"/>
    <dgm:cxn modelId="{81517DC4-B71B-4D33-BF13-3EC1023ABEDC}" type="presParOf" srcId="{0886E42E-5F0E-4AA7-AB67-C8A5B3340CA5}" destId="{29C66213-21D0-49F2-9383-4E0BDA355504}" srcOrd="0" destOrd="0" presId="urn:microsoft.com/office/officeart/2005/8/layout/orgChart1"/>
    <dgm:cxn modelId="{106E8F0F-0B9A-4F9C-B19C-EE476DFDADAF}" type="presParOf" srcId="{0886E42E-5F0E-4AA7-AB67-C8A5B3340CA5}" destId="{462265F2-AD17-43A6-B7E3-23EF54696A26}" srcOrd="1" destOrd="0" presId="urn:microsoft.com/office/officeart/2005/8/layout/orgChart1"/>
    <dgm:cxn modelId="{60284393-597A-46CE-834B-5EA408933477}" type="presParOf" srcId="{5DF26B7D-1AE3-45D6-BD80-7626F75C7267}" destId="{6D5A1CBE-C7D3-43AA-87C8-978776D91442}" srcOrd="1" destOrd="0" presId="urn:microsoft.com/office/officeart/2005/8/layout/orgChart1"/>
    <dgm:cxn modelId="{85800CF7-6FEB-4E57-90C6-F738FAB1D3B8}" type="presParOf" srcId="{6D5A1CBE-C7D3-43AA-87C8-978776D91442}" destId="{6CB09CD7-57C0-4284-A845-93799790DF9C}" srcOrd="0" destOrd="0" presId="urn:microsoft.com/office/officeart/2005/8/layout/orgChart1"/>
    <dgm:cxn modelId="{4E452B02-8321-4877-86E5-997619F6140C}" type="presParOf" srcId="{6D5A1CBE-C7D3-43AA-87C8-978776D91442}" destId="{4D14E0AE-0878-4D4A-96B4-F7A54674EB3C}" srcOrd="1" destOrd="0" presId="urn:microsoft.com/office/officeart/2005/8/layout/orgChart1"/>
    <dgm:cxn modelId="{C15F5A4C-999C-427A-AD31-2788B9085F60}" type="presParOf" srcId="{4D14E0AE-0878-4D4A-96B4-F7A54674EB3C}" destId="{D302D4F1-F118-4651-93B6-5E92E99DA802}" srcOrd="0" destOrd="0" presId="urn:microsoft.com/office/officeart/2005/8/layout/orgChart1"/>
    <dgm:cxn modelId="{F4C3EBD6-724C-4E76-BB31-99290E47806A}" type="presParOf" srcId="{D302D4F1-F118-4651-93B6-5E92E99DA802}" destId="{FFF450F4-1940-4491-A1CF-71B2A9471651}" srcOrd="0" destOrd="0" presId="urn:microsoft.com/office/officeart/2005/8/layout/orgChart1"/>
    <dgm:cxn modelId="{33F9FFDE-730E-4C6B-8389-0E5815FC7C69}" type="presParOf" srcId="{D302D4F1-F118-4651-93B6-5E92E99DA802}" destId="{FAD000F6-C4ED-4203-9C16-2C0412C6895A}" srcOrd="1" destOrd="0" presId="urn:microsoft.com/office/officeart/2005/8/layout/orgChart1"/>
    <dgm:cxn modelId="{53C12143-E322-44B6-B6B1-0DF296F4F7A7}" type="presParOf" srcId="{4D14E0AE-0878-4D4A-96B4-F7A54674EB3C}" destId="{DE576CCE-B9CB-4A9C-A308-4BB6A3C35DE2}" srcOrd="1" destOrd="0" presId="urn:microsoft.com/office/officeart/2005/8/layout/orgChart1"/>
    <dgm:cxn modelId="{8D33E775-A045-4C5C-AD76-61A5A4124BC5}" type="presParOf" srcId="{4D14E0AE-0878-4D4A-96B4-F7A54674EB3C}" destId="{6F29A197-3131-4524-A6E3-B25FD7C2CF2F}" srcOrd="2" destOrd="0" presId="urn:microsoft.com/office/officeart/2005/8/layout/orgChart1"/>
    <dgm:cxn modelId="{BB83555B-2EBF-4BC4-A9BA-7D7AEBC32908}" type="presParOf" srcId="{6D5A1CBE-C7D3-43AA-87C8-978776D91442}" destId="{45F7FDD1-099F-46DC-91FE-E1B1A962A147}" srcOrd="2" destOrd="0" presId="urn:microsoft.com/office/officeart/2005/8/layout/orgChart1"/>
    <dgm:cxn modelId="{748F3BE9-D7DD-4AE9-B728-5DAF8E8B5A01}" type="presParOf" srcId="{6D5A1CBE-C7D3-43AA-87C8-978776D91442}" destId="{1A829E1E-1FDF-41F7-A363-643D145106AA}" srcOrd="3" destOrd="0" presId="urn:microsoft.com/office/officeart/2005/8/layout/orgChart1"/>
    <dgm:cxn modelId="{567736C2-DDB2-4E03-924F-D5A98A4A7BCC}" type="presParOf" srcId="{1A829E1E-1FDF-41F7-A363-643D145106AA}" destId="{B64D8315-86C8-433B-BC9C-373C2FB19C9E}" srcOrd="0" destOrd="0" presId="urn:microsoft.com/office/officeart/2005/8/layout/orgChart1"/>
    <dgm:cxn modelId="{EC67B4C7-4037-4E00-9F66-675F9AA8807F}" type="presParOf" srcId="{B64D8315-86C8-433B-BC9C-373C2FB19C9E}" destId="{5114BE34-1490-4BA9-95CA-AB3FFCC015EB}" srcOrd="0" destOrd="0" presId="urn:microsoft.com/office/officeart/2005/8/layout/orgChart1"/>
    <dgm:cxn modelId="{5A752398-93EA-4C26-83B8-6A0E623B0F5C}" type="presParOf" srcId="{B64D8315-86C8-433B-BC9C-373C2FB19C9E}" destId="{AC8B136B-65C3-442E-9379-B96F5D77F441}" srcOrd="1" destOrd="0" presId="urn:microsoft.com/office/officeart/2005/8/layout/orgChart1"/>
    <dgm:cxn modelId="{5640B7AD-E4FA-4DBD-AE7F-17223FBF0D8D}" type="presParOf" srcId="{1A829E1E-1FDF-41F7-A363-643D145106AA}" destId="{010A884A-4FCF-4F30-974C-B938F0F3D9FE}" srcOrd="1" destOrd="0" presId="urn:microsoft.com/office/officeart/2005/8/layout/orgChart1"/>
    <dgm:cxn modelId="{D444CACA-F885-44B0-9D24-EA96A4102098}" type="presParOf" srcId="{1A829E1E-1FDF-41F7-A363-643D145106AA}" destId="{C193340B-0806-48C9-9C8D-C044EAA7AF1B}" srcOrd="2" destOrd="0" presId="urn:microsoft.com/office/officeart/2005/8/layout/orgChart1"/>
    <dgm:cxn modelId="{241B8717-C659-40EF-A90B-3C1221E23232}" type="presParOf" srcId="{6D5A1CBE-C7D3-43AA-87C8-978776D91442}" destId="{91B2F082-966C-4D07-AFD5-723AB7F4C779}" srcOrd="4" destOrd="0" presId="urn:microsoft.com/office/officeart/2005/8/layout/orgChart1"/>
    <dgm:cxn modelId="{6284565D-3C2B-42FF-8914-AC46B2C9E921}" type="presParOf" srcId="{6D5A1CBE-C7D3-43AA-87C8-978776D91442}" destId="{47A2F066-0339-4FB6-AA16-D842A1D11BAB}" srcOrd="5" destOrd="0" presId="urn:microsoft.com/office/officeart/2005/8/layout/orgChart1"/>
    <dgm:cxn modelId="{E823968C-BD0D-47B0-A29A-4FD405920A17}" type="presParOf" srcId="{47A2F066-0339-4FB6-AA16-D842A1D11BAB}" destId="{B19D0B6E-1C8A-419E-BEF6-8C2C6E77A97A}" srcOrd="0" destOrd="0" presId="urn:microsoft.com/office/officeart/2005/8/layout/orgChart1"/>
    <dgm:cxn modelId="{692BB86F-1E96-407A-AF41-DFBFCB503FAB}" type="presParOf" srcId="{B19D0B6E-1C8A-419E-BEF6-8C2C6E77A97A}" destId="{9A18BFAD-70C4-4DB1-845A-D58F05ACF574}" srcOrd="0" destOrd="0" presId="urn:microsoft.com/office/officeart/2005/8/layout/orgChart1"/>
    <dgm:cxn modelId="{017AF722-1D30-445E-9CDD-B3024A219E45}" type="presParOf" srcId="{B19D0B6E-1C8A-419E-BEF6-8C2C6E77A97A}" destId="{AC68A1AE-3978-4981-B13C-0A5697999055}" srcOrd="1" destOrd="0" presId="urn:microsoft.com/office/officeart/2005/8/layout/orgChart1"/>
    <dgm:cxn modelId="{BFDAD145-F0CF-43DF-B6E4-D7A69A1280E5}" type="presParOf" srcId="{47A2F066-0339-4FB6-AA16-D842A1D11BAB}" destId="{9796CF5A-D661-4E45-BAED-586CC04A667D}" srcOrd="1" destOrd="0" presId="urn:microsoft.com/office/officeart/2005/8/layout/orgChart1"/>
    <dgm:cxn modelId="{D465BF99-8B26-4933-8431-FF4649F5C5EC}" type="presParOf" srcId="{47A2F066-0339-4FB6-AA16-D842A1D11BAB}" destId="{4CEA106E-16A3-4773-A15D-90C049097569}" srcOrd="2" destOrd="0" presId="urn:microsoft.com/office/officeart/2005/8/layout/orgChart1"/>
    <dgm:cxn modelId="{840851E8-1D61-4890-985D-7A0FA59C16E8}" type="presParOf" srcId="{6D5A1CBE-C7D3-43AA-87C8-978776D91442}" destId="{F5A05DEC-6B61-46A0-8264-AE66CE2C6A8D}" srcOrd="6" destOrd="0" presId="urn:microsoft.com/office/officeart/2005/8/layout/orgChart1"/>
    <dgm:cxn modelId="{0FA9B0BF-4761-4ED1-AD9F-2E0349A4E22E}" type="presParOf" srcId="{6D5A1CBE-C7D3-43AA-87C8-978776D91442}" destId="{A9E10CC7-B27C-4A5E-9C2B-8D4F81D06964}" srcOrd="7" destOrd="0" presId="urn:microsoft.com/office/officeart/2005/8/layout/orgChart1"/>
    <dgm:cxn modelId="{55C6DB01-7C5F-499A-BE0C-B4D1D03DD5C6}" type="presParOf" srcId="{A9E10CC7-B27C-4A5E-9C2B-8D4F81D06964}" destId="{1F51F5BD-81CA-4323-9B5A-EBE29B42CB5B}" srcOrd="0" destOrd="0" presId="urn:microsoft.com/office/officeart/2005/8/layout/orgChart1"/>
    <dgm:cxn modelId="{F71674F1-F04A-4F1D-8764-A7AD88C190FD}" type="presParOf" srcId="{1F51F5BD-81CA-4323-9B5A-EBE29B42CB5B}" destId="{E369C5D5-93C7-42BE-A5FE-BF075C5F6332}" srcOrd="0" destOrd="0" presId="urn:microsoft.com/office/officeart/2005/8/layout/orgChart1"/>
    <dgm:cxn modelId="{D7882113-D947-45DA-BCD1-99E10D3F0623}" type="presParOf" srcId="{1F51F5BD-81CA-4323-9B5A-EBE29B42CB5B}" destId="{4008008F-2D99-4C63-9B85-F63D8C917A27}" srcOrd="1" destOrd="0" presId="urn:microsoft.com/office/officeart/2005/8/layout/orgChart1"/>
    <dgm:cxn modelId="{9F240B12-C69B-43CA-B887-564B5D8F52C9}" type="presParOf" srcId="{A9E10CC7-B27C-4A5E-9C2B-8D4F81D06964}" destId="{50878C04-1237-48B8-A790-369878ABA778}" srcOrd="1" destOrd="0" presId="urn:microsoft.com/office/officeart/2005/8/layout/orgChart1"/>
    <dgm:cxn modelId="{5207ADDF-6F89-4701-A74B-F5CD19E80B88}" type="presParOf" srcId="{A9E10CC7-B27C-4A5E-9C2B-8D4F81D06964}" destId="{41516A8B-CC4D-4D5E-94ED-C66F7499F095}" srcOrd="2" destOrd="0" presId="urn:microsoft.com/office/officeart/2005/8/layout/orgChart1"/>
    <dgm:cxn modelId="{67A892E2-C91E-483B-ABAB-CA6FB577C6DB}" type="presParOf" srcId="{6D5A1CBE-C7D3-43AA-87C8-978776D91442}" destId="{342D19DD-22B8-41CC-8335-ACE804E47026}" srcOrd="8" destOrd="0" presId="urn:microsoft.com/office/officeart/2005/8/layout/orgChart1"/>
    <dgm:cxn modelId="{87194320-B218-4500-819A-87754EE355AE}" type="presParOf" srcId="{6D5A1CBE-C7D3-43AA-87C8-978776D91442}" destId="{9D7D555A-16A7-466E-A891-00AF026B45BB}" srcOrd="9" destOrd="0" presId="urn:microsoft.com/office/officeart/2005/8/layout/orgChart1"/>
    <dgm:cxn modelId="{07A1E2EA-F5F6-45E4-B8F8-14A66EA1248B}" type="presParOf" srcId="{9D7D555A-16A7-466E-A891-00AF026B45BB}" destId="{5A2DD139-1D8F-4460-B993-7FA0B1C115F8}" srcOrd="0" destOrd="0" presId="urn:microsoft.com/office/officeart/2005/8/layout/orgChart1"/>
    <dgm:cxn modelId="{EA193F4C-B03C-4C1E-B508-A3FEFD06132E}" type="presParOf" srcId="{5A2DD139-1D8F-4460-B993-7FA0B1C115F8}" destId="{EE657F27-F6D3-4122-A71B-AE7537A89380}" srcOrd="0" destOrd="0" presId="urn:microsoft.com/office/officeart/2005/8/layout/orgChart1"/>
    <dgm:cxn modelId="{50D76279-1F32-463F-9BA7-140A6641C0FA}" type="presParOf" srcId="{5A2DD139-1D8F-4460-B993-7FA0B1C115F8}" destId="{58965C2F-75E4-45A3-AB38-CF2AE199932C}" srcOrd="1" destOrd="0" presId="urn:microsoft.com/office/officeart/2005/8/layout/orgChart1"/>
    <dgm:cxn modelId="{B536A786-DFE6-461B-81A3-47DCB95D42D4}" type="presParOf" srcId="{9D7D555A-16A7-466E-A891-00AF026B45BB}" destId="{2FEE446D-DDFA-49C6-B79C-7C05DCC37837}" srcOrd="1" destOrd="0" presId="urn:microsoft.com/office/officeart/2005/8/layout/orgChart1"/>
    <dgm:cxn modelId="{48D13893-F9F0-43A7-8C7D-EDE31A96B29D}" type="presParOf" srcId="{9D7D555A-16A7-466E-A891-00AF026B45BB}" destId="{F4F972FF-AEE8-49BA-BC89-ADB073CAEEF8}" srcOrd="2" destOrd="0" presId="urn:microsoft.com/office/officeart/2005/8/layout/orgChart1"/>
    <dgm:cxn modelId="{8E86E680-929F-4346-ABC9-F744EC810AD5}" type="presParOf" srcId="{5DF26B7D-1AE3-45D6-BD80-7626F75C7267}" destId="{69098215-5B9E-46F6-94B0-78F5276CFE12}"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2D19DD-22B8-41CC-8335-ACE804E47026}">
      <dsp:nvSpPr>
        <dsp:cNvPr id="0" name=""/>
        <dsp:cNvSpPr/>
      </dsp:nvSpPr>
      <dsp:spPr>
        <a:xfrm>
          <a:off x="3528060" y="627536"/>
          <a:ext cx="2920305" cy="253686"/>
        </a:xfrm>
        <a:custGeom>
          <a:avLst/>
          <a:gdLst/>
          <a:ahLst/>
          <a:cxnLst/>
          <a:rect l="0" t="0" r="0" b="0"/>
          <a:pathLst>
            <a:path>
              <a:moveTo>
                <a:pt x="0" y="0"/>
              </a:moveTo>
              <a:lnTo>
                <a:pt x="0" y="126843"/>
              </a:lnTo>
              <a:lnTo>
                <a:pt x="2920305" y="126843"/>
              </a:lnTo>
              <a:lnTo>
                <a:pt x="2920305" y="2536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A05DEC-6B61-46A0-8264-AE66CE2C6A8D}">
      <dsp:nvSpPr>
        <dsp:cNvPr id="0" name=""/>
        <dsp:cNvSpPr/>
      </dsp:nvSpPr>
      <dsp:spPr>
        <a:xfrm>
          <a:off x="3528060" y="627536"/>
          <a:ext cx="1458585" cy="253686"/>
        </a:xfrm>
        <a:custGeom>
          <a:avLst/>
          <a:gdLst/>
          <a:ahLst/>
          <a:cxnLst/>
          <a:rect l="0" t="0" r="0" b="0"/>
          <a:pathLst>
            <a:path>
              <a:moveTo>
                <a:pt x="0" y="0"/>
              </a:moveTo>
              <a:lnTo>
                <a:pt x="0" y="126843"/>
              </a:lnTo>
              <a:lnTo>
                <a:pt x="1458585" y="126843"/>
              </a:lnTo>
              <a:lnTo>
                <a:pt x="1458585" y="2536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B2F082-966C-4D07-AFD5-723AB7F4C779}">
      <dsp:nvSpPr>
        <dsp:cNvPr id="0" name=""/>
        <dsp:cNvSpPr/>
      </dsp:nvSpPr>
      <dsp:spPr>
        <a:xfrm>
          <a:off x="3482340" y="627536"/>
          <a:ext cx="91440" cy="253686"/>
        </a:xfrm>
        <a:custGeom>
          <a:avLst/>
          <a:gdLst/>
          <a:ahLst/>
          <a:cxnLst/>
          <a:rect l="0" t="0" r="0" b="0"/>
          <a:pathLst>
            <a:path>
              <a:moveTo>
                <a:pt x="45720" y="0"/>
              </a:moveTo>
              <a:lnTo>
                <a:pt x="45720" y="2536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F7FDD1-099F-46DC-91FE-E1B1A962A147}">
      <dsp:nvSpPr>
        <dsp:cNvPr id="0" name=""/>
        <dsp:cNvSpPr/>
      </dsp:nvSpPr>
      <dsp:spPr>
        <a:xfrm>
          <a:off x="2069474" y="627536"/>
          <a:ext cx="1458585" cy="253686"/>
        </a:xfrm>
        <a:custGeom>
          <a:avLst/>
          <a:gdLst/>
          <a:ahLst/>
          <a:cxnLst/>
          <a:rect l="0" t="0" r="0" b="0"/>
          <a:pathLst>
            <a:path>
              <a:moveTo>
                <a:pt x="1458585" y="0"/>
              </a:moveTo>
              <a:lnTo>
                <a:pt x="1458585" y="126843"/>
              </a:lnTo>
              <a:lnTo>
                <a:pt x="0" y="126843"/>
              </a:lnTo>
              <a:lnTo>
                <a:pt x="0" y="2536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B09CD7-57C0-4284-A845-93799790DF9C}">
      <dsp:nvSpPr>
        <dsp:cNvPr id="0" name=""/>
        <dsp:cNvSpPr/>
      </dsp:nvSpPr>
      <dsp:spPr>
        <a:xfrm>
          <a:off x="607754" y="627536"/>
          <a:ext cx="2920305" cy="253686"/>
        </a:xfrm>
        <a:custGeom>
          <a:avLst/>
          <a:gdLst/>
          <a:ahLst/>
          <a:cxnLst/>
          <a:rect l="0" t="0" r="0" b="0"/>
          <a:pathLst>
            <a:path>
              <a:moveTo>
                <a:pt x="2920305" y="0"/>
              </a:moveTo>
              <a:lnTo>
                <a:pt x="2920305" y="126843"/>
              </a:lnTo>
              <a:lnTo>
                <a:pt x="0" y="126843"/>
              </a:lnTo>
              <a:lnTo>
                <a:pt x="0" y="2536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C66213-21D0-49F2-9383-4E0BDA355504}">
      <dsp:nvSpPr>
        <dsp:cNvPr id="0" name=""/>
        <dsp:cNvSpPr/>
      </dsp:nvSpPr>
      <dsp:spPr>
        <a:xfrm>
          <a:off x="2924043" y="23519"/>
          <a:ext cx="1208033" cy="60401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tr-TR" sz="800" b="1" kern="1200"/>
            <a:t>Dr. Mehmet Akif Nacar</a:t>
          </a:r>
          <a:br>
            <a:rPr lang="tr-TR" sz="800" kern="1200"/>
          </a:br>
          <a:r>
            <a:rPr lang="tr-TR" sz="800" kern="1200"/>
            <a:t>(Genel Müdür)</a:t>
          </a:r>
        </a:p>
      </dsp:txBody>
      <dsp:txXfrm>
        <a:off x="2924043" y="23519"/>
        <a:ext cx="1208033" cy="604016"/>
      </dsp:txXfrm>
    </dsp:sp>
    <dsp:sp modelId="{FFF450F4-1940-4491-A1CF-71B2A9471651}">
      <dsp:nvSpPr>
        <dsp:cNvPr id="0" name=""/>
        <dsp:cNvSpPr/>
      </dsp:nvSpPr>
      <dsp:spPr>
        <a:xfrm>
          <a:off x="3737" y="881223"/>
          <a:ext cx="1208033" cy="60401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tr-TR" sz="800" b="1" i="0" kern="1200"/>
            <a:t>Savaş Yanık</a:t>
          </a:r>
          <a:br>
            <a:rPr lang="tr-TR" sz="800" b="1" i="0" kern="1200"/>
          </a:br>
          <a:r>
            <a:rPr lang="tr-TR" sz="800" b="1" i="0" kern="1200"/>
            <a:t>(</a:t>
          </a:r>
          <a:r>
            <a:rPr lang="tr-TR" sz="800" b="0" i="0" kern="1200"/>
            <a:t>Komuta Kontrol ve Savunma Teknolojileri</a:t>
          </a:r>
          <a:br>
            <a:rPr lang="tr-TR" sz="800" b="0" i="0" kern="1200"/>
          </a:br>
          <a:r>
            <a:rPr lang="tr-TR" sz="800" b="0" i="0" kern="1200"/>
            <a:t>Genel Müdür Yardımcısı)</a:t>
          </a:r>
          <a:endParaRPr lang="tr-TR" sz="800" kern="1200"/>
        </a:p>
      </dsp:txBody>
      <dsp:txXfrm>
        <a:off x="3737" y="881223"/>
        <a:ext cx="1208033" cy="604016"/>
      </dsp:txXfrm>
    </dsp:sp>
    <dsp:sp modelId="{5114BE34-1490-4BA9-95CA-AB3FFCC015EB}">
      <dsp:nvSpPr>
        <dsp:cNvPr id="0" name=""/>
        <dsp:cNvSpPr/>
      </dsp:nvSpPr>
      <dsp:spPr>
        <a:xfrm>
          <a:off x="1465458" y="881223"/>
          <a:ext cx="1208033" cy="60401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tr-TR" sz="800" b="1" i="0" kern="1200"/>
            <a:t>Muhittin Solmaz</a:t>
          </a:r>
          <a:br>
            <a:rPr lang="tr-TR" sz="800" b="1" i="0" kern="1200"/>
          </a:br>
          <a:r>
            <a:rPr lang="tr-TR" sz="800" b="1" i="0" kern="1200"/>
            <a:t>(</a:t>
          </a:r>
          <a:r>
            <a:rPr lang="tr-TR" sz="800" b="0" i="0" kern="1200"/>
            <a:t>Simülasyon, Otonom ve Platform Yönetimi Teknolojileri Genel Müdür Yardımcısı)</a:t>
          </a:r>
          <a:endParaRPr lang="tr-TR" sz="800" kern="1200"/>
        </a:p>
      </dsp:txBody>
      <dsp:txXfrm>
        <a:off x="1465458" y="881223"/>
        <a:ext cx="1208033" cy="604016"/>
      </dsp:txXfrm>
    </dsp:sp>
    <dsp:sp modelId="{9A18BFAD-70C4-4DB1-845A-D58F05ACF574}">
      <dsp:nvSpPr>
        <dsp:cNvPr id="0" name=""/>
        <dsp:cNvSpPr/>
      </dsp:nvSpPr>
      <dsp:spPr>
        <a:xfrm>
          <a:off x="2927178" y="881223"/>
          <a:ext cx="1201763" cy="5937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tr-TR" sz="800" b="1" i="0" kern="1200"/>
            <a:t>Ömer Özkan</a:t>
          </a:r>
          <a:br>
            <a:rPr lang="tr-TR" sz="800" b="1" i="0" kern="1200"/>
          </a:br>
          <a:r>
            <a:rPr lang="tr-TR" sz="800" b="1" i="0" kern="1200"/>
            <a:t>(</a:t>
          </a:r>
          <a:r>
            <a:rPr lang="tr-TR" sz="800" b="0" i="0" kern="1200"/>
            <a:t>Bilgi ve İletişim Teknolojileri</a:t>
          </a:r>
          <a:br>
            <a:rPr lang="tr-TR" sz="800" b="0" i="0" kern="1200"/>
          </a:br>
          <a:r>
            <a:rPr lang="tr-TR" sz="800" b="0" i="0" kern="1200"/>
            <a:t>Genel Müdür Yardımcısı)</a:t>
          </a:r>
          <a:endParaRPr lang="tr-TR" sz="800" kern="1200"/>
        </a:p>
      </dsp:txBody>
      <dsp:txXfrm>
        <a:off x="2927178" y="881223"/>
        <a:ext cx="1201763" cy="593712"/>
      </dsp:txXfrm>
    </dsp:sp>
    <dsp:sp modelId="{E369C5D5-93C7-42BE-A5FE-BF075C5F6332}">
      <dsp:nvSpPr>
        <dsp:cNvPr id="0" name=""/>
        <dsp:cNvSpPr/>
      </dsp:nvSpPr>
      <dsp:spPr>
        <a:xfrm>
          <a:off x="4382628" y="881223"/>
          <a:ext cx="1208033" cy="60401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tr-TR" sz="800" b="1" i="0" kern="1200"/>
            <a:t>Şevket Ünal</a:t>
          </a:r>
          <a:br>
            <a:rPr lang="tr-TR" sz="800" b="1" i="0" kern="1200"/>
          </a:br>
          <a:r>
            <a:rPr lang="tr-TR" sz="800" b="1" i="0" kern="1200"/>
            <a:t>(</a:t>
          </a:r>
          <a:r>
            <a:rPr lang="tr-TR" sz="800" b="0" i="0" kern="1200"/>
            <a:t>Uluslararası İş Geliştirme ve Pazarlama</a:t>
          </a:r>
          <a:br>
            <a:rPr lang="tr-TR" sz="800" b="0" i="0" kern="1200"/>
          </a:br>
          <a:r>
            <a:rPr lang="tr-TR" sz="800" b="0" i="0" kern="1200"/>
            <a:t>Genel Müdür Yardımcısı)</a:t>
          </a:r>
          <a:endParaRPr lang="tr-TR" sz="800" kern="1200"/>
        </a:p>
      </dsp:txBody>
      <dsp:txXfrm>
        <a:off x="4382628" y="881223"/>
        <a:ext cx="1208033" cy="604016"/>
      </dsp:txXfrm>
    </dsp:sp>
    <dsp:sp modelId="{EE657F27-F6D3-4122-A71B-AE7537A89380}">
      <dsp:nvSpPr>
        <dsp:cNvPr id="0" name=""/>
        <dsp:cNvSpPr/>
      </dsp:nvSpPr>
      <dsp:spPr>
        <a:xfrm>
          <a:off x="5844348" y="881223"/>
          <a:ext cx="1208033" cy="60401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tr-TR" sz="800" b="1" i="0" kern="1200"/>
            <a:t>Kemal Kaptaner</a:t>
          </a:r>
          <a:br>
            <a:rPr lang="tr-TR" sz="800" b="1" i="0" kern="1200"/>
          </a:br>
          <a:r>
            <a:rPr lang="tr-TR" sz="800" b="1" i="0" kern="1200"/>
            <a:t>(</a:t>
          </a:r>
          <a:r>
            <a:rPr lang="tr-TR" sz="800" b="0" i="0" kern="1200"/>
            <a:t>Kurumsal Gelişim</a:t>
          </a:r>
          <a:br>
            <a:rPr lang="tr-TR" sz="800" b="0" i="0" kern="1200"/>
          </a:br>
          <a:r>
            <a:rPr lang="tr-TR" sz="800" b="0" i="0" kern="1200"/>
            <a:t>Genel Müdür Yardımcısı)</a:t>
          </a:r>
          <a:endParaRPr lang="tr-TR" sz="800" kern="1200"/>
        </a:p>
      </dsp:txBody>
      <dsp:txXfrm>
        <a:off x="5844348" y="881223"/>
        <a:ext cx="1208033" cy="60401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d="http://www.w3.org/2001/XMLSchema" xmlns:xsi="http://www.w3.org/2001/XMLSchema-instance" xmlns="http://www.boldonjames.com/2008/01/sie/internal/label" sislVersion="0" policy="753fb180-a0f1-47ee-bb6b-5956a4b631ac" origin="userSelected">
  <element uid="id_classification_nonbusiness" value=""/>
</sisl>
</file>

<file path=customXml/itemProps1.xml><?xml version="1.0" encoding="utf-8"?>
<ds:datastoreItem xmlns:ds="http://schemas.openxmlformats.org/officeDocument/2006/customXml" ds:itemID="{E710F1AA-3BD4-4407-A089-CA6A02D67B73}">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Pages>10</Pages>
  <Words>2358</Words>
  <Characters>16768</Characters>
  <Application>Microsoft Office Word</Application>
  <DocSecurity>0</DocSecurity>
  <Lines>329</Lines>
  <Paragraphs>91</Paragraphs>
  <ScaleCrop>false</ScaleCrop>
  <HeadingPairs>
    <vt:vector size="2" baseType="variant">
      <vt:variant>
        <vt:lpstr>Title</vt:lpstr>
      </vt:variant>
      <vt:variant>
        <vt:i4>1</vt:i4>
      </vt:variant>
    </vt:vector>
  </HeadingPairs>
  <TitlesOfParts>
    <vt:vector size="1" baseType="lpstr">
      <vt:lpstr/>
    </vt:vector>
  </TitlesOfParts>
  <Company>HAVELSAN A.S</Company>
  <LinksUpToDate>false</LinksUpToDate>
  <CharactersWithSpaces>19067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YANKI YAĞIZ OZAN</dc:creator>
  <cp:keywords/>
  <dc:description/>
  <cp:lastModifiedBy>YANKI YAĞIZ OZAN</cp:lastModifiedBy>
  <cp:revision>3</cp:revision>
  <dcterms:created xsi:type="dcterms:W3CDTF">2025-08-18T05:10:00Z</dcterms:created>
  <dcterms:modified xsi:type="dcterms:W3CDTF">2025-08-19T13:12:00Z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2eacfc36-7876-4c86-afa5-ee10afaab04f</vt:lpwstr>
  </property>
  <property fmtid="{D5CDD505-2E9C-101B-9397-08002B2CF9AE}" pid="3" name="bjClsUserRVM">
    <vt:lpwstr>[]</vt:lpwstr>
  </property>
  <property fmtid="{D5CDD505-2E9C-101B-9397-08002B2CF9AE}" pid="4" name="bjDocumentLabelXML">
    <vt:lpwstr>&lt;?xml version="1.0" encoding="us-ascii"?&gt;&lt;sisl xmlns:xsd="http://www.w3.org/2001/XMLSchema" xmlns:xsi="http://www.w3.org/2001/XMLSchema-instance" sislVersion="0" policy="753fb180-a0f1-47ee-bb6b-5956a4b631ac" origin="userSelected" xmlns="http://www.boldonj</vt:lpwstr>
  </property>
  <property fmtid="{D5CDD505-2E9C-101B-9397-08002B2CF9AE}" pid="5" name="bjDocumentLabelXML-0">
    <vt:lpwstr>ames.com/2008/01/sie/internal/label"&gt;&lt;element uid="id_classification_nonbusiness" value="" /&gt;&lt;/sisl&gt;</vt:lpwstr>
  </property>
  <property fmtid="{D5CDD505-2E9C-101B-9397-08002B2CF9AE}" pid="6" name="bjDocumentSecurityLabel">
    <vt:lpwstr>TASNİF DIŞI</vt:lpwstr>
  </property>
  <property fmtid="{D5CDD505-2E9C-101B-9397-08002B2CF9AE}" pid="7" name="bjHeaderBothDocProperty">
    <vt:lpwstr>TASNİF DIŞI / UNCLASSIFIED</vt:lpwstr>
  </property>
  <property fmtid="{D5CDD505-2E9C-101B-9397-08002B2CF9AE}" pid="8" name="bjHeaderFirstPageDocProperty">
    <vt:lpwstr>TASNİF DIŞI / UNCLASSIFIED</vt:lpwstr>
  </property>
  <property fmtid="{D5CDD505-2E9C-101B-9397-08002B2CF9AE}" pid="9" name="bjHeaderEvenPageDocProperty">
    <vt:lpwstr>TASNİF DIŞI / UNCLASSIFIED</vt:lpwstr>
  </property>
  <property fmtid="{D5CDD505-2E9C-101B-9397-08002B2CF9AE}" pid="10" name="bjFooterBothDocProperty">
    <vt:lpwstr>TASNİF DIŞI / UNCLASSIFIED</vt:lpwstr>
  </property>
  <property fmtid="{D5CDD505-2E9C-101B-9397-08002B2CF9AE}" pid="11" name="bjFooterFirstPageDocProperty">
    <vt:lpwstr>TASNİF DIŞI / UNCLASSIFIED</vt:lpwstr>
  </property>
  <property fmtid="{D5CDD505-2E9C-101B-9397-08002B2CF9AE}" pid="12" name="bjFooterEvenPageDocProperty">
    <vt:lpwstr>TASNİF DIŞI / UNCLASSIFIED</vt:lpwstr>
  </property>
  <property fmtid="{D5CDD505-2E9C-101B-9397-08002B2CF9AE}" pid="13" name="bjSaver">
    <vt:lpwstr>fqhtlvSPoqTBJluryF9td8FO/wA4GsgD</vt:lpwstr>
  </property>
</Properties>
</file>