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A8" w:rsidRPr="0010217E" w:rsidRDefault="009303A8" w:rsidP="00DA2E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:rsidR="009303A8" w:rsidRPr="0010217E" w:rsidRDefault="009303A8" w:rsidP="00DA2E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по практическому занятию № 7.</w:t>
      </w:r>
    </w:p>
    <w:p w:rsidR="009303A8" w:rsidRPr="0010217E" w:rsidRDefault="009303A8" w:rsidP="00DA2E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Сравнительный обзор современных ЭВМ.</w:t>
      </w: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Учебная цель: изучение комплектации рабочей станции; изучение основных блоков персонального компьютера.</w:t>
      </w: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Учебные задачи: </w:t>
      </w:r>
    </w:p>
    <w:p w:rsidR="009303A8" w:rsidRPr="0010217E" w:rsidRDefault="009303A8" w:rsidP="00DA2EA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Изучить классификацию ПК.</w:t>
      </w:r>
    </w:p>
    <w:p w:rsidR="009303A8" w:rsidRPr="0010217E" w:rsidRDefault="009303A8" w:rsidP="00DA2EAC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 подбирать комплектующие в соответствие с классификацией.</w:t>
      </w: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FFF"/>
        </w:rPr>
      </w:pPr>
    </w:p>
    <w:p w:rsidR="009303A8" w:rsidRPr="0010217E" w:rsidRDefault="009303A8" w:rsidP="00DA2EA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группы: Низамов Максим Артурович</w:t>
      </w:r>
    </w:p>
    <w:p w:rsidR="009303A8" w:rsidRPr="0010217E" w:rsidRDefault="009303A8" w:rsidP="00DA2EA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03A8" w:rsidRPr="0010217E" w:rsidRDefault="009303A8" w:rsidP="00DA2EAC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03A8" w:rsidRPr="0010217E" w:rsidRDefault="009303A8" w:rsidP="00DA2EAC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03A8" w:rsidRPr="0010217E" w:rsidRDefault="009303A8" w:rsidP="00DA2EAC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г. Челябинск</w:t>
      </w:r>
    </w:p>
    <w:p w:rsidR="009303A8" w:rsidRPr="0010217E" w:rsidRDefault="009303A8" w:rsidP="00DA2EAC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  <w:r w:rsidR="00BD5029"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5029" w:rsidRPr="0010217E" w:rsidRDefault="00BD5029" w:rsidP="00DA2E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Вопросы для закрепления теоретического материала </w:t>
      </w:r>
      <w:r w:rsidRPr="00102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к практическому занятию</w:t>
      </w:r>
    </w:p>
    <w:p w:rsidR="00BD5029" w:rsidRPr="0010217E" w:rsidRDefault="00BD5029" w:rsidP="00DA2EAC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10217E">
        <w:rPr>
          <w:rFonts w:eastAsia="Calibri"/>
          <w:color w:val="000000" w:themeColor="text1"/>
          <w:sz w:val="28"/>
          <w:szCs w:val="28"/>
        </w:rPr>
        <w:t xml:space="preserve">Какие виды конфигураций вы знаете? </w:t>
      </w:r>
    </w:p>
    <w:p w:rsidR="00BD5029" w:rsidRPr="0010217E" w:rsidRDefault="00BD5029" w:rsidP="00DA2EAC">
      <w:pPr>
        <w:pStyle w:val="3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 w:rsidRPr="0010217E">
        <w:rPr>
          <w:b w:val="0"/>
          <w:bCs w:val="0"/>
          <w:color w:val="000000" w:themeColor="text1"/>
          <w:sz w:val="28"/>
          <w:szCs w:val="28"/>
        </w:rPr>
        <w:t xml:space="preserve">Высокопроизводительный мультимедийный ПК класса </w:t>
      </w:r>
      <w:proofErr w:type="spellStart"/>
      <w:r w:rsidRPr="0010217E">
        <w:rPr>
          <w:b w:val="0"/>
          <w:bCs w:val="0"/>
          <w:color w:val="000000" w:themeColor="text1"/>
          <w:sz w:val="28"/>
          <w:szCs w:val="28"/>
        </w:rPr>
        <w:t>High-End</w:t>
      </w:r>
      <w:proofErr w:type="spellEnd"/>
    </w:p>
    <w:p w:rsidR="00BD5029" w:rsidRPr="0010217E" w:rsidRDefault="00BD5029" w:rsidP="00DA2EAC">
      <w:pPr>
        <w:pStyle w:val="3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 w:rsidRPr="0010217E">
        <w:rPr>
          <w:b w:val="0"/>
          <w:bCs w:val="0"/>
          <w:color w:val="000000" w:themeColor="text1"/>
          <w:sz w:val="28"/>
          <w:szCs w:val="28"/>
        </w:rPr>
        <w:t>ПК среднего уровня</w:t>
      </w:r>
    </w:p>
    <w:p w:rsidR="00BD5029" w:rsidRPr="0010217E" w:rsidRDefault="00BD5029" w:rsidP="00DA2EAC">
      <w:pPr>
        <w:pStyle w:val="3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 w:rsidRPr="0010217E">
        <w:rPr>
          <w:b w:val="0"/>
          <w:bCs w:val="0"/>
          <w:color w:val="000000" w:themeColor="text1"/>
          <w:sz w:val="28"/>
          <w:szCs w:val="28"/>
        </w:rPr>
        <w:t xml:space="preserve">Бюджетный ПК класса </w:t>
      </w:r>
      <w:proofErr w:type="spellStart"/>
      <w:r w:rsidRPr="0010217E">
        <w:rPr>
          <w:b w:val="0"/>
          <w:bCs w:val="0"/>
          <w:color w:val="000000" w:themeColor="text1"/>
          <w:sz w:val="28"/>
          <w:szCs w:val="28"/>
        </w:rPr>
        <w:t>Low-End</w:t>
      </w:r>
      <w:proofErr w:type="spellEnd"/>
    </w:p>
    <w:p w:rsidR="003D0CE0" w:rsidRPr="0010217E" w:rsidRDefault="00BD5029" w:rsidP="00DA2EAC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10217E">
        <w:rPr>
          <w:rFonts w:eastAsia="Calibri"/>
          <w:color w:val="000000" w:themeColor="text1"/>
          <w:sz w:val="28"/>
          <w:szCs w:val="28"/>
        </w:rPr>
        <w:t xml:space="preserve">С чего начинается сборка компьютера? </w:t>
      </w:r>
    </w:p>
    <w:p w:rsidR="003D0CE0" w:rsidRPr="0010217E" w:rsidRDefault="00EA5B27" w:rsidP="00DA2EAC">
      <w:pPr>
        <w:pStyle w:val="Default"/>
        <w:spacing w:line="360" w:lineRule="auto"/>
        <w:ind w:left="1429"/>
        <w:jc w:val="both"/>
        <w:rPr>
          <w:rFonts w:eastAsia="Calibri"/>
          <w:color w:val="000000" w:themeColor="text1"/>
          <w:sz w:val="28"/>
          <w:szCs w:val="28"/>
        </w:rPr>
      </w:pPr>
      <w:r w:rsidRPr="0010217E">
        <w:rPr>
          <w:rFonts w:eastAsia="Calibri"/>
          <w:color w:val="000000" w:themeColor="text1"/>
          <w:sz w:val="28"/>
          <w:szCs w:val="28"/>
        </w:rPr>
        <w:t xml:space="preserve">Установление бюджета для сборки и задачи для какой нужен </w:t>
      </w:r>
      <w:proofErr w:type="spellStart"/>
      <w:r w:rsidRPr="0010217E">
        <w:rPr>
          <w:rFonts w:eastAsia="Calibri"/>
          <w:color w:val="000000" w:themeColor="text1"/>
          <w:sz w:val="28"/>
          <w:szCs w:val="28"/>
        </w:rPr>
        <w:t>пк</w:t>
      </w:r>
      <w:proofErr w:type="spellEnd"/>
      <w:r w:rsidRPr="0010217E">
        <w:rPr>
          <w:rFonts w:eastAsia="Calibri"/>
          <w:color w:val="000000" w:themeColor="text1"/>
          <w:sz w:val="28"/>
          <w:szCs w:val="28"/>
        </w:rPr>
        <w:t>.</w:t>
      </w:r>
    </w:p>
    <w:p w:rsidR="00095851" w:rsidRPr="0010217E" w:rsidRDefault="00BD5029" w:rsidP="00DA2EA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Каким основным критериям нужно следовать для подбора комплектующих?</w:t>
      </w:r>
    </w:p>
    <w:p w:rsidR="00EA5B27" w:rsidRPr="0010217E" w:rsidRDefault="00095851" w:rsidP="00DA2EA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Соотношение цена = качество</w:t>
      </w:r>
      <w:r w:rsidRPr="001021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95851" w:rsidRPr="0010217E" w:rsidRDefault="00095851" w:rsidP="00DA2EA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</w:t>
      </w:r>
      <w:r w:rsidRPr="001021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95851" w:rsidRPr="0010217E" w:rsidRDefault="00095851" w:rsidP="00DA2EA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t>Гибкость к изменению и улучшению конфигурации.</w:t>
      </w:r>
    </w:p>
    <w:p w:rsidR="00095851" w:rsidRPr="0010217E" w:rsidRDefault="00095851" w:rsidP="00DA2EAC">
      <w:pPr>
        <w:pStyle w:val="Default"/>
        <w:numPr>
          <w:ilvl w:val="0"/>
          <w:numId w:val="9"/>
        </w:num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10217E">
        <w:rPr>
          <w:rFonts w:eastAsia="Calibri"/>
          <w:color w:val="000000" w:themeColor="text1"/>
          <w:sz w:val="28"/>
          <w:szCs w:val="28"/>
        </w:rPr>
        <w:t xml:space="preserve">«дружественность» </w:t>
      </w:r>
      <w:r w:rsidRPr="0010217E">
        <w:rPr>
          <w:rFonts w:eastAsia="Calibri"/>
          <w:color w:val="000000" w:themeColor="text1"/>
          <w:sz w:val="28"/>
          <w:szCs w:val="28"/>
        </w:rPr>
        <w:t>ОС</w:t>
      </w:r>
      <w:r w:rsidRPr="0010217E">
        <w:rPr>
          <w:rFonts w:eastAsia="Calibri"/>
          <w:color w:val="000000" w:themeColor="text1"/>
          <w:sz w:val="28"/>
          <w:szCs w:val="28"/>
        </w:rPr>
        <w:t xml:space="preserve"> и </w:t>
      </w:r>
      <w:r w:rsidRPr="0010217E">
        <w:rPr>
          <w:rFonts w:eastAsia="Calibri"/>
          <w:color w:val="000000" w:themeColor="text1"/>
          <w:sz w:val="28"/>
          <w:szCs w:val="28"/>
        </w:rPr>
        <w:t xml:space="preserve">ПО, </w:t>
      </w:r>
      <w:r w:rsidRPr="0010217E">
        <w:rPr>
          <w:rFonts w:eastAsia="Calibri"/>
          <w:color w:val="000000" w:themeColor="text1"/>
          <w:sz w:val="28"/>
          <w:szCs w:val="28"/>
        </w:rPr>
        <w:t>обусловливающая возможность работы с ней пользователя без специальн</w:t>
      </w:r>
      <w:r w:rsidRPr="0010217E">
        <w:rPr>
          <w:rFonts w:eastAsia="Calibri"/>
          <w:color w:val="000000" w:themeColor="text1"/>
          <w:sz w:val="28"/>
          <w:szCs w:val="28"/>
        </w:rPr>
        <w:t>ой профессиональной подготовки.</w:t>
      </w:r>
    </w:p>
    <w:p w:rsidR="002E5E35" w:rsidRPr="0010217E" w:rsidRDefault="002E5E35" w:rsidP="00DA2EAC">
      <w:pPr>
        <w:pStyle w:val="a3"/>
        <w:ind w:left="14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96E5C" w:rsidRPr="0010217E" w:rsidRDefault="00596E5C" w:rsidP="00DA2EAC">
      <w:pPr>
        <w:tabs>
          <w:tab w:val="left" w:pos="1560"/>
        </w:tabs>
        <w:spacing w:before="120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2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Подобрать ПК по следующей классификации: компьютер для дизайнера.</w:t>
      </w:r>
    </w:p>
    <w:tbl>
      <w:tblPr>
        <w:tblStyle w:val="a6"/>
        <w:tblW w:w="10954" w:type="dxa"/>
        <w:tblInd w:w="-9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582"/>
        <w:gridCol w:w="2399"/>
        <w:gridCol w:w="2183"/>
        <w:gridCol w:w="2598"/>
        <w:gridCol w:w="1192"/>
      </w:tblGrid>
      <w:tr w:rsidR="0010217E" w:rsidRPr="0010217E" w:rsidTr="00A133D7">
        <w:tc>
          <w:tcPr>
            <w:tcW w:w="2582" w:type="dxa"/>
            <w:vAlign w:val="center"/>
          </w:tcPr>
          <w:p w:rsidR="007A7CD6" w:rsidRPr="0010217E" w:rsidRDefault="007A7CD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  <w:p w:rsidR="007A7CD6" w:rsidRPr="0010217E" w:rsidRDefault="007A7CD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комплектующих</w:t>
            </w:r>
          </w:p>
        </w:tc>
        <w:tc>
          <w:tcPr>
            <w:tcW w:w="2403" w:type="dxa"/>
            <w:vAlign w:val="center"/>
          </w:tcPr>
          <w:p w:rsidR="007A7CD6" w:rsidRPr="0010217E" w:rsidRDefault="007A7CD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и основные характеристики</w:t>
            </w:r>
          </w:p>
        </w:tc>
        <w:tc>
          <w:tcPr>
            <w:tcW w:w="2200" w:type="dxa"/>
            <w:vAlign w:val="center"/>
          </w:tcPr>
          <w:p w:rsidR="007A7CD6" w:rsidRPr="0010217E" w:rsidRDefault="007A7CD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</w:p>
        </w:tc>
        <w:tc>
          <w:tcPr>
            <w:tcW w:w="2598" w:type="dxa"/>
            <w:vAlign w:val="center"/>
          </w:tcPr>
          <w:p w:rsidR="007A7CD6" w:rsidRPr="0010217E" w:rsidRDefault="007A7CD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Примечание</w:t>
            </w:r>
          </w:p>
        </w:tc>
        <w:tc>
          <w:tcPr>
            <w:tcW w:w="1171" w:type="dxa"/>
            <w:vAlign w:val="center"/>
          </w:tcPr>
          <w:p w:rsidR="007A7CD6" w:rsidRPr="0010217E" w:rsidRDefault="007A7CD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10217E" w:rsidRPr="0010217E" w:rsidTr="00A133D7">
        <w:tc>
          <w:tcPr>
            <w:tcW w:w="2582" w:type="dxa"/>
            <w:vMerge w:val="restart"/>
          </w:tcPr>
          <w:p w:rsidR="006D60C1" w:rsidRPr="0010217E" w:rsidRDefault="006D60C1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1.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Процессор</w:t>
            </w:r>
          </w:p>
        </w:tc>
        <w:tc>
          <w:tcPr>
            <w:tcW w:w="2403" w:type="dxa"/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Intel</w:t>
            </w:r>
          </w:p>
        </w:tc>
        <w:tc>
          <w:tcPr>
            <w:tcW w:w="2598" w:type="dxa"/>
            <w:vMerge w:val="restart"/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 выполнение профессиональной задачи такая мощность обоснована</w:t>
            </w:r>
          </w:p>
        </w:tc>
        <w:tc>
          <w:tcPr>
            <w:tcW w:w="1171" w:type="dxa"/>
            <w:vMerge w:val="restart"/>
            <w:vAlign w:val="center"/>
          </w:tcPr>
          <w:p w:rsidR="006D60C1" w:rsidRPr="0010217E" w:rsidRDefault="00396A0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71</w:t>
            </w:r>
            <w:r w:rsidR="006D60C1"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999 ₽</w:t>
            </w:r>
          </w:p>
        </w:tc>
      </w:tr>
      <w:tr w:rsidR="0010217E" w:rsidRPr="0010217E" w:rsidTr="00A133D7">
        <w:tc>
          <w:tcPr>
            <w:tcW w:w="2582" w:type="dxa"/>
            <w:vMerge/>
          </w:tcPr>
          <w:p w:rsidR="006D60C1" w:rsidRPr="0010217E" w:rsidRDefault="006D60C1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7"/>
              </w:rPr>
              <w:t>Intel Core i9-10920X</w:t>
            </w:r>
          </w:p>
        </w:tc>
        <w:tc>
          <w:tcPr>
            <w:tcW w:w="2598" w:type="dxa"/>
            <w:vMerge/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83397A" w:rsidRPr="0010217E" w:rsidRDefault="0083397A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3397A" w:rsidRPr="0010217E" w:rsidRDefault="0083397A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Сокет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3397A" w:rsidRPr="0010217E" w:rsidRDefault="0083397A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7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LGA 2066</w:t>
            </w:r>
          </w:p>
        </w:tc>
        <w:tc>
          <w:tcPr>
            <w:tcW w:w="2598" w:type="dxa"/>
            <w:vMerge/>
            <w:vAlign w:val="center"/>
          </w:tcPr>
          <w:p w:rsidR="0083397A" w:rsidRPr="0010217E" w:rsidRDefault="0083397A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83397A" w:rsidRPr="0010217E" w:rsidRDefault="0083397A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6D60C1" w:rsidRPr="0010217E" w:rsidRDefault="006D60C1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Частота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.5 </w:t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ГГц</w:t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/ 4.8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TurboBoost</w:t>
            </w:r>
            <w:proofErr w:type="spellEnd"/>
          </w:p>
        </w:tc>
        <w:tc>
          <w:tcPr>
            <w:tcW w:w="2598" w:type="dxa"/>
            <w:vMerge/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6D60C1" w:rsidRPr="0010217E" w:rsidRDefault="006D60C1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Число ядер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12 </w:t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ядер / 24 потока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tcBorders>
              <w:bottom w:val="single" w:sz="7" w:space="0" w:color="auto"/>
            </w:tcBorders>
            <w:vAlign w:val="center"/>
          </w:tcPr>
          <w:p w:rsidR="006D60C1" w:rsidRPr="0010217E" w:rsidRDefault="006D60C1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  <w:tcBorders>
              <w:top w:val="single" w:sz="7" w:space="0" w:color="auto"/>
            </w:tcBorders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2.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Материнская плата</w:t>
            </w:r>
          </w:p>
        </w:tc>
        <w:tc>
          <w:tcPr>
            <w:tcW w:w="2403" w:type="dxa"/>
            <w:tcBorders>
              <w:top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top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MSI</w:t>
            </w:r>
          </w:p>
        </w:tc>
        <w:tc>
          <w:tcPr>
            <w:tcW w:w="2598" w:type="dxa"/>
            <w:vMerge w:val="restart"/>
            <w:tcBorders>
              <w:top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Идеальное решение для данного процессора</w:t>
            </w:r>
          </w:p>
        </w:tc>
        <w:tc>
          <w:tcPr>
            <w:tcW w:w="1171" w:type="dxa"/>
            <w:vMerge w:val="restart"/>
            <w:tcBorders>
              <w:top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34 999 ₽</w:t>
            </w: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MSI X299 PRO</w:t>
            </w:r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Форм-фактор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Standard</w:t>
            </w:r>
            <w:proofErr w:type="spellEnd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-ATX</w:t>
            </w:r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Чипсет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Intel X299</w:t>
            </w:r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Количество слотов памяти 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8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шт</w:t>
            </w:r>
            <w:proofErr w:type="spellEnd"/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поддерживаемой памяти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DDR4</w:t>
            </w:r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Количество каналов памяти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Частота оперативной памяти в разгоне 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4200 МГц</w:t>
            </w:r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Количество разъемов M.2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Основной разъем питания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24-pin</w:t>
            </w:r>
          </w:p>
        </w:tc>
        <w:tc>
          <w:tcPr>
            <w:tcW w:w="2598" w:type="dxa"/>
            <w:vMerge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263E85" w:rsidRPr="0010217E" w:rsidRDefault="00263E85" w:rsidP="00A54F9C">
            <w:p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Разъем питания процессора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8-pin x2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63E85" w:rsidRPr="0010217E" w:rsidRDefault="00263E85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</w:tcPr>
          <w:p w:rsidR="002B6356" w:rsidRPr="0010217E" w:rsidRDefault="002B6356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.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Оперативная память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A-Data</w:t>
            </w:r>
          </w:p>
        </w:tc>
        <w:tc>
          <w:tcPr>
            <w:tcW w:w="2598" w:type="dxa"/>
            <w:vMerge w:val="restart"/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Подходит по всем характеристикам к процессору и материнской плате</w:t>
            </w:r>
          </w:p>
        </w:tc>
        <w:tc>
          <w:tcPr>
            <w:tcW w:w="1171" w:type="dxa"/>
            <w:vMerge w:val="restart"/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3 099 ₽</w:t>
            </w: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/x4 12 396</w:t>
            </w:r>
          </w:p>
        </w:tc>
      </w:tr>
      <w:tr w:rsidR="0010217E" w:rsidRPr="0010217E" w:rsidTr="00A133D7">
        <w:tc>
          <w:tcPr>
            <w:tcW w:w="2582" w:type="dxa"/>
            <w:vMerge/>
          </w:tcPr>
          <w:p w:rsidR="002B6356" w:rsidRPr="0010217E" w:rsidRDefault="002B6356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XPG GAMMIX D45</w:t>
            </w:r>
          </w:p>
        </w:tc>
        <w:tc>
          <w:tcPr>
            <w:tcW w:w="2598" w:type="dxa"/>
            <w:vMerge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B6356" w:rsidRPr="0010217E" w:rsidRDefault="002B6356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памяти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8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гб</w:t>
            </w:r>
            <w:proofErr w:type="spellEnd"/>
          </w:p>
        </w:tc>
        <w:tc>
          <w:tcPr>
            <w:tcW w:w="2598" w:type="dxa"/>
            <w:vMerge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B6356" w:rsidRPr="0010217E" w:rsidRDefault="002B6356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Частота 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3200 МГц</w:t>
            </w:r>
          </w:p>
        </w:tc>
        <w:tc>
          <w:tcPr>
            <w:tcW w:w="2598" w:type="dxa"/>
            <w:vMerge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B6356" w:rsidRPr="0010217E" w:rsidRDefault="002B6356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Тайминги</w:t>
            </w:r>
            <w:proofErr w:type="spellEnd"/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16-20-20</w:t>
            </w:r>
          </w:p>
        </w:tc>
        <w:tc>
          <w:tcPr>
            <w:tcW w:w="2598" w:type="dxa"/>
            <w:vMerge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2B6356" w:rsidRPr="0010217E" w:rsidRDefault="002B6356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 модулей памяти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598" w:type="dxa"/>
            <w:vMerge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2B6356" w:rsidRPr="0010217E" w:rsidRDefault="002B6356" w:rsidP="00A54F9C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 объем памяти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32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гб</w:t>
            </w:r>
            <w:proofErr w:type="spellEnd"/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2B6356" w:rsidRPr="0010217E" w:rsidRDefault="002B6356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</w:tcPr>
          <w:p w:rsidR="00DA2EAC" w:rsidRPr="0010217E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4.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Видеокарта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GIGABYTE</w:t>
            </w:r>
          </w:p>
        </w:tc>
        <w:tc>
          <w:tcPr>
            <w:tcW w:w="2598" w:type="dxa"/>
            <w:vMerge w:val="restart"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 выполнение профессиональной задачи такой производительности достаточно</w:t>
            </w:r>
          </w:p>
        </w:tc>
        <w:tc>
          <w:tcPr>
            <w:tcW w:w="1171" w:type="dxa"/>
            <w:vMerge w:val="restart"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37 499 ₽</w:t>
            </w:r>
          </w:p>
        </w:tc>
      </w:tr>
      <w:tr w:rsidR="0010217E" w:rsidRPr="0010217E" w:rsidTr="00A133D7">
        <w:tc>
          <w:tcPr>
            <w:tcW w:w="2582" w:type="dxa"/>
            <w:vMerge/>
          </w:tcPr>
          <w:p w:rsidR="00DA2EAC" w:rsidRPr="0010217E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GeForce</w:t>
            </w:r>
            <w:proofErr w:type="spellEnd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GTX 1660 SUPER OC</w:t>
            </w:r>
          </w:p>
        </w:tc>
        <w:tc>
          <w:tcPr>
            <w:tcW w:w="2598" w:type="dxa"/>
            <w:vMerge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DA2EAC" w:rsidRPr="0010217E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Техпроцесс 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12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нм</w:t>
            </w:r>
            <w:proofErr w:type="spellEnd"/>
          </w:p>
        </w:tc>
        <w:tc>
          <w:tcPr>
            <w:tcW w:w="2598" w:type="dxa"/>
            <w:vMerge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DA2EAC" w:rsidRPr="0010217E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Объем видеопамяти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6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гб</w:t>
            </w:r>
            <w:proofErr w:type="spellEnd"/>
          </w:p>
        </w:tc>
        <w:tc>
          <w:tcPr>
            <w:tcW w:w="2598" w:type="dxa"/>
            <w:vMerge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DA2EAC" w:rsidRPr="0010217E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памяти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GDDR6</w:t>
            </w:r>
          </w:p>
        </w:tc>
        <w:tc>
          <w:tcPr>
            <w:tcW w:w="2598" w:type="dxa"/>
            <w:vMerge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DA2EAC" w:rsidRPr="0010217E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Разрядность шины памяти 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192 бит</w:t>
            </w:r>
          </w:p>
        </w:tc>
        <w:tc>
          <w:tcPr>
            <w:tcW w:w="2598" w:type="dxa"/>
            <w:vMerge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DA2EAC" w:rsidRPr="0010217E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Макс чистота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1830 МГц</w:t>
            </w:r>
          </w:p>
        </w:tc>
        <w:tc>
          <w:tcPr>
            <w:tcW w:w="2598" w:type="dxa"/>
            <w:vMerge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DA2EAC" w:rsidRPr="0010217E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Разъемы дополнительного питания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8-pin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A2EAC" w:rsidRPr="0010217E" w:rsidRDefault="00DA2EAC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</w:tcPr>
          <w:p w:rsidR="008A38FB" w:rsidRPr="0010217E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.SSD M2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A-Data</w:t>
            </w:r>
          </w:p>
        </w:tc>
        <w:tc>
          <w:tcPr>
            <w:tcW w:w="2598" w:type="dxa"/>
            <w:vMerge w:val="restart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Нужен для ОС и главных профессиональных приложений (Для быстрой скорости работы)</w:t>
            </w:r>
          </w:p>
        </w:tc>
        <w:tc>
          <w:tcPr>
            <w:tcW w:w="1171" w:type="dxa"/>
            <w:vMerge w:val="restart"/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3 299 ₽</w:t>
            </w:r>
          </w:p>
        </w:tc>
      </w:tr>
      <w:tr w:rsidR="0010217E" w:rsidRPr="0010217E" w:rsidTr="00A133D7">
        <w:tc>
          <w:tcPr>
            <w:tcW w:w="2582" w:type="dxa"/>
            <w:vMerge/>
          </w:tcPr>
          <w:p w:rsidR="008A38FB" w:rsidRPr="0010217E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A-Data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Swordfish</w:t>
            </w:r>
            <w:proofErr w:type="spellEnd"/>
          </w:p>
        </w:tc>
        <w:tc>
          <w:tcPr>
            <w:tcW w:w="2598" w:type="dxa"/>
            <w:vMerge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8A38FB" w:rsidRPr="0010217E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Объем накопителя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250 ГБ</w:t>
            </w:r>
          </w:p>
        </w:tc>
        <w:tc>
          <w:tcPr>
            <w:tcW w:w="2598" w:type="dxa"/>
            <w:vMerge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8A38FB" w:rsidRPr="0010217E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Чтение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1800 Мбайт/сек</w:t>
            </w:r>
          </w:p>
        </w:tc>
        <w:tc>
          <w:tcPr>
            <w:tcW w:w="2598" w:type="dxa"/>
            <w:vMerge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8A38FB" w:rsidRPr="0010217E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Запись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900 Мбайт/сек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8A38FB" w:rsidRPr="0010217E" w:rsidRDefault="008A38FB" w:rsidP="00DA2E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</w:tcPr>
          <w:p w:rsidR="00A54F9C" w:rsidRPr="0010217E" w:rsidRDefault="00A54F9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6.Жесткий диск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Seagate</w:t>
            </w:r>
            <w:proofErr w:type="spellEnd"/>
          </w:p>
        </w:tc>
        <w:tc>
          <w:tcPr>
            <w:tcW w:w="2598" w:type="dxa"/>
            <w:vMerge w:val="restart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Нужен для хранение данных и прочих программ</w:t>
            </w:r>
          </w:p>
        </w:tc>
        <w:tc>
          <w:tcPr>
            <w:tcW w:w="1171" w:type="dxa"/>
            <w:vMerge w:val="restart"/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4 299 ₽</w:t>
            </w:r>
          </w:p>
        </w:tc>
      </w:tr>
      <w:tr w:rsidR="0010217E" w:rsidRPr="0010217E" w:rsidTr="00A133D7">
        <w:tc>
          <w:tcPr>
            <w:tcW w:w="2582" w:type="dxa"/>
            <w:vMerge/>
            <w:vAlign w:val="center"/>
          </w:tcPr>
          <w:p w:rsidR="00A54F9C" w:rsidRPr="0010217E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BarraCuda</w:t>
            </w:r>
            <w:proofErr w:type="spellEnd"/>
          </w:p>
        </w:tc>
        <w:tc>
          <w:tcPr>
            <w:tcW w:w="2598" w:type="dxa"/>
            <w:vMerge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vAlign w:val="center"/>
          </w:tcPr>
          <w:p w:rsidR="00A54F9C" w:rsidRPr="0010217E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Объем накопителя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 ТБ</w:t>
            </w:r>
          </w:p>
        </w:tc>
        <w:tc>
          <w:tcPr>
            <w:tcW w:w="2598" w:type="dxa"/>
            <w:vMerge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vAlign w:val="center"/>
          </w:tcPr>
          <w:p w:rsidR="00A54F9C" w:rsidRPr="0010217E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Максимальная скорость передачи данных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210 Мбайт/сек</w:t>
            </w:r>
          </w:p>
        </w:tc>
        <w:tc>
          <w:tcPr>
            <w:tcW w:w="2598" w:type="dxa"/>
            <w:vMerge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vAlign w:val="center"/>
          </w:tcPr>
          <w:p w:rsidR="00A54F9C" w:rsidRPr="0010217E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Объем кэш-памяти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64 МБ</w:t>
            </w:r>
          </w:p>
        </w:tc>
        <w:tc>
          <w:tcPr>
            <w:tcW w:w="2598" w:type="dxa"/>
            <w:vMerge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Скорость вращения шпинделя 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7200 об/мин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54F9C" w:rsidRPr="0010217E" w:rsidRDefault="00A54F9C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</w:tcPr>
          <w:p w:rsidR="00D921CA" w:rsidRPr="0010217E" w:rsidRDefault="00D921CA" w:rsidP="00D921CA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7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Блок питание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Chieftec</w:t>
            </w:r>
            <w:proofErr w:type="spellEnd"/>
          </w:p>
        </w:tc>
        <w:tc>
          <w:tcPr>
            <w:tcW w:w="2598" w:type="dxa"/>
            <w:vMerge w:val="restart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Для данной конфигурации этого блока питание будет достаточно </w:t>
            </w:r>
          </w:p>
        </w:tc>
        <w:tc>
          <w:tcPr>
            <w:tcW w:w="1171" w:type="dxa"/>
            <w:vMerge w:val="restart"/>
            <w:vAlign w:val="center"/>
          </w:tcPr>
          <w:p w:rsidR="00D921CA" w:rsidRPr="00D921CA" w:rsidRDefault="00D921CA" w:rsidP="00D921CA">
            <w:pPr>
              <w:shd w:val="clear" w:color="auto" w:fill="FFFFFF"/>
              <w:spacing w:line="375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921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10 407 </w:t>
            </w:r>
            <w:r w:rsidRPr="001021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₽</w:t>
            </w:r>
          </w:p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vAlign w:val="center"/>
          </w:tcPr>
          <w:p w:rsidR="00D921CA" w:rsidRPr="0010217E" w:rsidRDefault="00D921CA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Polaris</w:t>
            </w:r>
            <w:proofErr w:type="spellEnd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PPS-1050FC</w:t>
            </w:r>
          </w:p>
        </w:tc>
        <w:tc>
          <w:tcPr>
            <w:tcW w:w="2598" w:type="dxa"/>
            <w:vMerge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  <w:vAlign w:val="center"/>
          </w:tcPr>
          <w:p w:rsidR="00D921CA" w:rsidRPr="0010217E" w:rsidRDefault="00D921CA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Мощность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1050 Вт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D921CA" w:rsidRPr="0010217E" w:rsidRDefault="00D921CA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  <w:vAlign w:val="center"/>
          </w:tcPr>
          <w:p w:rsidR="00E36E7B" w:rsidRPr="0010217E" w:rsidRDefault="00E36E7B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.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Корпус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AeroCool</w:t>
            </w:r>
            <w:proofErr w:type="spellEnd"/>
          </w:p>
        </w:tc>
        <w:tc>
          <w:tcPr>
            <w:tcW w:w="2598" w:type="dxa"/>
            <w:vMerge w:val="restart"/>
          </w:tcPr>
          <w:p w:rsidR="00E36E7B" w:rsidRPr="0010217E" w:rsidRDefault="00A966A8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 данной конфигурации и для задачи будет достаточно</w:t>
            </w:r>
          </w:p>
        </w:tc>
        <w:tc>
          <w:tcPr>
            <w:tcW w:w="1171" w:type="dxa"/>
            <w:vMerge w:val="restart"/>
            <w:vAlign w:val="center"/>
          </w:tcPr>
          <w:p w:rsidR="00E36E7B" w:rsidRPr="0010217E" w:rsidRDefault="00A966A8" w:rsidP="008A38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2 499 </w:t>
            </w:r>
            <w:r w:rsidRPr="001021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₽</w:t>
            </w:r>
          </w:p>
        </w:tc>
      </w:tr>
      <w:tr w:rsidR="0010217E" w:rsidRPr="0010217E" w:rsidTr="00A133D7">
        <w:tc>
          <w:tcPr>
            <w:tcW w:w="2582" w:type="dxa"/>
            <w:vMerge/>
            <w:vAlign w:val="center"/>
          </w:tcPr>
          <w:p w:rsidR="00E36E7B" w:rsidRPr="0010217E" w:rsidRDefault="00E36E7B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CS-1103</w:t>
            </w:r>
          </w:p>
        </w:tc>
        <w:tc>
          <w:tcPr>
            <w:tcW w:w="2598" w:type="dxa"/>
            <w:vMerge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Типоразмер корпуса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Standard</w:t>
            </w:r>
            <w:proofErr w:type="spellEnd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-ATX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E36E7B" w:rsidRPr="0010217E" w:rsidRDefault="00E36E7B" w:rsidP="008A38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  <w:vAlign w:val="center"/>
          </w:tcPr>
          <w:p w:rsidR="00E36E7B" w:rsidRPr="0010217E" w:rsidRDefault="00E36E7B" w:rsidP="00E36E7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.</w:t>
            </w:r>
            <w:r w:rsidR="00E91AFE"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улер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Thermalright</w:t>
            </w:r>
            <w:proofErr w:type="spellEnd"/>
          </w:p>
        </w:tc>
        <w:tc>
          <w:tcPr>
            <w:tcW w:w="2598" w:type="dxa"/>
            <w:vMerge w:val="restart"/>
          </w:tcPr>
          <w:p w:rsidR="00E36E7B" w:rsidRPr="0010217E" w:rsidRDefault="00C102D9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 данного процессора хватит с запасом</w:t>
            </w:r>
          </w:p>
        </w:tc>
        <w:tc>
          <w:tcPr>
            <w:tcW w:w="1171" w:type="dxa"/>
            <w:vMerge w:val="restart"/>
            <w:vAlign w:val="center"/>
          </w:tcPr>
          <w:p w:rsidR="00E36E7B" w:rsidRPr="0010217E" w:rsidRDefault="00C102D9" w:rsidP="00E36E7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3 999 </w:t>
            </w:r>
            <w:r w:rsidRPr="001021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₽</w:t>
            </w:r>
          </w:p>
        </w:tc>
      </w:tr>
      <w:tr w:rsidR="0010217E" w:rsidRPr="0010217E" w:rsidTr="00A133D7">
        <w:tc>
          <w:tcPr>
            <w:tcW w:w="2582" w:type="dxa"/>
            <w:vMerge/>
            <w:vAlign w:val="center"/>
          </w:tcPr>
          <w:p w:rsidR="00E36E7B" w:rsidRPr="0010217E" w:rsidRDefault="00E36E7B" w:rsidP="00E36E7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Macho</w:t>
            </w:r>
            <w:proofErr w:type="spellEnd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120 SBM</w:t>
            </w:r>
          </w:p>
        </w:tc>
        <w:tc>
          <w:tcPr>
            <w:tcW w:w="2598" w:type="dxa"/>
            <w:vMerge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E36E7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Рассеиваемая мощность 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200 Вт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E36E7B" w:rsidRPr="0010217E" w:rsidRDefault="00E36E7B" w:rsidP="00E36E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</w:tcPr>
          <w:p w:rsidR="00C102D9" w:rsidRPr="0010217E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10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.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Монитор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Samsung</w:t>
            </w:r>
            <w:proofErr w:type="spellEnd"/>
          </w:p>
        </w:tc>
        <w:tc>
          <w:tcPr>
            <w:tcW w:w="2598" w:type="dxa"/>
            <w:vMerge w:val="restart"/>
          </w:tcPr>
          <w:p w:rsidR="00C102D9" w:rsidRPr="0010217E" w:rsidRDefault="00EF3058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Вполне достаточно для работы</w:t>
            </w:r>
          </w:p>
        </w:tc>
        <w:tc>
          <w:tcPr>
            <w:tcW w:w="1171" w:type="dxa"/>
            <w:vMerge w:val="restart"/>
            <w:vAlign w:val="center"/>
          </w:tcPr>
          <w:p w:rsidR="00C102D9" w:rsidRPr="0010217E" w:rsidRDefault="00EF3058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24 999 ₽</w:t>
            </w:r>
          </w:p>
        </w:tc>
      </w:tr>
      <w:tr w:rsidR="0010217E" w:rsidRPr="0010217E" w:rsidTr="00A133D7">
        <w:tc>
          <w:tcPr>
            <w:tcW w:w="2582" w:type="dxa"/>
            <w:vMerge/>
          </w:tcPr>
          <w:p w:rsidR="00C102D9" w:rsidRPr="0010217E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F27T702QQI</w:t>
            </w:r>
          </w:p>
        </w:tc>
        <w:tc>
          <w:tcPr>
            <w:tcW w:w="2598" w:type="dxa"/>
            <w:vMerge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C102D9" w:rsidRPr="0010217E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Диагональ экрана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27"</w:t>
            </w:r>
          </w:p>
        </w:tc>
        <w:tc>
          <w:tcPr>
            <w:tcW w:w="2598" w:type="dxa"/>
            <w:vMerge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C102D9" w:rsidRPr="0010217E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Максимальное разрешение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2560x1440</w:t>
            </w:r>
          </w:p>
        </w:tc>
        <w:tc>
          <w:tcPr>
            <w:tcW w:w="2598" w:type="dxa"/>
            <w:vMerge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C102D9" w:rsidRPr="0010217E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Технология изготовления матрицы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IPS</w:t>
            </w:r>
          </w:p>
        </w:tc>
        <w:tc>
          <w:tcPr>
            <w:tcW w:w="2598" w:type="dxa"/>
            <w:vMerge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C102D9" w:rsidRPr="0010217E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Соотношение сторон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16:9</w:t>
            </w:r>
          </w:p>
        </w:tc>
        <w:tc>
          <w:tcPr>
            <w:tcW w:w="2598" w:type="dxa"/>
            <w:vMerge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</w:tcPr>
          <w:p w:rsidR="00C102D9" w:rsidRPr="0010217E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Плотность пикселей 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108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ppi</w:t>
            </w:r>
            <w:proofErr w:type="spellEnd"/>
          </w:p>
        </w:tc>
        <w:tc>
          <w:tcPr>
            <w:tcW w:w="2598" w:type="dxa"/>
            <w:vMerge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C102D9" w:rsidRPr="0010217E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Частота при максимальном разрешении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75 Гц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C102D9" w:rsidRPr="0010217E" w:rsidRDefault="00C102D9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 w:val="restart"/>
          </w:tcPr>
          <w:p w:rsidR="008A0ACF" w:rsidRPr="0010217E" w:rsidRDefault="008A0ACF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11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.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Клавиатура и мышь (комплект)</w:t>
            </w: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A0ACF" w:rsidRPr="0010217E" w:rsidRDefault="008A0ACF" w:rsidP="00EF3058">
            <w:pPr>
              <w:ind w:hanging="37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Logitech</w:t>
            </w:r>
            <w:proofErr w:type="spellEnd"/>
          </w:p>
        </w:tc>
        <w:tc>
          <w:tcPr>
            <w:tcW w:w="2598" w:type="dxa"/>
            <w:vMerge w:val="restart"/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Будет достаточно для работы</w:t>
            </w:r>
          </w:p>
        </w:tc>
        <w:tc>
          <w:tcPr>
            <w:tcW w:w="1171" w:type="dxa"/>
            <w:vMerge w:val="restart"/>
            <w:vAlign w:val="center"/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4 999 ₽</w:t>
            </w:r>
          </w:p>
        </w:tc>
      </w:tr>
      <w:tr w:rsidR="0010217E" w:rsidRPr="0010217E" w:rsidTr="00A133D7">
        <w:tc>
          <w:tcPr>
            <w:tcW w:w="2582" w:type="dxa"/>
            <w:vMerge/>
          </w:tcPr>
          <w:p w:rsidR="008A0ACF" w:rsidRPr="0010217E" w:rsidRDefault="008A0ACF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A0ACF" w:rsidRPr="0010217E" w:rsidRDefault="008A0ACF" w:rsidP="00EF3058">
            <w:pPr>
              <w:ind w:hanging="37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Slim</w:t>
            </w:r>
            <w:proofErr w:type="spellEnd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Wireless</w:t>
            </w:r>
            <w:proofErr w:type="spellEnd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Desktop</w:t>
            </w:r>
            <w:proofErr w:type="spellEnd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MK470</w:t>
            </w:r>
          </w:p>
        </w:tc>
        <w:tc>
          <w:tcPr>
            <w:tcW w:w="2598" w:type="dxa"/>
            <w:vMerge/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8A0ACF" w:rsidRPr="0010217E" w:rsidRDefault="008A0ACF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8A0ACF" w:rsidRPr="0010217E" w:rsidRDefault="008A0ACF" w:rsidP="00EF3058">
            <w:pPr>
              <w:ind w:left="195" w:hanging="37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подключение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Беспроводной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8A0ACF" w:rsidRPr="0010217E" w:rsidRDefault="008A0ACF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780706">
        <w:tc>
          <w:tcPr>
            <w:tcW w:w="2582" w:type="dxa"/>
            <w:vMerge w:val="restart"/>
          </w:tcPr>
          <w:p w:rsidR="00A133D7" w:rsidRPr="0010217E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12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.</w:t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Графический</w:t>
            </w:r>
            <w:proofErr w:type="spellEnd"/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планшет</w:t>
            </w:r>
            <w:proofErr w:type="spellEnd"/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Wacom</w:t>
            </w:r>
            <w:proofErr w:type="spellEnd"/>
          </w:p>
        </w:tc>
        <w:tc>
          <w:tcPr>
            <w:tcW w:w="2598" w:type="dxa"/>
            <w:vMerge w:val="restart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Нужен для работы графического дизайнера</w:t>
            </w:r>
          </w:p>
        </w:tc>
        <w:tc>
          <w:tcPr>
            <w:tcW w:w="1171" w:type="dxa"/>
            <w:vMerge w:val="restart"/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23 999 ₽</w:t>
            </w:r>
          </w:p>
        </w:tc>
      </w:tr>
      <w:tr w:rsidR="0010217E" w:rsidRPr="0010217E" w:rsidTr="00780706">
        <w:tc>
          <w:tcPr>
            <w:tcW w:w="2582" w:type="dxa"/>
            <w:vMerge/>
          </w:tcPr>
          <w:p w:rsidR="00A133D7" w:rsidRPr="0010217E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Intuos</w:t>
            </w:r>
            <w:proofErr w:type="spellEnd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S </w:t>
            </w:r>
            <w:proofErr w:type="spellStart"/>
            <w:r w:rsidRPr="001021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Pro</w:t>
            </w:r>
            <w:proofErr w:type="spellEnd"/>
          </w:p>
        </w:tc>
        <w:tc>
          <w:tcPr>
            <w:tcW w:w="2598" w:type="dxa"/>
            <w:vMerge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780706">
        <w:tc>
          <w:tcPr>
            <w:tcW w:w="2582" w:type="dxa"/>
            <w:vMerge/>
          </w:tcPr>
          <w:p w:rsidR="00A133D7" w:rsidRPr="0010217E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Разрешение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5080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lpi</w:t>
            </w:r>
            <w:proofErr w:type="spellEnd"/>
          </w:p>
        </w:tc>
        <w:tc>
          <w:tcPr>
            <w:tcW w:w="2598" w:type="dxa"/>
            <w:vMerge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780706">
        <w:tc>
          <w:tcPr>
            <w:tcW w:w="2582" w:type="dxa"/>
            <w:vMerge/>
          </w:tcPr>
          <w:p w:rsidR="00A133D7" w:rsidRPr="0010217E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Количество кнопок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6 </w:t>
            </w:r>
            <w:proofErr w:type="spellStart"/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шт</w:t>
            </w:r>
            <w:proofErr w:type="spellEnd"/>
          </w:p>
        </w:tc>
        <w:tc>
          <w:tcPr>
            <w:tcW w:w="2598" w:type="dxa"/>
            <w:vMerge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780706">
        <w:tc>
          <w:tcPr>
            <w:tcW w:w="2582" w:type="dxa"/>
            <w:vMerge/>
          </w:tcPr>
          <w:p w:rsidR="00A133D7" w:rsidRPr="0010217E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пера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пассивное</w:t>
            </w:r>
          </w:p>
        </w:tc>
        <w:tc>
          <w:tcPr>
            <w:tcW w:w="2598" w:type="dxa"/>
            <w:vMerge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780706">
        <w:tc>
          <w:tcPr>
            <w:tcW w:w="2582" w:type="dxa"/>
            <w:vMerge/>
          </w:tcPr>
          <w:p w:rsidR="00A133D7" w:rsidRPr="0010217E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A133D7">
            <w:pPr>
              <w:ind w:left="195" w:hanging="29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Угол наклона пера (градус) 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60°</w:t>
            </w:r>
          </w:p>
        </w:tc>
        <w:tc>
          <w:tcPr>
            <w:tcW w:w="2598" w:type="dxa"/>
            <w:vMerge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A133D7" w:rsidRPr="0010217E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3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EF3058">
            <w:pPr>
              <w:ind w:left="195" w:hanging="19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Чувствительность к нажатию</w:t>
            </w:r>
          </w:p>
        </w:tc>
        <w:tc>
          <w:tcPr>
            <w:tcW w:w="2200" w:type="dxa"/>
            <w:tcBorders>
              <w:bottom w:val="single" w:sz="7" w:space="0" w:color="auto"/>
            </w:tcBorders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8192 уровня</w:t>
            </w:r>
          </w:p>
        </w:tc>
        <w:tc>
          <w:tcPr>
            <w:tcW w:w="2598" w:type="dxa"/>
            <w:vMerge/>
            <w:tcBorders>
              <w:bottom w:val="single" w:sz="7" w:space="0" w:color="auto"/>
            </w:tcBorders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1" w:type="dxa"/>
            <w:vMerge/>
            <w:vAlign w:val="center"/>
          </w:tcPr>
          <w:p w:rsidR="00A133D7" w:rsidRPr="0010217E" w:rsidRDefault="00A133D7" w:rsidP="00C102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A133D7">
        <w:tc>
          <w:tcPr>
            <w:tcW w:w="9783" w:type="dxa"/>
            <w:gridSpan w:val="4"/>
            <w:tcBorders>
              <w:top w:val="single" w:sz="7" w:space="0" w:color="auto"/>
            </w:tcBorders>
            <w:vAlign w:val="center"/>
          </w:tcPr>
          <w:p w:rsidR="00C102D9" w:rsidRPr="0010217E" w:rsidRDefault="00C102D9" w:rsidP="00C102D9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1171" w:type="dxa"/>
            <w:tcBorders>
              <w:top w:val="single" w:sz="7" w:space="0" w:color="auto"/>
            </w:tcBorders>
            <w:vAlign w:val="center"/>
          </w:tcPr>
          <w:p w:rsidR="00C102D9" w:rsidRPr="0010217E" w:rsidRDefault="00EA0F05" w:rsidP="00C102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235 393</w:t>
            </w: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</w:tbl>
    <w:tbl>
      <w:tblPr>
        <w:tblStyle w:val="12"/>
        <w:tblpPr w:leftFromText="180" w:rightFromText="180" w:horzAnchor="page" w:tblpX="730" w:tblpY="-599"/>
        <w:tblW w:w="109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081"/>
        <w:gridCol w:w="1831"/>
        <w:gridCol w:w="1625"/>
        <w:gridCol w:w="2382"/>
      </w:tblGrid>
      <w:tr w:rsidR="0010217E" w:rsidRPr="0010217E" w:rsidTr="00745C03">
        <w:trPr>
          <w:trHeight w:val="1141"/>
        </w:trPr>
        <w:tc>
          <w:tcPr>
            <w:tcW w:w="0" w:type="auto"/>
          </w:tcPr>
          <w:p w:rsidR="00745C03" w:rsidRPr="0010217E" w:rsidRDefault="00745C03" w:rsidP="00745C0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Прикладное ПО</w:t>
            </w:r>
          </w:p>
        </w:tc>
        <w:tc>
          <w:tcPr>
            <w:tcW w:w="0" w:type="auto"/>
          </w:tcPr>
          <w:p w:rsidR="00745C03" w:rsidRPr="0010217E" w:rsidRDefault="00745C03" w:rsidP="00745C0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Программа</w:t>
            </w:r>
          </w:p>
        </w:tc>
        <w:tc>
          <w:tcPr>
            <w:tcW w:w="0" w:type="auto"/>
          </w:tcPr>
          <w:p w:rsidR="00745C03" w:rsidRPr="0010217E" w:rsidRDefault="00745C03" w:rsidP="00745C0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Примечание</w:t>
            </w:r>
          </w:p>
        </w:tc>
        <w:tc>
          <w:tcPr>
            <w:tcW w:w="0" w:type="auto"/>
          </w:tcPr>
          <w:p w:rsidR="00745C03" w:rsidRPr="0010217E" w:rsidRDefault="00745C03" w:rsidP="00745C0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10217E" w:rsidRPr="0010217E" w:rsidTr="0010217E">
        <w:trPr>
          <w:trHeight w:val="412"/>
        </w:trPr>
        <w:tc>
          <w:tcPr>
            <w:tcW w:w="0" w:type="auto"/>
          </w:tcPr>
          <w:p w:rsidR="00745C03" w:rsidRPr="0010217E" w:rsidRDefault="00745C03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Операционная система</w:t>
            </w:r>
          </w:p>
        </w:tc>
        <w:tc>
          <w:tcPr>
            <w:tcW w:w="0" w:type="auto"/>
          </w:tcPr>
          <w:p w:rsidR="00745C03" w:rsidRPr="0010217E" w:rsidRDefault="00745C03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10 Pro</w:t>
            </w:r>
          </w:p>
        </w:tc>
        <w:tc>
          <w:tcPr>
            <w:tcW w:w="0" w:type="auto"/>
          </w:tcPr>
          <w:p w:rsidR="00745C03" w:rsidRPr="0010217E" w:rsidRDefault="00745C03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OC</w:t>
            </w:r>
          </w:p>
        </w:tc>
        <w:tc>
          <w:tcPr>
            <w:tcW w:w="0" w:type="auto"/>
            <w:vAlign w:val="center"/>
          </w:tcPr>
          <w:p w:rsidR="00745C03" w:rsidRPr="0010217E" w:rsidRDefault="00A725AE" w:rsidP="0010217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14 490 </w:t>
            </w: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10217E" w:rsidRPr="0010217E" w:rsidTr="0010217E">
        <w:trPr>
          <w:trHeight w:val="607"/>
        </w:trPr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Графический редактор</w:t>
            </w:r>
          </w:p>
        </w:tc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Adobe Photoshop</w:t>
            </w:r>
          </w:p>
        </w:tc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</w:p>
        </w:tc>
        <w:tc>
          <w:tcPr>
            <w:tcW w:w="0" w:type="auto"/>
            <w:vMerge w:val="restart"/>
            <w:vAlign w:val="center"/>
          </w:tcPr>
          <w:p w:rsidR="006748ED" w:rsidRPr="0010217E" w:rsidRDefault="006748ED" w:rsidP="0010217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$54.99</w:t>
            </w: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месяц</w:t>
            </w:r>
          </w:p>
        </w:tc>
      </w:tr>
      <w:tr w:rsidR="0010217E" w:rsidRPr="0010217E" w:rsidTr="0010217E">
        <w:trPr>
          <w:trHeight w:val="561"/>
        </w:trPr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</w:t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рограмма для разработки интерфейсов</w:t>
            </w:r>
          </w:p>
        </w:tc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Adobe XD</w:t>
            </w:r>
          </w:p>
        </w:tc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</w:p>
        </w:tc>
        <w:tc>
          <w:tcPr>
            <w:tcW w:w="0" w:type="auto"/>
            <w:vMerge/>
            <w:vAlign w:val="center"/>
          </w:tcPr>
          <w:p w:rsidR="006748ED" w:rsidRPr="0010217E" w:rsidRDefault="006748ED" w:rsidP="0010217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10217E">
        <w:trPr>
          <w:trHeight w:val="388"/>
        </w:trPr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</w:t>
            </w: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екторный графический редактор</w:t>
            </w:r>
          </w:p>
        </w:tc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Adobe Illustrator</w:t>
            </w:r>
          </w:p>
        </w:tc>
        <w:tc>
          <w:tcPr>
            <w:tcW w:w="0" w:type="auto"/>
          </w:tcPr>
          <w:p w:rsidR="006748ED" w:rsidRPr="0010217E" w:rsidRDefault="006748ED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</w:p>
        </w:tc>
        <w:tc>
          <w:tcPr>
            <w:tcW w:w="0" w:type="auto"/>
            <w:vMerge/>
            <w:vAlign w:val="center"/>
          </w:tcPr>
          <w:p w:rsidR="006748ED" w:rsidRPr="0010217E" w:rsidRDefault="006748ED" w:rsidP="0010217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0217E" w:rsidRPr="0010217E" w:rsidTr="0010217E">
        <w:trPr>
          <w:trHeight w:val="341"/>
        </w:trPr>
        <w:tc>
          <w:tcPr>
            <w:tcW w:w="0" w:type="auto"/>
          </w:tcPr>
          <w:p w:rsidR="006748ED" w:rsidRPr="0010217E" w:rsidRDefault="00F8409A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Программа </w:t>
            </w:r>
            <w:r w:rsidR="0010217E"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для разработки интерфейсов и прототипирования</w:t>
            </w:r>
          </w:p>
        </w:tc>
        <w:tc>
          <w:tcPr>
            <w:tcW w:w="0" w:type="auto"/>
          </w:tcPr>
          <w:p w:rsidR="006748ED" w:rsidRPr="0010217E" w:rsidRDefault="00F8409A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Figma</w:t>
            </w:r>
          </w:p>
        </w:tc>
        <w:tc>
          <w:tcPr>
            <w:tcW w:w="0" w:type="auto"/>
          </w:tcPr>
          <w:p w:rsidR="006748ED" w:rsidRPr="0010217E" w:rsidRDefault="00F8409A" w:rsidP="00745C03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</w:p>
        </w:tc>
        <w:tc>
          <w:tcPr>
            <w:tcW w:w="0" w:type="auto"/>
            <w:vAlign w:val="center"/>
          </w:tcPr>
          <w:p w:rsidR="006748ED" w:rsidRPr="0010217E" w:rsidRDefault="00F8409A" w:rsidP="0010217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Бесплатно</w:t>
            </w:r>
          </w:p>
        </w:tc>
      </w:tr>
      <w:tr w:rsidR="0010217E" w:rsidRPr="0010217E" w:rsidTr="0010217E">
        <w:trPr>
          <w:trHeight w:val="747"/>
        </w:trPr>
        <w:tc>
          <w:tcPr>
            <w:tcW w:w="0" w:type="auto"/>
            <w:gridSpan w:val="3"/>
          </w:tcPr>
          <w:p w:rsidR="00136681" w:rsidRPr="0010217E" w:rsidRDefault="00136681" w:rsidP="00136681">
            <w:pPr>
              <w:pStyle w:val="a3"/>
              <w:spacing w:line="240" w:lineRule="auto"/>
              <w:ind w:left="0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Итого</w:t>
            </w:r>
          </w:p>
        </w:tc>
        <w:tc>
          <w:tcPr>
            <w:tcW w:w="0" w:type="auto"/>
            <w:vAlign w:val="center"/>
          </w:tcPr>
          <w:p w:rsidR="00136681" w:rsidRPr="0010217E" w:rsidRDefault="00136681" w:rsidP="0010217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14</w:t>
            </w:r>
            <w:r w:rsidR="0010217E"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 </w:t>
            </w:r>
            <w:r w:rsidRPr="001021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490</w:t>
            </w:r>
            <w:r w:rsidR="00A302D5"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₽</w:t>
            </w:r>
            <w:r w:rsidR="0010217E"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A302D5"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+ </w:t>
            </w:r>
            <w:r w:rsidR="00A302D5"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$54.99</w:t>
            </w:r>
            <w:r w:rsidR="00A302D5"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A302D5" w:rsidRPr="001021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месяц</w:t>
            </w:r>
          </w:p>
        </w:tc>
      </w:tr>
    </w:tbl>
    <w:p w:rsidR="00220998" w:rsidRPr="0010217E" w:rsidRDefault="00220998" w:rsidP="00DA2EAC">
      <w:pPr>
        <w:tabs>
          <w:tab w:val="left" w:pos="1560"/>
        </w:tabs>
        <w:spacing w:before="120"/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5851" w:rsidRPr="0010217E" w:rsidRDefault="00095851" w:rsidP="00DA2EAC">
      <w:pPr>
        <w:pStyle w:val="a3"/>
        <w:ind w:left="142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BD5029" w:rsidRPr="0010217E" w:rsidRDefault="00BD5029" w:rsidP="00DA2EAC">
      <w:pPr>
        <w:pStyle w:val="a4"/>
        <w:spacing w:line="36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BCF" w:rsidRPr="0010217E" w:rsidRDefault="005F3BCF" w:rsidP="00DA2E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F3BCF" w:rsidRPr="0010217E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2A1" w:rsidRDefault="0010217E" w:rsidP="006D52A1">
    <w:pPr>
      <w:pStyle w:val="a4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C81"/>
    <w:multiLevelType w:val="hybridMultilevel"/>
    <w:tmpl w:val="0C7EC34A"/>
    <w:lvl w:ilvl="0" w:tplc="4044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54305"/>
    <w:multiLevelType w:val="hybridMultilevel"/>
    <w:tmpl w:val="97A0709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5B60EAA"/>
    <w:multiLevelType w:val="hybridMultilevel"/>
    <w:tmpl w:val="33F0E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23A"/>
    <w:multiLevelType w:val="hybridMultilevel"/>
    <w:tmpl w:val="67020D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B5338A1"/>
    <w:multiLevelType w:val="hybridMultilevel"/>
    <w:tmpl w:val="38209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3523"/>
    <w:multiLevelType w:val="hybridMultilevel"/>
    <w:tmpl w:val="9CFCD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D60081"/>
    <w:multiLevelType w:val="hybridMultilevel"/>
    <w:tmpl w:val="FC48D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182118"/>
    <w:multiLevelType w:val="hybridMultilevel"/>
    <w:tmpl w:val="B20AD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1B0053"/>
    <w:multiLevelType w:val="hybridMultilevel"/>
    <w:tmpl w:val="41DC23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45E4B"/>
    <w:multiLevelType w:val="hybridMultilevel"/>
    <w:tmpl w:val="5FA600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61F95D3B"/>
    <w:multiLevelType w:val="hybridMultilevel"/>
    <w:tmpl w:val="C5EA2AD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87"/>
    <w:rsid w:val="000708DD"/>
    <w:rsid w:val="00095851"/>
    <w:rsid w:val="000E02EA"/>
    <w:rsid w:val="0010217E"/>
    <w:rsid w:val="00136681"/>
    <w:rsid w:val="00181993"/>
    <w:rsid w:val="00220998"/>
    <w:rsid w:val="00263E85"/>
    <w:rsid w:val="002B6356"/>
    <w:rsid w:val="002D6660"/>
    <w:rsid w:val="002E5E35"/>
    <w:rsid w:val="00396A05"/>
    <w:rsid w:val="003D0CE0"/>
    <w:rsid w:val="0047013C"/>
    <w:rsid w:val="00592B98"/>
    <w:rsid w:val="00596E5C"/>
    <w:rsid w:val="005F3BCF"/>
    <w:rsid w:val="006748ED"/>
    <w:rsid w:val="006D60C1"/>
    <w:rsid w:val="00716612"/>
    <w:rsid w:val="00745C03"/>
    <w:rsid w:val="007A7CD6"/>
    <w:rsid w:val="0083397A"/>
    <w:rsid w:val="008A0ACF"/>
    <w:rsid w:val="008A38FB"/>
    <w:rsid w:val="009129EC"/>
    <w:rsid w:val="009303A8"/>
    <w:rsid w:val="00954C87"/>
    <w:rsid w:val="009F108E"/>
    <w:rsid w:val="00A133D7"/>
    <w:rsid w:val="00A302D5"/>
    <w:rsid w:val="00A54F9C"/>
    <w:rsid w:val="00A725AE"/>
    <w:rsid w:val="00A966A8"/>
    <w:rsid w:val="00BB396D"/>
    <w:rsid w:val="00BD5029"/>
    <w:rsid w:val="00C102D9"/>
    <w:rsid w:val="00C17E37"/>
    <w:rsid w:val="00D921CA"/>
    <w:rsid w:val="00DA2EAC"/>
    <w:rsid w:val="00E36E7B"/>
    <w:rsid w:val="00E91AFE"/>
    <w:rsid w:val="00EA0F05"/>
    <w:rsid w:val="00EA5B27"/>
    <w:rsid w:val="00EF3058"/>
    <w:rsid w:val="00F2410D"/>
    <w:rsid w:val="00F8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6FC5"/>
  <w15:chartTrackingRefBased/>
  <w15:docId w15:val="{89E3B678-9127-48A5-B293-E3CF24FC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3A8"/>
    <w:pPr>
      <w:spacing w:after="0" w:line="360" w:lineRule="auto"/>
      <w:jc w:val="both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B3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D5029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qFormat/>
    <w:rsid w:val="00C17E3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3">
    <w:name w:val="List Paragraph"/>
    <w:basedOn w:val="a"/>
    <w:uiPriority w:val="99"/>
    <w:qFormat/>
    <w:rsid w:val="009303A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303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303A8"/>
    <w:rPr>
      <w:rFonts w:ascii="Calibri" w:eastAsia="Calibri" w:hAnsi="Calibri" w:cs="Calibri"/>
    </w:rPr>
  </w:style>
  <w:style w:type="paragraph" w:customStyle="1" w:styleId="Default">
    <w:name w:val="Default"/>
    <w:rsid w:val="00BD50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D5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99"/>
    <w:rsid w:val="007A7C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3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b-pa">
    <w:name w:val="-b-pa"/>
    <w:basedOn w:val="a0"/>
    <w:rsid w:val="00D921CA"/>
  </w:style>
  <w:style w:type="table" w:customStyle="1" w:styleId="12">
    <w:name w:val="Сетка таблицы1"/>
    <w:basedOn w:val="a1"/>
    <w:next w:val="a6"/>
    <w:uiPriority w:val="99"/>
    <w:rsid w:val="00745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1431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3AB3-DB02-4072-BA21-A9A5D2CD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38</cp:revision>
  <dcterms:created xsi:type="dcterms:W3CDTF">2022-06-07T03:37:00Z</dcterms:created>
  <dcterms:modified xsi:type="dcterms:W3CDTF">2022-06-07T06:35:00Z</dcterms:modified>
</cp:coreProperties>
</file>