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451" w:rsidRPr="00CB1C10" w:rsidRDefault="00E62451" w:rsidP="00E624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CB1C10">
        <w:rPr>
          <w:rFonts w:ascii="Times New Roman" w:hAnsi="Times New Roman" w:cs="Times New Roman"/>
          <w:b/>
          <w:bCs/>
          <w:sz w:val="24"/>
          <w:szCs w:val="28"/>
        </w:rPr>
        <w:t>Практическая работа №</w:t>
      </w:r>
      <w:r w:rsidRPr="00AC4E5C">
        <w:rPr>
          <w:rFonts w:ascii="Times New Roman" w:hAnsi="Times New Roman" w:cs="Times New Roman"/>
          <w:b/>
          <w:bCs/>
          <w:sz w:val="24"/>
          <w:szCs w:val="28"/>
        </w:rPr>
        <w:t>20</w:t>
      </w:r>
      <w:r w:rsidRPr="00CB1C10">
        <w:rPr>
          <w:rFonts w:ascii="Times New Roman" w:hAnsi="Times New Roman" w:cs="Times New Roman"/>
          <w:b/>
          <w:bCs/>
          <w:sz w:val="24"/>
          <w:szCs w:val="28"/>
        </w:rPr>
        <w:t>. Оценка уязвимости информации</w:t>
      </w:r>
    </w:p>
    <w:p w:rsidR="00E62451" w:rsidRDefault="00E62451" w:rsidP="00E624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CB1C10">
        <w:rPr>
          <w:rFonts w:ascii="Times New Roman" w:hAnsi="Times New Roman" w:cs="Times New Roman"/>
          <w:b/>
          <w:bCs/>
          <w:sz w:val="24"/>
          <w:szCs w:val="28"/>
        </w:rPr>
        <w:t xml:space="preserve">Цель работы: </w:t>
      </w:r>
      <w:r w:rsidRPr="00CB1C10">
        <w:rPr>
          <w:rFonts w:ascii="Times New Roman" w:hAnsi="Times New Roman" w:cs="Times New Roman"/>
          <w:sz w:val="24"/>
          <w:szCs w:val="28"/>
        </w:rPr>
        <w:t>Ознакомиться с алгоритмами оценки уязвимости информационной безопасности.</w:t>
      </w:r>
    </w:p>
    <w:p w:rsidR="00E33223" w:rsidRPr="00CB1C10" w:rsidRDefault="00E33223" w:rsidP="00E3322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F0F0F"/>
          <w:sz w:val="24"/>
          <w:szCs w:val="28"/>
        </w:rPr>
      </w:pPr>
      <w:r w:rsidRPr="00CB1C10">
        <w:rPr>
          <w:rFonts w:ascii="Times New Roman" w:hAnsi="Times New Roman" w:cs="Times New Roman"/>
          <w:b/>
          <w:bCs/>
          <w:color w:val="0F0F0F"/>
          <w:sz w:val="24"/>
          <w:szCs w:val="28"/>
        </w:rPr>
        <w:t>Практическое задание</w:t>
      </w:r>
    </w:p>
    <w:p w:rsidR="00E33223" w:rsidRPr="006A10F2" w:rsidRDefault="006A10F2" w:rsidP="006A10F2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Г</w:t>
      </w:r>
      <w:r w:rsidR="00E33223" w:rsidRPr="006A10F2">
        <w:rPr>
          <w:rFonts w:ascii="Times New Roman" w:hAnsi="Times New Roman" w:cs="Times New Roman"/>
          <w:color w:val="000000"/>
          <w:sz w:val="24"/>
          <w:szCs w:val="28"/>
        </w:rPr>
        <w:t>ОСТ Р ИСО/МЭК ТО 13335-3-2007 «МЕТОДЫ И СРЕДСТВА ОБЕСПЕЧЕНИЯ БЕЗОПАСНОСТИ.»</w:t>
      </w:r>
    </w:p>
    <w:p w:rsidR="006A10F2" w:rsidRDefault="006A10F2" w:rsidP="006A10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4"/>
          <w:szCs w:val="28"/>
        </w:rPr>
      </w:pPr>
      <w:r w:rsidRPr="006A10F2">
        <w:rPr>
          <w:rFonts w:ascii="Times New Roman" w:hAnsi="Times New Roman" w:cs="Times New Roman"/>
          <w:b/>
          <w:color w:val="000000"/>
          <w:sz w:val="24"/>
          <w:szCs w:val="28"/>
        </w:rPr>
        <w:t>Приложение С.</w:t>
      </w:r>
      <w:r>
        <w:rPr>
          <w:rFonts w:ascii="Times New Roman" w:hAnsi="Times New Roman" w:cs="Times New Roman"/>
          <w:b/>
          <w:color w:val="000000"/>
          <w:sz w:val="24"/>
          <w:szCs w:val="28"/>
        </w:rPr>
        <w:t xml:space="preserve"> Перечень типичных видов угроз.</w:t>
      </w:r>
    </w:p>
    <w:p w:rsidR="006A10F2" w:rsidRPr="006A10F2" w:rsidRDefault="006A10F2" w:rsidP="006A10F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D</w:t>
      </w:r>
      <w:r w:rsidRPr="006A10F2">
        <w:rPr>
          <w:rFonts w:ascii="Times New Roman" w:hAnsi="Times New Roman" w:cs="Times New Roman"/>
          <w:b/>
          <w:color w:val="000000"/>
          <w:sz w:val="24"/>
          <w:szCs w:val="28"/>
        </w:rPr>
        <w:t>.</w:t>
      </w:r>
      <w:r w:rsidRPr="006A10F2">
        <w:rPr>
          <w:rFonts w:ascii="MSTT31f280fb10O096040cc" w:hAnsi="MSTT31f280fb10O096040cc" w:cs="MSTT31f280fb10O096040cc"/>
          <w:sz w:val="20"/>
          <w:szCs w:val="20"/>
        </w:rPr>
        <w:t xml:space="preserve"> </w:t>
      </w:r>
      <w:r w:rsidRPr="006A10F2">
        <w:rPr>
          <w:rFonts w:ascii="Times New Roman" w:hAnsi="Times New Roman" w:cs="Times New Roman"/>
          <w:b/>
          <w:sz w:val="24"/>
          <w:szCs w:val="24"/>
        </w:rPr>
        <w:t>Примеры общих уязвимостей</w:t>
      </w:r>
      <w:r w:rsidRPr="006A10F2">
        <w:rPr>
          <w:rFonts w:ascii="Times New Roman" w:hAnsi="Times New Roman" w:cs="Times New Roman"/>
          <w:b/>
          <w:sz w:val="24"/>
          <w:szCs w:val="24"/>
        </w:rPr>
        <w:t>.</w:t>
      </w:r>
    </w:p>
    <w:p w:rsidR="00E33223" w:rsidRPr="00184155" w:rsidRDefault="00184155" w:rsidP="0018415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84155">
        <w:rPr>
          <w:rFonts w:ascii="Times New Roman" w:hAnsi="Times New Roman" w:cs="Times New Roman"/>
          <w:b/>
          <w:sz w:val="24"/>
          <w:szCs w:val="24"/>
        </w:rPr>
        <w:t>Приложение E</w:t>
      </w:r>
      <w:r w:rsidRPr="0018415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84155">
        <w:rPr>
          <w:rFonts w:ascii="Times New Roman" w:hAnsi="Times New Roman" w:cs="Times New Roman"/>
          <w:b/>
          <w:sz w:val="24"/>
          <w:szCs w:val="24"/>
        </w:rPr>
        <w:t>Типология методов анализа риска</w:t>
      </w:r>
    </w:p>
    <w:p w:rsidR="00184155" w:rsidRPr="00184155" w:rsidRDefault="00184155" w:rsidP="0018415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4155">
        <w:rPr>
          <w:rFonts w:ascii="Times New Roman" w:hAnsi="Times New Roman" w:cs="Times New Roman"/>
          <w:color w:val="000000"/>
          <w:sz w:val="24"/>
          <w:szCs w:val="24"/>
        </w:rPr>
        <w:t>База сотрудников, хранящаяся на сервере –она нужна для издательства, так как на ней хранится информация о всех сотрудниках издательства.</w:t>
      </w:r>
    </w:p>
    <w:p w:rsidR="00184155" w:rsidRPr="00184155" w:rsidRDefault="00184155" w:rsidP="0018415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4155">
        <w:rPr>
          <w:rFonts w:ascii="Times New Roman" w:hAnsi="Times New Roman" w:cs="Times New Roman"/>
          <w:color w:val="000000"/>
          <w:sz w:val="24"/>
          <w:szCs w:val="24"/>
        </w:rPr>
        <w:t>Хранилище на электронном носителе- содержит всю информацию нужную для издательства. Информация доступна только определённым лицам и не должна попасть в руки злоумышленников</w:t>
      </w:r>
    </w:p>
    <w:p w:rsidR="00184155" w:rsidRPr="00184155" w:rsidRDefault="00184155" w:rsidP="0018415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4155">
        <w:rPr>
          <w:rFonts w:ascii="Times New Roman" w:hAnsi="Times New Roman" w:cs="Times New Roman"/>
          <w:color w:val="000000"/>
          <w:sz w:val="24"/>
          <w:szCs w:val="24"/>
        </w:rPr>
        <w:t>Бухгалтерская документация –</w:t>
      </w:r>
      <w:r w:rsidRPr="001841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4155">
        <w:rPr>
          <w:rFonts w:ascii="Times New Roman" w:hAnsi="Times New Roman" w:cs="Times New Roman"/>
          <w:color w:val="000000"/>
          <w:sz w:val="24"/>
          <w:szCs w:val="24"/>
        </w:rPr>
        <w:t>информация затраты издательства, зарплата сотрудникам</w:t>
      </w:r>
    </w:p>
    <w:p w:rsidR="00AE5F5F" w:rsidRPr="00AE5F5F" w:rsidRDefault="00AE5F5F" w:rsidP="00AE5F5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  <w:r w:rsidRPr="00AE5F5F">
        <w:rPr>
          <w:rFonts w:ascii="Times New Roman" w:hAnsi="Times New Roman" w:cs="Times New Roman"/>
          <w:b/>
          <w:sz w:val="24"/>
          <w:szCs w:val="28"/>
        </w:rPr>
        <w:t xml:space="preserve">Оценка </w:t>
      </w:r>
      <w:r w:rsidRPr="00AE5F5F">
        <w:rPr>
          <w:rFonts w:ascii="Times New Roman" w:hAnsi="Times New Roman" w:cs="Times New Roman"/>
          <w:b/>
          <w:sz w:val="24"/>
          <w:szCs w:val="28"/>
        </w:rPr>
        <w:t>ценности информационных активов</w:t>
      </w:r>
    </w:p>
    <w:p w:rsidR="00AE5F5F" w:rsidRPr="00AE5F5F" w:rsidRDefault="00AE5F5F" w:rsidP="00AE5F5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AE5F5F">
        <w:rPr>
          <w:rFonts w:ascii="Times New Roman" w:hAnsi="Times New Roman" w:cs="Times New Roman"/>
          <w:sz w:val="24"/>
          <w:szCs w:val="28"/>
        </w:rPr>
        <w:t>В этом издательстве мы выделили 3 важных актива и</w:t>
      </w:r>
      <w:r>
        <w:rPr>
          <w:rFonts w:ascii="Times New Roman" w:hAnsi="Times New Roman" w:cs="Times New Roman"/>
          <w:sz w:val="24"/>
          <w:szCs w:val="28"/>
        </w:rPr>
        <w:t xml:space="preserve"> поставим ему оценку от 0 до 4.</w:t>
      </w:r>
    </w:p>
    <w:p w:rsidR="00AE5F5F" w:rsidRPr="00AE5F5F" w:rsidRDefault="00AE5F5F" w:rsidP="00AE5F5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AE5F5F">
        <w:rPr>
          <w:rFonts w:ascii="Times New Roman" w:hAnsi="Times New Roman" w:cs="Times New Roman"/>
          <w:sz w:val="24"/>
          <w:szCs w:val="28"/>
        </w:rPr>
        <w:t>База сотрудников информация о сотрудниках. Оценка этого актива 2.</w:t>
      </w:r>
    </w:p>
    <w:p w:rsidR="00AE5F5F" w:rsidRPr="00AE5F5F" w:rsidRDefault="00AE5F5F" w:rsidP="00AE5F5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8"/>
        </w:rPr>
      </w:pPr>
      <w:r w:rsidRPr="00AE5F5F">
        <w:rPr>
          <w:rFonts w:ascii="Times New Roman" w:hAnsi="Times New Roman" w:cs="Times New Roman"/>
          <w:b/>
          <w:sz w:val="24"/>
          <w:szCs w:val="28"/>
        </w:rPr>
        <w:t>Возможный ущерб:</w:t>
      </w:r>
    </w:p>
    <w:p w:rsidR="00AE5F5F" w:rsidRPr="00AE5F5F" w:rsidRDefault="00AE5F5F" w:rsidP="00AE5F5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AE5F5F">
        <w:rPr>
          <w:rFonts w:ascii="Times New Roman" w:hAnsi="Times New Roman" w:cs="Times New Roman"/>
          <w:sz w:val="24"/>
          <w:szCs w:val="28"/>
        </w:rPr>
        <w:t>нарушение з</w:t>
      </w:r>
      <w:r>
        <w:rPr>
          <w:rFonts w:ascii="Times New Roman" w:hAnsi="Times New Roman" w:cs="Times New Roman"/>
          <w:sz w:val="24"/>
          <w:szCs w:val="28"/>
        </w:rPr>
        <w:t>аконов и/или подзаконных актов.</w:t>
      </w:r>
    </w:p>
    <w:p w:rsidR="00AE5F5F" w:rsidRPr="00AE5F5F" w:rsidRDefault="00AE5F5F" w:rsidP="00AE5F5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8"/>
        </w:rPr>
      </w:pPr>
      <w:r w:rsidRPr="00AE5F5F">
        <w:rPr>
          <w:rFonts w:ascii="Times New Roman" w:hAnsi="Times New Roman" w:cs="Times New Roman"/>
          <w:sz w:val="24"/>
          <w:szCs w:val="28"/>
        </w:rPr>
        <w:t>Хранилище на электронном носителе оценивается тем что находится в нём. Оценка этого актива 3. Возможный ущерб: потеря престижа/негативное воздействие на репутацию</w:t>
      </w:r>
    </w:p>
    <w:p w:rsidR="00E33223" w:rsidRPr="00AE5F5F" w:rsidRDefault="00AE5F5F" w:rsidP="00AE5F5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8"/>
        </w:rPr>
      </w:pPr>
      <w:r w:rsidRPr="00AE5F5F">
        <w:rPr>
          <w:rFonts w:ascii="Times New Roman" w:hAnsi="Times New Roman" w:cs="Times New Roman"/>
          <w:sz w:val="24"/>
          <w:szCs w:val="28"/>
        </w:rPr>
        <w:t>Бухгалтерская документация самые цены сведенья. Оценка этого актива 4. Возможный ущерб: финансовые потери, нарушение конфиденциальности коммерческой информации, снижение эффективности бизнеса.</w:t>
      </w:r>
    </w:p>
    <w:p w:rsidR="00E62451" w:rsidRPr="00CB1C10" w:rsidRDefault="00E62451" w:rsidP="00E6245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CB1C10">
        <w:rPr>
          <w:rFonts w:ascii="Times New Roman" w:hAnsi="Times New Roman" w:cs="Times New Roman"/>
          <w:b/>
          <w:bCs/>
          <w:sz w:val="24"/>
          <w:szCs w:val="28"/>
        </w:rPr>
        <w:t>Контрольные вопросы</w:t>
      </w:r>
    </w:p>
    <w:p w:rsidR="00E62451" w:rsidRDefault="00E62451" w:rsidP="00E6245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62451">
        <w:rPr>
          <w:rFonts w:ascii="Times New Roman" w:hAnsi="Times New Roman" w:cs="Times New Roman"/>
          <w:sz w:val="24"/>
          <w:szCs w:val="28"/>
        </w:rPr>
        <w:t>Уязвимости системы защиты информации</w:t>
      </w:r>
    </w:p>
    <w:p w:rsidR="00184155" w:rsidRPr="00184155" w:rsidRDefault="00184155" w:rsidP="00184155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8"/>
        </w:rPr>
      </w:pPr>
      <w:r w:rsidRPr="00184155">
        <w:rPr>
          <w:rFonts w:ascii="Times New Roman" w:hAnsi="Times New Roman" w:cs="Times New Roman"/>
          <w:sz w:val="24"/>
          <w:szCs w:val="28"/>
        </w:rPr>
        <w:t>Размещение в зонах возможного затопления (возможна, например, угроза затопления).</w:t>
      </w:r>
    </w:p>
    <w:p w:rsidR="00184155" w:rsidRPr="00184155" w:rsidRDefault="00184155" w:rsidP="00184155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8"/>
        </w:rPr>
      </w:pPr>
      <w:r w:rsidRPr="00184155">
        <w:rPr>
          <w:rFonts w:ascii="Times New Roman" w:hAnsi="Times New Roman" w:cs="Times New Roman"/>
          <w:sz w:val="24"/>
          <w:szCs w:val="28"/>
        </w:rPr>
        <w:t>Отсутствие механизмов идентификации и аутентификации, например, аутентификации пользователей (возможна, например, угроза нелегального проникновения злоумышленников под видом законных пользователей)</w:t>
      </w:r>
    </w:p>
    <w:p w:rsidR="00184155" w:rsidRDefault="00184155" w:rsidP="00184155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8"/>
        </w:rPr>
      </w:pPr>
      <w:r w:rsidRPr="00184155">
        <w:rPr>
          <w:rFonts w:ascii="Times New Roman" w:hAnsi="Times New Roman" w:cs="Times New Roman"/>
          <w:sz w:val="24"/>
          <w:szCs w:val="28"/>
        </w:rPr>
        <w:lastRenderedPageBreak/>
        <w:t>Отсутствие необходимых знаний по вопросам безопасности (возможна, например, угроза ошибок пользователей).</w:t>
      </w:r>
    </w:p>
    <w:p w:rsidR="00E62451" w:rsidRDefault="00E62451" w:rsidP="00E6245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62451">
        <w:rPr>
          <w:rFonts w:ascii="Times New Roman" w:hAnsi="Times New Roman" w:cs="Times New Roman"/>
          <w:sz w:val="24"/>
          <w:szCs w:val="28"/>
        </w:rPr>
        <w:t>Угрозы ИБ</w:t>
      </w:r>
    </w:p>
    <w:p w:rsidR="00184155" w:rsidRPr="00184155" w:rsidRDefault="00184155" w:rsidP="00184155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З</w:t>
      </w:r>
      <w:r w:rsidRPr="00184155">
        <w:rPr>
          <w:rFonts w:ascii="Times New Roman" w:hAnsi="Times New Roman" w:cs="Times New Roman"/>
          <w:sz w:val="24"/>
          <w:szCs w:val="28"/>
        </w:rPr>
        <w:t>атопление. Размещение в зонах возможного затопления</w:t>
      </w:r>
    </w:p>
    <w:p w:rsidR="00184155" w:rsidRPr="00184155" w:rsidRDefault="00184155" w:rsidP="00184155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8"/>
        </w:rPr>
      </w:pPr>
      <w:r w:rsidRPr="00184155">
        <w:rPr>
          <w:rFonts w:ascii="Times New Roman" w:hAnsi="Times New Roman" w:cs="Times New Roman"/>
          <w:sz w:val="24"/>
          <w:szCs w:val="28"/>
        </w:rPr>
        <w:t xml:space="preserve">В зависимости от того на сколько затоплено помещение, можно сказать высока ли угроза потери важнейшей информации. При </w:t>
      </w:r>
      <w:proofErr w:type="spellStart"/>
      <w:r w:rsidRPr="00184155">
        <w:rPr>
          <w:rFonts w:ascii="Times New Roman" w:hAnsi="Times New Roman" w:cs="Times New Roman"/>
          <w:sz w:val="24"/>
          <w:szCs w:val="28"/>
        </w:rPr>
        <w:t>затопленности</w:t>
      </w:r>
      <w:proofErr w:type="spellEnd"/>
      <w:r w:rsidRPr="00184155">
        <w:rPr>
          <w:rFonts w:ascii="Times New Roman" w:hAnsi="Times New Roman" w:cs="Times New Roman"/>
          <w:sz w:val="24"/>
          <w:szCs w:val="28"/>
        </w:rPr>
        <w:t>, общего помещения, например, из-за наводнения, потери будут колоссальны. В</w:t>
      </w:r>
      <w:r>
        <w:rPr>
          <w:rFonts w:ascii="Times New Roman" w:hAnsi="Times New Roman" w:cs="Times New Roman"/>
          <w:sz w:val="24"/>
          <w:szCs w:val="28"/>
        </w:rPr>
        <w:t>ся информация будет уничтожена.</w:t>
      </w:r>
    </w:p>
    <w:p w:rsidR="00184155" w:rsidRPr="00184155" w:rsidRDefault="00184155" w:rsidP="00184155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8"/>
        </w:rPr>
      </w:pPr>
      <w:r w:rsidRPr="00184155">
        <w:rPr>
          <w:rFonts w:ascii="Times New Roman" w:hAnsi="Times New Roman" w:cs="Times New Roman"/>
          <w:sz w:val="24"/>
          <w:szCs w:val="28"/>
        </w:rPr>
        <w:t>Угроза нелегального проникновения злоумышленников под видом законных пользователей. Могут быть выкрадены очень важные документы для организации. И приведет к упадку Издательства.</w:t>
      </w:r>
    </w:p>
    <w:p w:rsidR="00184155" w:rsidRPr="00E62451" w:rsidRDefault="00184155" w:rsidP="00184155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8"/>
        </w:rPr>
      </w:pPr>
      <w:r w:rsidRPr="00184155">
        <w:rPr>
          <w:rFonts w:ascii="Times New Roman" w:hAnsi="Times New Roman" w:cs="Times New Roman"/>
          <w:sz w:val="24"/>
          <w:szCs w:val="28"/>
        </w:rPr>
        <w:t>Угроза ошибок пользователей. Не значительна ошибка. Вызванная сотрудником Издательства.</w:t>
      </w:r>
    </w:p>
    <w:p w:rsidR="005A35B6" w:rsidRDefault="00E62451" w:rsidP="0018415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5A35B6">
        <w:rPr>
          <w:rFonts w:ascii="Times New Roman" w:hAnsi="Times New Roman" w:cs="Times New Roman"/>
          <w:sz w:val="24"/>
          <w:szCs w:val="28"/>
        </w:rPr>
        <w:t>Оценка рисков</w:t>
      </w:r>
    </w:p>
    <w:p w:rsidR="00184155" w:rsidRPr="00184155" w:rsidRDefault="00184155" w:rsidP="00184155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184155">
        <w:rPr>
          <w:rFonts w:ascii="Times New Roman" w:hAnsi="Times New Roman" w:cs="Times New Roman"/>
          <w:sz w:val="24"/>
          <w:szCs w:val="28"/>
        </w:rPr>
        <w:t>База сотрудников:</w:t>
      </w:r>
    </w:p>
    <w:p w:rsidR="00184155" w:rsidRPr="00184155" w:rsidRDefault="00184155" w:rsidP="00184155">
      <w:pPr>
        <w:spacing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84155">
        <w:rPr>
          <w:rFonts w:ascii="Times New Roman" w:hAnsi="Times New Roman" w:cs="Times New Roman"/>
          <w:sz w:val="24"/>
          <w:szCs w:val="24"/>
        </w:rPr>
        <w:t>При угрозе затопление вероятность возникновения угрозы мала, а легкость возникновения угрозы в уязвимых местах имеет высокое значение, то частота будет равна 2.</w:t>
      </w:r>
    </w:p>
    <w:p w:rsidR="00184155" w:rsidRPr="00184155" w:rsidRDefault="00184155" w:rsidP="00184155">
      <w:pPr>
        <w:spacing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84155">
        <w:rPr>
          <w:rFonts w:ascii="Times New Roman" w:hAnsi="Times New Roman" w:cs="Times New Roman"/>
          <w:sz w:val="24"/>
          <w:szCs w:val="24"/>
        </w:rPr>
        <w:t>При угрозе нелегального проникновения злоумышленников под видом законных пользователей вероятность возникновения угрозы высока, а легкость возникновения угрозы в уязвимых местах имеет среднее знач</w:t>
      </w:r>
      <w:r>
        <w:rPr>
          <w:rFonts w:ascii="Times New Roman" w:hAnsi="Times New Roman" w:cs="Times New Roman"/>
          <w:sz w:val="24"/>
          <w:szCs w:val="24"/>
        </w:rPr>
        <w:t>ение, то частота будет равна 3.</w:t>
      </w:r>
    </w:p>
    <w:p w:rsidR="00184155" w:rsidRPr="00184155" w:rsidRDefault="00184155" w:rsidP="00184155">
      <w:pPr>
        <w:spacing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84155">
        <w:rPr>
          <w:rFonts w:ascii="Times New Roman" w:hAnsi="Times New Roman" w:cs="Times New Roman"/>
          <w:sz w:val="24"/>
          <w:szCs w:val="24"/>
        </w:rPr>
        <w:t>При угрозе ошибок пользователей вероятность возникновения угрозы высока, а легкость возникновения угрозы в уязвимых местах имеет высокое знач</w:t>
      </w:r>
      <w:r>
        <w:rPr>
          <w:rFonts w:ascii="Times New Roman" w:hAnsi="Times New Roman" w:cs="Times New Roman"/>
          <w:sz w:val="24"/>
          <w:szCs w:val="24"/>
        </w:rPr>
        <w:t>ение, то частота будет равна 4.</w:t>
      </w:r>
    </w:p>
    <w:p w:rsidR="00184155" w:rsidRPr="00184155" w:rsidRDefault="00184155" w:rsidP="00184155">
      <w:pPr>
        <w:spacing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84155">
        <w:rPr>
          <w:rFonts w:ascii="Times New Roman" w:hAnsi="Times New Roman" w:cs="Times New Roman"/>
          <w:sz w:val="24"/>
          <w:szCs w:val="24"/>
        </w:rPr>
        <w:t>Хранилище на электронном н</w:t>
      </w:r>
      <w:r>
        <w:rPr>
          <w:rFonts w:ascii="Times New Roman" w:hAnsi="Times New Roman" w:cs="Times New Roman"/>
          <w:sz w:val="24"/>
          <w:szCs w:val="24"/>
        </w:rPr>
        <w:t>осителе:</w:t>
      </w:r>
    </w:p>
    <w:p w:rsidR="00184155" w:rsidRPr="00184155" w:rsidRDefault="00184155" w:rsidP="00184155">
      <w:pPr>
        <w:spacing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84155">
        <w:rPr>
          <w:rFonts w:ascii="Times New Roman" w:hAnsi="Times New Roman" w:cs="Times New Roman"/>
          <w:sz w:val="24"/>
          <w:szCs w:val="24"/>
        </w:rPr>
        <w:t>При угрозе затопление вероятность возникновения угрозы мала, а легкость возникновения угрозы в уязвимых местах имеет высокое значение, то частота будет равна 2.</w:t>
      </w:r>
    </w:p>
    <w:p w:rsidR="00184155" w:rsidRPr="00184155" w:rsidRDefault="00184155" w:rsidP="00184155">
      <w:pPr>
        <w:spacing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84155">
        <w:rPr>
          <w:rFonts w:ascii="Times New Roman" w:hAnsi="Times New Roman" w:cs="Times New Roman"/>
          <w:sz w:val="24"/>
          <w:szCs w:val="24"/>
        </w:rPr>
        <w:t>При угрозе нелегального проникновения злоумышленников под видом законных пользователей вероятность возникновения угрозы высока, а легкость возникновения угрозы в уязвимых местах имеет среднее знач</w:t>
      </w:r>
      <w:r>
        <w:rPr>
          <w:rFonts w:ascii="Times New Roman" w:hAnsi="Times New Roman" w:cs="Times New Roman"/>
          <w:sz w:val="24"/>
          <w:szCs w:val="24"/>
        </w:rPr>
        <w:t>ение, то частота будет равна 3.</w:t>
      </w:r>
    </w:p>
    <w:p w:rsidR="00184155" w:rsidRPr="00184155" w:rsidRDefault="00184155" w:rsidP="00184155">
      <w:pPr>
        <w:spacing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84155">
        <w:rPr>
          <w:rFonts w:ascii="Times New Roman" w:hAnsi="Times New Roman" w:cs="Times New Roman"/>
          <w:sz w:val="24"/>
          <w:szCs w:val="24"/>
        </w:rPr>
        <w:t>При угрозе ошибок пользователей вероятность возникновения угрозы высока, а легкость возникновения угрозы в уязвимых местах имеет высокое знач</w:t>
      </w:r>
      <w:r>
        <w:rPr>
          <w:rFonts w:ascii="Times New Roman" w:hAnsi="Times New Roman" w:cs="Times New Roman"/>
          <w:sz w:val="24"/>
          <w:szCs w:val="24"/>
        </w:rPr>
        <w:t>ение, то частота будет равна 4.</w:t>
      </w:r>
    </w:p>
    <w:p w:rsidR="00184155" w:rsidRDefault="00184155" w:rsidP="00184155">
      <w:pPr>
        <w:spacing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84155">
        <w:rPr>
          <w:rFonts w:ascii="Times New Roman" w:hAnsi="Times New Roman" w:cs="Times New Roman"/>
          <w:sz w:val="24"/>
          <w:szCs w:val="24"/>
        </w:rPr>
        <w:t>Бухгалтерская документация:</w:t>
      </w:r>
    </w:p>
    <w:p w:rsidR="00184155" w:rsidRPr="00184155" w:rsidRDefault="00184155" w:rsidP="00184155">
      <w:pPr>
        <w:spacing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84155">
        <w:rPr>
          <w:rFonts w:ascii="Times New Roman" w:hAnsi="Times New Roman" w:cs="Times New Roman"/>
          <w:sz w:val="24"/>
          <w:szCs w:val="24"/>
        </w:rPr>
        <w:lastRenderedPageBreak/>
        <w:t>При угрозе затопление вероятность возникновения угрозы мала, а легкость возникновения угрозы в уязвимых местах имеет высокое знач</w:t>
      </w:r>
      <w:r>
        <w:rPr>
          <w:rFonts w:ascii="Times New Roman" w:hAnsi="Times New Roman" w:cs="Times New Roman"/>
          <w:sz w:val="24"/>
          <w:szCs w:val="24"/>
        </w:rPr>
        <w:t>ение, то частота будет равна 2.</w:t>
      </w:r>
    </w:p>
    <w:p w:rsidR="00184155" w:rsidRPr="00184155" w:rsidRDefault="00184155" w:rsidP="00184155">
      <w:pPr>
        <w:spacing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84155">
        <w:rPr>
          <w:rFonts w:ascii="Times New Roman" w:hAnsi="Times New Roman" w:cs="Times New Roman"/>
          <w:sz w:val="24"/>
          <w:szCs w:val="24"/>
        </w:rPr>
        <w:t>При угрозе нелегального проникновения злоумышленников под видом законных пользователей вероятность возникновения угрозы высока, а легкость возникновения угрозы в уязвимых местах имеет среднее знач</w:t>
      </w:r>
      <w:r>
        <w:rPr>
          <w:rFonts w:ascii="Times New Roman" w:hAnsi="Times New Roman" w:cs="Times New Roman"/>
          <w:sz w:val="24"/>
          <w:szCs w:val="24"/>
        </w:rPr>
        <w:t>ение, то частота будет равна 3.</w:t>
      </w:r>
    </w:p>
    <w:p w:rsidR="00184155" w:rsidRDefault="00184155" w:rsidP="00184155">
      <w:pPr>
        <w:spacing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184155">
        <w:rPr>
          <w:rFonts w:ascii="Times New Roman" w:hAnsi="Times New Roman" w:cs="Times New Roman"/>
          <w:sz w:val="24"/>
          <w:szCs w:val="24"/>
        </w:rPr>
        <w:t>При угрозе ошибок пользователей вероятность возникновения угрозы высока, а легкость возникновения угрозы в уязвимых местах имеет высокое значение, то частота будет равна 4.</w:t>
      </w:r>
    </w:p>
    <w:p w:rsidR="00AE5F5F" w:rsidRDefault="00AE5F5F" w:rsidP="00184155">
      <w:pPr>
        <w:spacing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7ECF8C" wp14:editId="4526DA93">
            <wp:extent cx="5940425" cy="2363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F5F" w:rsidRDefault="00AE5F5F" w:rsidP="00AE5F5F">
      <w:pPr>
        <w:rPr>
          <w:rFonts w:ascii="Times New Roman" w:hAnsi="Times New Roman" w:cs="Times New Roman"/>
          <w:sz w:val="24"/>
          <w:szCs w:val="24"/>
        </w:rPr>
      </w:pPr>
    </w:p>
    <w:p w:rsidR="00AE5F5F" w:rsidRPr="00AE5F5F" w:rsidRDefault="00AE5F5F" w:rsidP="00AE5F5F">
      <w:pPr>
        <w:tabs>
          <w:tab w:val="left" w:pos="8301"/>
        </w:tabs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sectPr w:rsidR="00AE5F5F" w:rsidRPr="00AE5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TT31f280fb10O096040c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D4EC3"/>
    <w:multiLevelType w:val="hybridMultilevel"/>
    <w:tmpl w:val="D7F463AC"/>
    <w:lvl w:ilvl="0" w:tplc="4984A7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0D193E"/>
    <w:multiLevelType w:val="hybridMultilevel"/>
    <w:tmpl w:val="19400656"/>
    <w:lvl w:ilvl="0" w:tplc="4984A71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27E22EB"/>
    <w:multiLevelType w:val="hybridMultilevel"/>
    <w:tmpl w:val="066CCEDC"/>
    <w:lvl w:ilvl="0" w:tplc="5A26F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BF"/>
    <w:rsid w:val="00184155"/>
    <w:rsid w:val="005A35B6"/>
    <w:rsid w:val="00644B06"/>
    <w:rsid w:val="006A10F2"/>
    <w:rsid w:val="00781BB4"/>
    <w:rsid w:val="00844342"/>
    <w:rsid w:val="009C47BF"/>
    <w:rsid w:val="009E7343"/>
    <w:rsid w:val="00AE5F5F"/>
    <w:rsid w:val="00E33223"/>
    <w:rsid w:val="00E6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9029C"/>
  <w15:chartTrackingRefBased/>
  <w15:docId w15:val="{0AAED0EC-C1A9-46DE-889F-9A0395A0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4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2</cp:revision>
  <dcterms:created xsi:type="dcterms:W3CDTF">2022-05-16T07:00:00Z</dcterms:created>
  <dcterms:modified xsi:type="dcterms:W3CDTF">2022-05-16T08:15:00Z</dcterms:modified>
</cp:coreProperties>
</file>