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659" w:rsidRDefault="00E62659" w:rsidP="00E6265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0" w:name="_Toc38540878"/>
      <w:r w:rsidRPr="003C6296">
        <w:rPr>
          <w:rFonts w:ascii="Times New Roman" w:hAnsi="Times New Roman" w:cs="Times New Roman"/>
          <w:color w:val="auto"/>
        </w:rPr>
        <w:t xml:space="preserve">Практическая работа № </w:t>
      </w:r>
      <w:bookmarkEnd w:id="0"/>
      <w:r w:rsidR="00A37672">
        <w:rPr>
          <w:rFonts w:ascii="Times New Roman" w:hAnsi="Times New Roman" w:cs="Times New Roman"/>
          <w:color w:val="auto"/>
        </w:rPr>
        <w:t>7</w:t>
      </w:r>
      <w:bookmarkStart w:id="1" w:name="_GoBack"/>
      <w:bookmarkEnd w:id="1"/>
    </w:p>
    <w:p w:rsidR="00E62659" w:rsidRPr="00B73C24" w:rsidRDefault="00E62659" w:rsidP="00E62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3C24">
        <w:rPr>
          <w:rFonts w:ascii="Times New Roman" w:hAnsi="Times New Roman" w:cs="Times New Roman"/>
          <w:b/>
          <w:sz w:val="28"/>
        </w:rPr>
        <w:t>Тема</w:t>
      </w:r>
      <w:r w:rsidRPr="00B73C24">
        <w:rPr>
          <w:rFonts w:ascii="Times New Roman" w:hAnsi="Times New Roman" w:cs="Times New Roman"/>
          <w:sz w:val="28"/>
        </w:rPr>
        <w:t xml:space="preserve"> Выполнение проверки компьютера на наличие признаков заражения вредоносным программным обеспечением</w:t>
      </w:r>
    </w:p>
    <w:p w:rsidR="00E62659" w:rsidRPr="00B73C24" w:rsidRDefault="00E62659" w:rsidP="00E62659">
      <w:pPr>
        <w:spacing w:after="0" w:line="360" w:lineRule="auto"/>
        <w:ind w:firstLine="709"/>
        <w:jc w:val="both"/>
        <w:rPr>
          <w:sz w:val="24"/>
        </w:rPr>
      </w:pPr>
      <w:r w:rsidRPr="00B73C24">
        <w:rPr>
          <w:rFonts w:ascii="Times New Roman" w:hAnsi="Times New Roman" w:cs="Times New Roman"/>
          <w:b/>
          <w:sz w:val="28"/>
        </w:rPr>
        <w:t>Цель</w:t>
      </w:r>
      <w:r w:rsidRPr="00B73C24">
        <w:rPr>
          <w:rFonts w:ascii="Times New Roman" w:hAnsi="Times New Roman" w:cs="Times New Roman"/>
          <w:sz w:val="28"/>
        </w:rPr>
        <w:t xml:space="preserve"> научиться с помощью антивирусного программного обеспечения выполнять проверку на наличие признаков заражения вредоносным программным обеспечением</w:t>
      </w:r>
    </w:p>
    <w:p w:rsidR="00E62659" w:rsidRDefault="00E62659" w:rsidP="00E62659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sz w:val="28"/>
          <w:szCs w:val="28"/>
        </w:rPr>
        <w:t>Теоретические сведения</w:t>
      </w:r>
    </w:p>
    <w:p w:rsidR="00E62659" w:rsidRPr="00FE73EC" w:rsidRDefault="00E62659" w:rsidP="00E62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3EC">
        <w:rPr>
          <w:rFonts w:ascii="Times New Roman" w:hAnsi="Times New Roman" w:cs="Times New Roman"/>
          <w:sz w:val="28"/>
          <w:szCs w:val="28"/>
        </w:rPr>
        <w:t>Вредоносными программами уголовное законодательство Российской Федерации понимает программы, специально созданные для нарушения нормального функционирования компьютерных программ.</w:t>
      </w:r>
    </w:p>
    <w:p w:rsidR="00E62659" w:rsidRPr="00FE73EC" w:rsidRDefault="00E62659" w:rsidP="00E62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3EC">
        <w:rPr>
          <w:rFonts w:ascii="Times New Roman" w:hAnsi="Times New Roman" w:cs="Times New Roman"/>
          <w:sz w:val="28"/>
          <w:szCs w:val="28"/>
        </w:rPr>
        <w:t xml:space="preserve"> Под нормальным функционированием понимается выполнение определенных в документации на программу операций.</w:t>
      </w:r>
    </w:p>
    <w:p w:rsidR="00E62659" w:rsidRPr="00FE73EC" w:rsidRDefault="00E62659" w:rsidP="00E62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3EC">
        <w:rPr>
          <w:rFonts w:ascii="Times New Roman" w:hAnsi="Times New Roman" w:cs="Times New Roman"/>
          <w:sz w:val="28"/>
          <w:szCs w:val="28"/>
        </w:rPr>
        <w:t>В Р</w:t>
      </w:r>
      <w:r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FE73EC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едерации</w:t>
      </w:r>
      <w:r w:rsidRPr="00FE73EC">
        <w:rPr>
          <w:rFonts w:ascii="Times New Roman" w:hAnsi="Times New Roman" w:cs="Times New Roman"/>
          <w:sz w:val="28"/>
          <w:szCs w:val="28"/>
        </w:rPr>
        <w:t xml:space="preserve"> отношения производителей и распространителей вирусов с обществом регулируются статьей 273 Уголовного кодекса, гласящей следующее: «Создание программ для ЭВМ или внесение изменений в </w:t>
      </w:r>
      <w:r w:rsidRPr="00FE73E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73EC">
        <w:rPr>
          <w:rFonts w:ascii="Times New Roman" w:hAnsi="Times New Roman" w:cs="Times New Roman"/>
          <w:sz w:val="28"/>
          <w:szCs w:val="28"/>
        </w:rPr>
        <w:t xml:space="preserve">же существующие программы, заведомо приводящих к несанкционированному уничтожению, блокированию, модификации или копированию информации, нарушению рабов ЭВМ, систем ЭВМ или их сети, а равно использование либо распространение таких программ или машинных носителей с такими программами наказывается лишением свободы на срок до 3-х лет со штрафом от 200 до 500 минимальных размеров оплаты труда…». Аналогичные законы приняты и в других странах. </w:t>
      </w:r>
    </w:p>
    <w:p w:rsidR="00E62659" w:rsidRPr="00FE73EC" w:rsidRDefault="00E62659" w:rsidP="00E62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3D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Компьютерные вирусы</w:t>
      </w:r>
      <w:r w:rsidRPr="00FE7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это целая группа компьютерных программ, способных размножаться путем самокопирования и внедряться в код других приложений. Кроме этого, они способны по различным каналам рассылать свои копии. Внедряясь в код программ вирусы, приводят к ошибкам и нарушению работы компьютера, а также к уничтожению файлов.</w:t>
      </w:r>
    </w:p>
    <w:p w:rsidR="00E62659" w:rsidRDefault="00E62659" w:rsidP="00E62659">
      <w:pPr>
        <w:pStyle w:val="a4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E73EC">
        <w:rPr>
          <w:sz w:val="28"/>
          <w:szCs w:val="28"/>
        </w:rPr>
        <w:t xml:space="preserve">Несмотря на значительные усилия по созданию противовирусного программного обеспечения, полной гарантии безопасности и защиты от </w:t>
      </w:r>
      <w:r w:rsidRPr="00FE73EC">
        <w:rPr>
          <w:sz w:val="28"/>
          <w:szCs w:val="28"/>
        </w:rPr>
        <w:lastRenderedPageBreak/>
        <w:t xml:space="preserve">попадания вредоносных программ на стационарное или мобильное устройство не существует. </w:t>
      </w:r>
    </w:p>
    <w:p w:rsidR="00E62659" w:rsidRPr="00FE73EC" w:rsidRDefault="00E62659" w:rsidP="00E62659">
      <w:pPr>
        <w:pStyle w:val="a4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E73EC">
        <w:rPr>
          <w:sz w:val="28"/>
          <w:szCs w:val="28"/>
        </w:rPr>
        <w:t>Поэтому, наряду с использованием самых современных антивирусов нужно научиться придерживаться некоторых установок:</w:t>
      </w:r>
    </w:p>
    <w:p w:rsidR="00E62659" w:rsidRPr="00FE73EC" w:rsidRDefault="00E62659" w:rsidP="00E62659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E73EC">
        <w:rPr>
          <w:rFonts w:ascii="Times New Roman" w:hAnsi="Times New Roman" w:cs="Times New Roman"/>
          <w:sz w:val="28"/>
          <w:szCs w:val="28"/>
        </w:rPr>
        <w:t>не устанавливать и не запускать на компьютере незнакомые приложения из источников, не имеющих серьезной репутации;</w:t>
      </w:r>
    </w:p>
    <w:p w:rsidR="00E62659" w:rsidRPr="005B05DE" w:rsidRDefault="00E62659" w:rsidP="00E62659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B05DE">
        <w:rPr>
          <w:rFonts w:ascii="Times New Roman" w:hAnsi="Times New Roman" w:cs="Times New Roman"/>
          <w:sz w:val="28"/>
          <w:szCs w:val="28"/>
        </w:rPr>
        <w:t>не открывать подозрительные сайты, а при входе на популярные сервисы в интернете обращать внимание на написание доменного имени в адресной строке;</w:t>
      </w:r>
    </w:p>
    <w:p w:rsidR="00E62659" w:rsidRPr="005B05DE" w:rsidRDefault="00E62659" w:rsidP="00E62659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B05DE">
        <w:rPr>
          <w:rFonts w:ascii="Times New Roman" w:hAnsi="Times New Roman" w:cs="Times New Roman"/>
          <w:sz w:val="28"/>
          <w:szCs w:val="28"/>
        </w:rPr>
        <w:t>регулярно обновлять программы, обеспечивающие безопасность работы системы.</w:t>
      </w:r>
    </w:p>
    <w:p w:rsidR="00E62659" w:rsidRPr="002A2632" w:rsidRDefault="00E62659" w:rsidP="00E62659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A2632">
        <w:rPr>
          <w:rFonts w:ascii="Times New Roman" w:eastAsiaTheme="majorEastAsia" w:hAnsi="Times New Roman" w:cs="Times New Roman"/>
          <w:b/>
          <w:sz w:val="28"/>
          <w:szCs w:val="28"/>
        </w:rPr>
        <w:t>Методические указания</w:t>
      </w:r>
    </w:p>
    <w:p w:rsidR="00E62659" w:rsidRPr="005A3695" w:rsidRDefault="00E62659" w:rsidP="00E62659">
      <w:pPr>
        <w:pStyle w:val="a3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О</w:t>
      </w:r>
      <w:r w:rsidRPr="005A3695">
        <w:rPr>
          <w:rFonts w:eastAsiaTheme="majorEastAsia"/>
          <w:sz w:val="28"/>
          <w:szCs w:val="28"/>
        </w:rPr>
        <w:t xml:space="preserve">ткрыть установленное антивирусное программное обеспечение </w:t>
      </w:r>
    </w:p>
    <w:p w:rsidR="00E62659" w:rsidRDefault="00E62659" w:rsidP="00E62659">
      <w:pPr>
        <w:pStyle w:val="a3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Проверить ПК на наличие вирусного программного обеспечения</w:t>
      </w:r>
    </w:p>
    <w:p w:rsidR="00E62659" w:rsidRDefault="00E62659" w:rsidP="00E62659">
      <w:pPr>
        <w:pStyle w:val="a3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Сделать скриншоты для отчета</w:t>
      </w:r>
    </w:p>
    <w:p w:rsidR="00E62659" w:rsidRDefault="00E62659" w:rsidP="00E62659">
      <w:pPr>
        <w:pStyle w:val="a3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Сделать отчет о проделанной работе </w:t>
      </w:r>
    </w:p>
    <w:p w:rsidR="00E62659" w:rsidRDefault="00E62659" w:rsidP="00E62659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E62659" w:rsidRDefault="00E62659" w:rsidP="00E62659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0C77BB">
        <w:rPr>
          <w:rFonts w:ascii="Times New Roman" w:eastAsiaTheme="majorEastAsia" w:hAnsi="Times New Roman" w:cs="Times New Roman"/>
          <w:b/>
          <w:sz w:val="28"/>
          <w:szCs w:val="28"/>
        </w:rPr>
        <w:t>Контрольные вопросы</w:t>
      </w:r>
    </w:p>
    <w:p w:rsidR="00E62659" w:rsidRPr="00DA0332" w:rsidRDefault="00E62659" w:rsidP="00E62659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eastAsiaTheme="majorEastAsia"/>
          <w:sz w:val="28"/>
          <w:szCs w:val="28"/>
        </w:rPr>
      </w:pPr>
      <w:r w:rsidRPr="00DA0332">
        <w:rPr>
          <w:rFonts w:eastAsiaTheme="majorEastAsia"/>
          <w:sz w:val="28"/>
          <w:szCs w:val="28"/>
        </w:rPr>
        <w:t>Что называют «вредоносным программным обеспечением»?</w:t>
      </w:r>
    </w:p>
    <w:p w:rsidR="00E62659" w:rsidRDefault="00E62659" w:rsidP="00E62659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Какое наказание предусмотрено в УК РФ за распространение вредоносного программного обеспечения? </w:t>
      </w:r>
    </w:p>
    <w:p w:rsidR="00E62659" w:rsidRDefault="00E62659" w:rsidP="00E62659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eastAsiaTheme="majorEastAsia"/>
          <w:sz w:val="28"/>
          <w:szCs w:val="28"/>
        </w:rPr>
      </w:pPr>
      <w:r w:rsidRPr="002E27BE">
        <w:rPr>
          <w:rFonts w:eastAsiaTheme="majorEastAsia"/>
          <w:sz w:val="28"/>
          <w:szCs w:val="28"/>
        </w:rPr>
        <w:t xml:space="preserve">Перечислите </w:t>
      </w:r>
      <w:r>
        <w:rPr>
          <w:rFonts w:eastAsiaTheme="majorEastAsia"/>
          <w:sz w:val="28"/>
          <w:szCs w:val="28"/>
        </w:rPr>
        <w:t>законы аналогичные статье 273 УК РФ, действующие за пределами РФ.</w:t>
      </w:r>
    </w:p>
    <w:p w:rsidR="004403FA" w:rsidRDefault="00A37672"/>
    <w:sectPr w:rsidR="00440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76C25"/>
    <w:multiLevelType w:val="multilevel"/>
    <w:tmpl w:val="8640CF3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141090"/>
    <w:multiLevelType w:val="hybridMultilevel"/>
    <w:tmpl w:val="EAE84C0C"/>
    <w:lvl w:ilvl="0" w:tplc="EB8AA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014B43"/>
    <w:multiLevelType w:val="hybridMultilevel"/>
    <w:tmpl w:val="8110D102"/>
    <w:lvl w:ilvl="0" w:tplc="0419000F">
      <w:start w:val="1"/>
      <w:numFmt w:val="decimal"/>
      <w:lvlText w:val="%1."/>
      <w:lvlJc w:val="left"/>
      <w:pPr>
        <w:tabs>
          <w:tab w:val="num" w:pos="658"/>
        </w:tabs>
        <w:ind w:left="6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9"/>
        </w:tabs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9"/>
        </w:tabs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9"/>
        </w:tabs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9"/>
        </w:tabs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9"/>
        </w:tabs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9"/>
        </w:tabs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9"/>
        </w:tabs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9"/>
        </w:tabs>
        <w:ind w:left="60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D3"/>
    <w:rsid w:val="00450BD3"/>
    <w:rsid w:val="00A37672"/>
    <w:rsid w:val="00B674C8"/>
    <w:rsid w:val="00E62659"/>
    <w:rsid w:val="00F9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48DEA"/>
  <w15:chartTrackingRefBased/>
  <w15:docId w15:val="{CDE08AE4-BB7C-4DF4-A0AE-BC5F6905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59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2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5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62659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unhideWhenUsed/>
    <w:rsid w:val="00E6265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Company>South Ural State College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Чераева Ольга Александровна</dc:creator>
  <cp:keywords/>
  <dc:description/>
  <cp:lastModifiedBy>Чераева Ольга Александровна</cp:lastModifiedBy>
  <cp:revision>3</cp:revision>
  <dcterms:created xsi:type="dcterms:W3CDTF">2021-03-23T05:43:00Z</dcterms:created>
  <dcterms:modified xsi:type="dcterms:W3CDTF">2021-11-18T05:50:00Z</dcterms:modified>
</cp:coreProperties>
</file>