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44"/>
          <w:szCs w:val="4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Pr="00F574CC">
        <w:rPr>
          <w:rFonts w:ascii="新宋体" w:eastAsia="新宋体" w:cs="新宋体" w:hint="eastAsia"/>
          <w:color w:val="000000"/>
          <w:kern w:val="0"/>
          <w:sz w:val="44"/>
          <w:szCs w:val="44"/>
        </w:rPr>
        <w:t>C</w:t>
      </w:r>
      <w:r w:rsidRPr="00F574CC">
        <w:rPr>
          <w:rFonts w:ascii="新宋体" w:eastAsia="新宋体" w:cs="新宋体"/>
          <w:color w:val="000000"/>
          <w:kern w:val="0"/>
          <w:sz w:val="44"/>
          <w:szCs w:val="44"/>
        </w:rPr>
        <w:t>++</w:t>
      </w:r>
      <w:r w:rsidRPr="00F574CC">
        <w:rPr>
          <w:rFonts w:ascii="新宋体" w:eastAsia="新宋体" w:cs="新宋体" w:hint="eastAsia"/>
          <w:color w:val="000000"/>
          <w:kern w:val="0"/>
          <w:sz w:val="44"/>
          <w:szCs w:val="44"/>
        </w:rPr>
        <w:t>常用头文件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74CC">
        <w:rPr>
          <w:rFonts w:ascii="新宋体" w:eastAsia="新宋体" w:cs="新宋体"/>
          <w:color w:val="000000"/>
          <w:kern w:val="0"/>
          <w:sz w:val="24"/>
          <w:szCs w:val="24"/>
        </w:rPr>
        <w:t>#include&lt;iostream&gt;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常见用途：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输入流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" cin&gt;&gt; 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和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输出流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" cout&lt;&lt; 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，后面接的数据类型可以是</w:t>
      </w:r>
      <w:r w:rsidRPr="00F574CC">
        <w:rPr>
          <w:rFonts w:ascii="新宋体" w:eastAsia="新宋体" w:cs="新宋体"/>
          <w:color w:val="000000"/>
          <w:kern w:val="0"/>
          <w:szCs w:val="21"/>
        </w:rPr>
        <w:t>int,float,double,string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等，相当方便，推荐使用</w:t>
      </w:r>
      <w:r w:rsidRPr="00F574CC">
        <w:rPr>
          <w:rFonts w:ascii="新宋体" w:eastAsia="新宋体" w:cs="新宋体"/>
          <w:color w:val="000000"/>
          <w:kern w:val="0"/>
          <w:szCs w:val="21"/>
        </w:rPr>
        <w:t>.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hyperlink r:id="rId6" w:history="1">
        <w:r w:rsidRPr="00F574CC">
          <w:rPr>
            <w:rStyle w:val="a3"/>
            <w:rFonts w:ascii="新宋体" w:eastAsia="新宋体" w:cs="新宋体"/>
            <w:color w:val="000000" w:themeColor="text1"/>
            <w:kern w:val="0"/>
            <w:sz w:val="19"/>
            <w:szCs w:val="19"/>
          </w:rPr>
          <w:t>https://blog.csdn.net/fengbingchun/article/details/63685373?ops_request_misc=%257B%2522request%255Fid%2522%253A%2522165452277616782246474464%2522%252C%2522scm%2522%253A%252220140713.1301</w:t>
        </w:r>
        <w:r w:rsidRPr="00F574CC">
          <w:rPr>
            <w:rStyle w:val="a3"/>
            <w:rFonts w:ascii="新宋体" w:eastAsia="新宋体" w:cs="新宋体"/>
            <w:color w:val="000000" w:themeColor="text1"/>
            <w:kern w:val="0"/>
            <w:sz w:val="19"/>
            <w:szCs w:val="19"/>
          </w:rPr>
          <w:t>0</w:t>
        </w:r>
        <w:r w:rsidRPr="00F574CC">
          <w:rPr>
            <w:rStyle w:val="a3"/>
            <w:rFonts w:ascii="新宋体" w:eastAsia="新宋体" w:cs="新宋体"/>
            <w:color w:val="000000" w:themeColor="text1"/>
            <w:kern w:val="0"/>
            <w:sz w:val="19"/>
            <w:szCs w:val="19"/>
          </w:rPr>
          <w:t>2334..%2522%257D&amp;request_id=165452277616782246474464&amp;biz_id=0&amp;spm=1018.2226.3001.4187</w:t>
        </w:r>
      </w:hyperlink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74CC">
        <w:rPr>
          <w:rFonts w:ascii="新宋体" w:eastAsia="新宋体" w:cs="新宋体"/>
          <w:color w:val="000000"/>
          <w:kern w:val="0"/>
          <w:sz w:val="24"/>
          <w:szCs w:val="24"/>
        </w:rPr>
        <w:t>#include&lt;stdio.h&gt;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这本来是</w:t>
      </w:r>
      <w:r w:rsidRPr="00F574CC">
        <w:rPr>
          <w:rFonts w:ascii="新宋体" w:eastAsia="新宋体" w:cs="新宋体"/>
          <w:color w:val="000000"/>
          <w:kern w:val="0"/>
          <w:szCs w:val="21"/>
        </w:rPr>
        <w:t>C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语言标准函数库中的头文件，到</w:t>
      </w:r>
      <w:r w:rsidRPr="00F574CC">
        <w:rPr>
          <w:rFonts w:ascii="新宋体" w:eastAsia="新宋体" w:cs="新宋体"/>
          <w:color w:val="000000"/>
          <w:kern w:val="0"/>
          <w:szCs w:val="21"/>
        </w:rPr>
        <w:t>C++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中就变成了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"cstdio" (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两者其实差不多</w:t>
      </w:r>
      <w:r w:rsidRPr="00F574CC">
        <w:rPr>
          <w:rFonts w:ascii="新宋体" w:eastAsia="新宋体" w:cs="新宋体"/>
          <w:color w:val="000000"/>
          <w:kern w:val="0"/>
          <w:szCs w:val="21"/>
        </w:rPr>
        <w:t>).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常见用途：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格式化输入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"scanf()"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和格式化输出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"printf()"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，功能丰富，但是相比起</w:t>
      </w:r>
      <w:r w:rsidRPr="00F574CC">
        <w:rPr>
          <w:rFonts w:ascii="新宋体" w:eastAsia="新宋体" w:cs="新宋体"/>
          <w:color w:val="000000"/>
          <w:kern w:val="0"/>
          <w:szCs w:val="21"/>
        </w:rPr>
        <w:t>"cin"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和</w:t>
      </w:r>
      <w:r w:rsidRPr="00F574CC">
        <w:rPr>
          <w:rFonts w:ascii="新宋体" w:eastAsia="新宋体" w:cs="新宋体"/>
          <w:color w:val="000000"/>
          <w:kern w:val="0"/>
          <w:szCs w:val="21"/>
        </w:rPr>
        <w:t>"cout"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略显繁琐，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也是非常好用的头文件</w:t>
      </w:r>
      <w:r w:rsidRPr="00F574CC">
        <w:rPr>
          <w:rFonts w:ascii="新宋体" w:eastAsia="新宋体" w:cs="新宋体"/>
          <w:color w:val="000000"/>
          <w:kern w:val="0"/>
          <w:szCs w:val="21"/>
        </w:rPr>
        <w:t>.</w:t>
      </w:r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7" w:history="1"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https://blog.csdn.net/Chnyac/article/details/82744501?ops_request_misc=%257B%2522request%25</w:t>
        </w:r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5</w:t>
        </w:r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Fid%2522%253A%2522165452376516781483737923%2522%252C%2522scm%2522%253A%252220140713.130102334..%2522%257D&amp;request_id=165452376516781483737923&amp;biz_id=0&amp;spm=1018.2226.3001.4187</w:t>
        </w:r>
      </w:hyperlink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74CC">
        <w:rPr>
          <w:rFonts w:ascii="新宋体" w:eastAsia="新宋体" w:cs="新宋体"/>
          <w:color w:val="000000"/>
          <w:kern w:val="0"/>
          <w:sz w:val="24"/>
          <w:szCs w:val="24"/>
        </w:rPr>
        <w:t>#include&lt;cmath&gt;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和</w:t>
      </w:r>
      <w:r w:rsidRPr="00F574CC">
        <w:rPr>
          <w:rFonts w:ascii="新宋体" w:eastAsia="新宋体" w:cs="新宋体"/>
          <w:color w:val="000000"/>
          <w:kern w:val="0"/>
          <w:szCs w:val="21"/>
        </w:rPr>
        <w:t>"cstdio"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一样，</w:t>
      </w:r>
      <w:r w:rsidRPr="00F574CC">
        <w:rPr>
          <w:rFonts w:ascii="新宋体" w:eastAsia="新宋体" w:cs="新宋体"/>
          <w:color w:val="000000"/>
          <w:kern w:val="0"/>
          <w:szCs w:val="21"/>
        </w:rPr>
        <w:t>"cmath"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的“前身”是</w:t>
      </w:r>
      <w:r w:rsidRPr="00F574CC">
        <w:rPr>
          <w:rFonts w:ascii="新宋体" w:eastAsia="新宋体" w:cs="新宋体"/>
          <w:color w:val="000000"/>
          <w:kern w:val="0"/>
          <w:szCs w:val="21"/>
        </w:rPr>
        <w:t>C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语言标准函数库中的头文件</w:t>
      </w:r>
      <w:r w:rsidRPr="00F574CC">
        <w:rPr>
          <w:rFonts w:ascii="新宋体" w:eastAsia="新宋体" w:cs="新宋体"/>
          <w:color w:val="000000"/>
          <w:kern w:val="0"/>
          <w:szCs w:val="21"/>
        </w:rPr>
        <w:t>"math.h"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，包含了大量的数学公式，方便计算</w:t>
      </w:r>
      <w:r w:rsidRPr="00F574CC">
        <w:rPr>
          <w:rFonts w:ascii="新宋体" w:eastAsia="新宋体" w:cs="新宋体"/>
          <w:color w:val="000000"/>
          <w:kern w:val="0"/>
          <w:szCs w:val="21"/>
        </w:rPr>
        <w:t>.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常见用途：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求绝对值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"abs()"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，正弦值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"sin()"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等</w:t>
      </w:r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8" w:history="1"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https://blog.csdn.net/ly1390811049/article/details/108785824?ops_request_misc=%257B%2522request%255F</w:t>
        </w:r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i</w:t>
        </w:r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d%2522%253A%2522165452386816780366566485%2522%252C%2522scm%2522%253A%252220140713.130102334.pc%255Fall.%2522%257D&amp;request_id=165452386816780366566485&amp;biz_id=0&amp;spm=1018.2226.3001.4187</w:t>
        </w:r>
      </w:hyperlink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74CC">
        <w:rPr>
          <w:rFonts w:ascii="新宋体" w:eastAsia="新宋体" w:cs="新宋体"/>
          <w:color w:val="000000"/>
          <w:kern w:val="0"/>
          <w:sz w:val="24"/>
          <w:szCs w:val="24"/>
        </w:rPr>
        <w:t>#include&lt;windows.h&gt;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常见用途：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/>
          <w:color w:val="000000"/>
          <w:kern w:val="0"/>
          <w:szCs w:val="21"/>
        </w:rPr>
        <w:t>"GetAsyncKeyState()()"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判断某个键是否被按下</w:t>
      </w:r>
      <w:r w:rsidRPr="00F574CC">
        <w:rPr>
          <w:rFonts w:ascii="新宋体" w:eastAsia="新宋体" w:cs="新宋体"/>
          <w:color w:val="000000"/>
          <w:kern w:val="0"/>
          <w:szCs w:val="21"/>
        </w:rPr>
        <w:t>.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"system("cls")"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清空屏幕</w:t>
      </w:r>
      <w:r w:rsidRPr="00F574CC">
        <w:rPr>
          <w:rFonts w:ascii="新宋体" w:eastAsia="新宋体" w:cs="新宋体"/>
          <w:color w:val="000000"/>
          <w:kern w:val="0"/>
          <w:szCs w:val="21"/>
        </w:rPr>
        <w:t>.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"Sleep()"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延迟（单位：毫秒）</w:t>
      </w:r>
      <w:r w:rsidRPr="00F574CC">
        <w:rPr>
          <w:rFonts w:ascii="新宋体" w:eastAsia="新宋体" w:cs="新宋体"/>
          <w:color w:val="000000"/>
          <w:kern w:val="0"/>
          <w:szCs w:val="21"/>
        </w:rPr>
        <w:t>.</w:t>
      </w:r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9" w:history="1"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https://blog.csdn.net/viafcccy/article/details/84262393?ops_request_misc=%257B%2522request%255Fid%2522%253A%2522165452422016781683962560%2522%252C%2522scm%2522%253A%252220140713.130102334..%2522%257D&amp;request_id=165452422016781683962560&amp;biz_id=0&amp;spm=1018.2226.3001.4187</w:t>
        </w:r>
      </w:hyperlink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#include&lt;algorithm&gt;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这是</w:t>
      </w:r>
      <w:r w:rsidRPr="00F574CC">
        <w:rPr>
          <w:rFonts w:ascii="新宋体" w:eastAsia="新宋体" w:cs="新宋体"/>
          <w:color w:val="000000"/>
          <w:kern w:val="0"/>
          <w:szCs w:val="21"/>
        </w:rPr>
        <w:t>C++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的标准算法库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lastRenderedPageBreak/>
        <w:t>常见用途：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求最大值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"max()" ,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求最小值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"min()"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，排序函数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"sort()"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等</w:t>
      </w:r>
      <w:r w:rsidRPr="00F574CC">
        <w:rPr>
          <w:rFonts w:ascii="新宋体" w:eastAsia="新宋体" w:cs="新宋体"/>
          <w:color w:val="000000"/>
          <w:kern w:val="0"/>
          <w:szCs w:val="21"/>
        </w:rPr>
        <w:t>.</w:t>
      </w:r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0" w:history="1"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https://blog.csdn.net/fengbingchun/article/details/78034969?ops_request_misc=%257B%2522request%255Fid%2522%253A%2522165452482416781685358518%2522%252C%2522scm%2522%253A%252220140713.130102334..%2522%257D&amp;request_id=165452482416781685358518&amp;biz_id=0&amp;spm=1018.2226.3001.4187</w:t>
        </w:r>
      </w:hyperlink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74CC">
        <w:rPr>
          <w:rFonts w:ascii="新宋体" w:eastAsia="新宋体" w:cs="新宋体"/>
          <w:color w:val="000000"/>
          <w:kern w:val="0"/>
          <w:sz w:val="24"/>
          <w:szCs w:val="24"/>
        </w:rPr>
        <w:t>"string" "string.h" "cstring"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这三个都是有关字符串使用的头文件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主要用途：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数组初始化函数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 "memset()"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插入字符串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"insert()" ,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去除字符串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"erase()"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等</w:t>
      </w:r>
      <w:r w:rsidRPr="00F574CC">
        <w:rPr>
          <w:rFonts w:ascii="新宋体" w:eastAsia="新宋体" w:cs="新宋体"/>
          <w:color w:val="000000"/>
          <w:kern w:val="0"/>
          <w:szCs w:val="21"/>
        </w:rPr>
        <w:t>.</w:t>
      </w:r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https://blog.csdn.net/qq_23827747/article/details/79712281?ops_request_misc=%257B%2522request%255Fid%2522%253A%2522165452375716781483741229%2522%252C%2522scm%2522%253A%252220140713.130102334..%2522%257D&amp;request_id=165452375716781483741229&amp;biz_id=0&amp;spm=1018.2226.3001.4187</w:t>
        </w:r>
      </w:hyperlink>
    </w:p>
    <w:p w:rsid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74CC">
        <w:rPr>
          <w:rFonts w:ascii="新宋体" w:eastAsia="新宋体" w:cs="新宋体"/>
          <w:color w:val="000000"/>
          <w:kern w:val="0"/>
          <w:sz w:val="24"/>
          <w:szCs w:val="24"/>
        </w:rPr>
        <w:t>#include&lt;bits/stdc++.h&gt;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它被称为</w:t>
      </w:r>
      <w:r w:rsidRPr="00F574CC">
        <w:rPr>
          <w:rFonts w:ascii="新宋体" w:eastAsia="新宋体" w:cs="新宋体"/>
          <w:color w:val="000000"/>
          <w:kern w:val="0"/>
          <w:szCs w:val="21"/>
        </w:rPr>
        <w:t>C++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的“万能头文件”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足见其有多么强大，但是我没有将它放在前面，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是因为它的缺点也非常明显——会大大拖慢程序运行速度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. 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这个头文件几乎包含了所有</w:t>
      </w:r>
      <w:r w:rsidRPr="00F574CC">
        <w:rPr>
          <w:rFonts w:ascii="新宋体" w:eastAsia="新宋体" w:cs="新宋体"/>
          <w:color w:val="000000"/>
          <w:kern w:val="0"/>
          <w:szCs w:val="21"/>
        </w:rPr>
        <w:t>C++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的库函数，大概有好几十个，但其中有不少都是我们平时用不到的</w:t>
      </w:r>
      <w:r w:rsidRPr="00F574CC">
        <w:rPr>
          <w:rFonts w:ascii="新宋体" w:eastAsia="新宋体" w:cs="新宋体"/>
          <w:color w:val="000000"/>
          <w:kern w:val="0"/>
          <w:szCs w:val="21"/>
        </w:rPr>
        <w:t xml:space="preserve">. </w:t>
      </w:r>
    </w:p>
    <w:p w:rsidR="00F574CC" w:rsidRPr="00F574CC" w:rsidRDefault="00F574CC" w:rsidP="00F574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574CC">
        <w:rPr>
          <w:rFonts w:ascii="新宋体" w:eastAsia="新宋体" w:cs="新宋体" w:hint="eastAsia"/>
          <w:color w:val="000000"/>
          <w:kern w:val="0"/>
          <w:szCs w:val="21"/>
        </w:rPr>
        <w:t>所以，还是建议需要什么头文件就用什么</w:t>
      </w:r>
      <w:r w:rsidRPr="00F574CC">
        <w:rPr>
          <w:rFonts w:ascii="新宋体" w:eastAsia="新宋体" w:cs="新宋体"/>
          <w:color w:val="000000"/>
          <w:kern w:val="0"/>
          <w:szCs w:val="21"/>
        </w:rPr>
        <w:t>.</w:t>
      </w:r>
      <w:r w:rsidRPr="00F574CC">
        <w:rPr>
          <w:rFonts w:ascii="新宋体" w:eastAsia="新宋体" w:cs="新宋体" w:hint="eastAsia"/>
          <w:color w:val="000000"/>
          <w:kern w:val="0"/>
          <w:szCs w:val="21"/>
        </w:rPr>
        <w:t>（如果只是为了图个方便就当我没说）</w:t>
      </w:r>
    </w:p>
    <w:p w:rsidR="000042EC" w:rsidRDefault="00F574CC" w:rsidP="00F574CC">
      <w:hyperlink r:id="rId12" w:history="1"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https://blog.csdn.net/Sunnyside_/article/details/118190897?ops_request_misc=%257B%2522request%2</w:t>
        </w:r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5</w:t>
        </w:r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5Fid%25</w:t>
        </w:r>
        <w:bookmarkStart w:id="0" w:name="_GoBack"/>
        <w:bookmarkEnd w:id="0"/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2</w:t>
        </w:r>
        <w:r w:rsidRPr="00F574CC">
          <w:rPr>
            <w:rStyle w:val="a3"/>
            <w:rFonts w:ascii="新宋体" w:eastAsia="新宋体" w:cs="新宋体"/>
            <w:kern w:val="0"/>
            <w:sz w:val="19"/>
            <w:szCs w:val="19"/>
          </w:rPr>
          <w:t>2%253A%2522165452140316781818727446%2522%252C%2522scm%2522%253A%252220140713.130102334..%2522%257D&amp;request_id=165452140316781818727446&amp;biz_id=0&amp;spm=1018.2226.3001.4187</w:t>
        </w:r>
      </w:hyperlink>
    </w:p>
    <w:sectPr w:rsidR="000042E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9B5" w:rsidRDefault="002039B5" w:rsidP="00F574CC">
      <w:r>
        <w:separator/>
      </w:r>
    </w:p>
  </w:endnote>
  <w:endnote w:type="continuationSeparator" w:id="0">
    <w:p w:rsidR="002039B5" w:rsidRDefault="002039B5" w:rsidP="00F5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4CC" w:rsidRDefault="00F574CC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4CC" w:rsidRDefault="00F574CC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4CC" w:rsidRDefault="00F574CC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9B5" w:rsidRDefault="002039B5" w:rsidP="00F574CC">
      <w:r>
        <w:separator/>
      </w:r>
    </w:p>
  </w:footnote>
  <w:footnote w:type="continuationSeparator" w:id="0">
    <w:p w:rsidR="002039B5" w:rsidRDefault="002039B5" w:rsidP="00F57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4CC" w:rsidRDefault="00F574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4CC" w:rsidRDefault="00F574C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4CC" w:rsidRDefault="00F574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CC"/>
    <w:rsid w:val="000042EC"/>
    <w:rsid w:val="002039B5"/>
    <w:rsid w:val="00F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88E46"/>
  <w15:chartTrackingRefBased/>
  <w15:docId w15:val="{D6434A61-1539-4F2C-B830-D2929638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4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7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y1390811049/article/details/108785824?ops_request_misc=%257B%2522request%255Fid%2522%253A%2522165452386816780366566485%2522%252C%2522scm%2522%253A%252220140713.130102334.pc%255Fall.%2522%257D&amp;request_id=165452386816780366566485&amp;biz_id=0&amp;spm=1018.2226.3001.4187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hnyac/article/details/82744501?ops_request_misc=%257B%2522request%255Fid%2522%253A%2522165452376516781483737923%2522%252C%2522scm%2522%253A%252220140713.130102334..%2522%257D&amp;request_id=165452376516781483737923&amp;biz_id=0&amp;spm=1018.2226.3001.4187" TargetMode="External"/><Relationship Id="rId12" Type="http://schemas.openxmlformats.org/officeDocument/2006/relationships/hyperlink" Target="https://blog.csdn.net/Sunnyside_/article/details/118190897?ops_request_misc=%257B%2522request%255Fid%2522%253A%2522165452140316781818727446%2522%252C%2522scm%2522%253A%252220140713.130102334..%2522%257D&amp;request_id=165452140316781818727446&amp;biz_id=0&amp;spm=1018.2226.3001.4187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fengbingchun/article/details/63685373?ops_request_misc=%257B%2522request%255Fid%2522%253A%2522165452277616782246474464%2522%252C%2522scm%2522%253A%252220140713.130102334..%2522%257D&amp;request_id=165452277616782246474464&amp;biz_id=0&amp;spm=1018.2226.3001.4187" TargetMode="External"/><Relationship Id="rId11" Type="http://schemas.openxmlformats.org/officeDocument/2006/relationships/hyperlink" Target="https://blog.csdn.net/qq_23827747/article/details/79712281?ops_request_misc=%257B%2522request%255Fid%2522%253A%2522165452375716781483741229%2522%252C%2522scm%2522%253A%252220140713.130102334..%2522%257D&amp;request_id=165452375716781483741229&amp;biz_id=0&amp;spm=1018.2226.3001.4187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blog.csdn.net/fengbingchun/article/details/78034969?ops_request_misc=%257B%2522request%255Fid%2522%253A%2522165452482416781685358518%2522%252C%2522scm%2522%253A%252220140713.130102334..%2522%257D&amp;request_id=165452482416781685358518&amp;biz_id=0&amp;spm=1018.2226.3001.4187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viafcccy/article/details/84262393?ops_request_misc=%257B%2522request%255Fid%2522%253A%2522165452422016781683962560%2522%252C%2522scm%2522%253A%252220140713.130102334..%2522%257D&amp;request_id=165452422016781683962560&amp;biz_id=0&amp;spm=1018.2226.3001.4187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2023-10-02T04:26:00Z</dcterms:created>
  <dcterms:modified xsi:type="dcterms:W3CDTF">2023-10-02T04:35:00Z</dcterms:modified>
</cp:coreProperties>
</file>