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BF85" w14:textId="77777777" w:rsidR="0094073E" w:rsidRPr="001E2008" w:rsidRDefault="0094073E" w:rsidP="0094073E">
      <w:pPr>
        <w:rPr>
          <w:sz w:val="44"/>
          <w:szCs w:val="44"/>
          <w:lang w:val="en-US"/>
        </w:rPr>
      </w:pPr>
      <w:r w:rsidRPr="001E2008">
        <w:rPr>
          <w:sz w:val="44"/>
          <w:szCs w:val="44"/>
          <w:lang w:val="en-US"/>
        </w:rPr>
        <w:t xml:space="preserve">Assessment Questions – Software Engineer </w:t>
      </w:r>
      <w:proofErr w:type="gramStart"/>
      <w:r w:rsidRPr="001E2008">
        <w:rPr>
          <w:sz w:val="44"/>
          <w:szCs w:val="44"/>
          <w:lang w:val="en-US"/>
        </w:rPr>
        <w:t>In</w:t>
      </w:r>
      <w:proofErr w:type="gramEnd"/>
      <w:r w:rsidRPr="001E2008">
        <w:rPr>
          <w:sz w:val="44"/>
          <w:szCs w:val="44"/>
          <w:lang w:val="en-US"/>
        </w:rPr>
        <w:t xml:space="preserve"> Test</w:t>
      </w:r>
    </w:p>
    <w:p w14:paraId="77A2386A" w14:textId="77777777" w:rsidR="0094073E" w:rsidRDefault="0094073E" w:rsidP="0094073E">
      <w:pPr>
        <w:rPr>
          <w:lang w:val="en-US"/>
        </w:rPr>
      </w:pPr>
    </w:p>
    <w:p w14:paraId="255B3850" w14:textId="77777777" w:rsidR="0094073E" w:rsidRPr="001E2008" w:rsidRDefault="0094073E" w:rsidP="0094073E">
      <w:pPr>
        <w:rPr>
          <w:b/>
          <w:bCs/>
          <w:sz w:val="32"/>
          <w:szCs w:val="32"/>
          <w:lang w:val="en-US"/>
        </w:rPr>
      </w:pPr>
      <w:r w:rsidRPr="001E2008">
        <w:rPr>
          <w:b/>
          <w:bCs/>
          <w:sz w:val="32"/>
          <w:szCs w:val="32"/>
          <w:lang w:val="en-US"/>
        </w:rPr>
        <w:t>Frontend:</w:t>
      </w:r>
    </w:p>
    <w:p w14:paraId="378C2E01" w14:textId="77777777" w:rsidR="0094073E" w:rsidRPr="001E2008" w:rsidRDefault="0094073E" w:rsidP="0094073E">
      <w:pPr>
        <w:rPr>
          <w:b/>
          <w:bCs/>
          <w:sz w:val="28"/>
          <w:szCs w:val="28"/>
          <w:lang w:val="en-US"/>
        </w:rPr>
      </w:pPr>
    </w:p>
    <w:p w14:paraId="17CDA725" w14:textId="77777777" w:rsidR="0094073E" w:rsidRPr="001E2008" w:rsidRDefault="0094073E" w:rsidP="0094073E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Using your choice of Browser Automation Tool (preferably JS or JS based) automate the following test scenario.</w:t>
      </w:r>
    </w:p>
    <w:p w14:paraId="4791F48F" w14:textId="0217EC5C" w:rsidR="0094073E" w:rsidRPr="0094073E" w:rsidRDefault="0094073E" w:rsidP="0094073E">
      <w:r w:rsidRPr="001E2008">
        <w:rPr>
          <w:sz w:val="28"/>
          <w:szCs w:val="28"/>
          <w:lang w:val="en-US"/>
        </w:rPr>
        <w:t xml:space="preserve">Open the website </w:t>
      </w:r>
      <w:hyperlink r:id="rId5" w:history="1">
        <w:r w:rsidRPr="0094073E">
          <w:rPr>
            <w:rStyle w:val="Hyperlink"/>
            <w:sz w:val="28"/>
            <w:szCs w:val="28"/>
          </w:rPr>
          <w:t>https://www.commbank.com.au/</w:t>
        </w:r>
      </w:hyperlink>
      <w:r>
        <w:t xml:space="preserve"> </w:t>
      </w:r>
      <w:r w:rsidRPr="001E2008">
        <w:rPr>
          <w:sz w:val="28"/>
          <w:szCs w:val="28"/>
          <w:lang w:val="en-US"/>
        </w:rPr>
        <w:t xml:space="preserve">and click on all tabs from the top header such as </w:t>
      </w:r>
      <w:r>
        <w:rPr>
          <w:sz w:val="28"/>
          <w:szCs w:val="28"/>
          <w:lang w:val="en-US"/>
        </w:rPr>
        <w:t>Banking</w:t>
      </w:r>
      <w:r w:rsidR="00851E2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Insurance</w:t>
      </w:r>
      <w:r w:rsidRPr="001E2008">
        <w:rPr>
          <w:sz w:val="28"/>
          <w:szCs w:val="28"/>
          <w:lang w:val="en-US"/>
        </w:rPr>
        <w:t xml:space="preserve"> etc. </w:t>
      </w:r>
    </w:p>
    <w:p w14:paraId="455FDBAE" w14:textId="77777777" w:rsidR="0094073E" w:rsidRPr="001E2008" w:rsidRDefault="0094073E" w:rsidP="0094073E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Checkpoints:</w:t>
      </w:r>
    </w:p>
    <w:p w14:paraId="097B71DD" w14:textId="77777777" w:rsidR="0094073E" w:rsidRPr="001E2008" w:rsidRDefault="0094073E" w:rsidP="009407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The test should be able to verify that all pages have been successfully loaded</w:t>
      </w:r>
    </w:p>
    <w:p w14:paraId="5FCBE1FB" w14:textId="77777777" w:rsidR="0094073E" w:rsidRPr="001E2008" w:rsidRDefault="0094073E" w:rsidP="009407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Same test should work across different viewports</w:t>
      </w:r>
    </w:p>
    <w:p w14:paraId="2BA94AF4" w14:textId="77777777" w:rsidR="0094073E" w:rsidRPr="001E2008" w:rsidRDefault="0094073E" w:rsidP="009407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Same test should work across Chrome and Firefox</w:t>
      </w:r>
    </w:p>
    <w:p w14:paraId="18AD3448" w14:textId="77777777" w:rsidR="0094073E" w:rsidRDefault="0094073E" w:rsidP="0094073E">
      <w:pPr>
        <w:rPr>
          <w:lang w:val="en-US"/>
        </w:rPr>
      </w:pPr>
    </w:p>
    <w:p w14:paraId="47BB6621" w14:textId="77777777" w:rsidR="0094073E" w:rsidRPr="001E2008" w:rsidRDefault="0094073E" w:rsidP="0094073E">
      <w:pPr>
        <w:rPr>
          <w:b/>
          <w:bCs/>
          <w:sz w:val="32"/>
          <w:szCs w:val="32"/>
          <w:lang w:val="en-US"/>
        </w:rPr>
      </w:pPr>
      <w:r w:rsidRPr="001E2008">
        <w:rPr>
          <w:b/>
          <w:bCs/>
          <w:sz w:val="32"/>
          <w:szCs w:val="32"/>
          <w:lang w:val="en-US"/>
        </w:rPr>
        <w:t>API:</w:t>
      </w:r>
    </w:p>
    <w:p w14:paraId="7B49CDC3" w14:textId="77777777" w:rsidR="0094073E" w:rsidRPr="001E2008" w:rsidRDefault="0094073E" w:rsidP="0094073E">
      <w:pPr>
        <w:rPr>
          <w:sz w:val="28"/>
          <w:szCs w:val="28"/>
          <w:lang w:val="en-US"/>
        </w:rPr>
      </w:pPr>
    </w:p>
    <w:p w14:paraId="5967A082" w14:textId="7EE2F19D" w:rsidR="0094073E" w:rsidRPr="001E2008" w:rsidRDefault="0094073E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Register for </w:t>
      </w:r>
      <w:hyperlink r:id="rId6" w:history="1">
        <w:proofErr w:type="spellStart"/>
        <w:r w:rsidR="0072493A">
          <w:rPr>
            <w:rStyle w:val="Hyperlink"/>
            <w:sz w:val="28"/>
            <w:szCs w:val="28"/>
            <w:lang w:val="en-US"/>
          </w:rPr>
          <w:t>Oxford'sPublic</w:t>
        </w:r>
        <w:proofErr w:type="spellEnd"/>
        <w:r w:rsidR="0072493A">
          <w:rPr>
            <w:rStyle w:val="Hyperlink"/>
            <w:sz w:val="28"/>
            <w:szCs w:val="28"/>
            <w:lang w:val="en-US"/>
          </w:rPr>
          <w:t xml:space="preserve"> APIs</w:t>
        </w:r>
      </w:hyperlink>
      <w:r w:rsidR="0072493A">
        <w:rPr>
          <w:sz w:val="28"/>
          <w:szCs w:val="28"/>
          <w:lang w:val="en-US"/>
        </w:rPr>
        <w:t xml:space="preserve"> by setting up Prototype account</w:t>
      </w:r>
      <w:r w:rsidRPr="001E2008">
        <w:rPr>
          <w:sz w:val="28"/>
          <w:szCs w:val="28"/>
          <w:lang w:val="en-US"/>
        </w:rPr>
        <w:t xml:space="preserve">. </w:t>
      </w:r>
    </w:p>
    <w:p w14:paraId="77858001" w14:textId="461CF222" w:rsidR="0094073E" w:rsidRPr="001E2008" w:rsidRDefault="0094073E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Follow the steps mentioned to </w:t>
      </w:r>
      <w:r w:rsidR="0072493A">
        <w:rPr>
          <w:sz w:val="28"/>
          <w:szCs w:val="28"/>
          <w:lang w:val="en-US"/>
        </w:rPr>
        <w:t>Get your App Key and ID as well as Making Requests to the API</w:t>
      </w:r>
      <w:r w:rsidRPr="001E2008">
        <w:rPr>
          <w:sz w:val="28"/>
          <w:szCs w:val="28"/>
          <w:lang w:val="en-US"/>
        </w:rPr>
        <w:t>.</w:t>
      </w:r>
    </w:p>
    <w:p w14:paraId="578C8BF7" w14:textId="564E47BC" w:rsidR="0094073E" w:rsidRPr="001E2008" w:rsidRDefault="0094073E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Setup a Project that returns the </w:t>
      </w:r>
      <w:r w:rsidR="0072493A">
        <w:rPr>
          <w:sz w:val="28"/>
          <w:szCs w:val="28"/>
          <w:lang w:val="en-US"/>
        </w:rPr>
        <w:t>origin of the word Insurance</w:t>
      </w:r>
    </w:p>
    <w:p w14:paraId="45E26842" w14:textId="77777777" w:rsidR="0094073E" w:rsidRPr="001E2008" w:rsidRDefault="0094073E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Write scenarios for step 3 which will return a 404 and 400 in response</w:t>
      </w:r>
    </w:p>
    <w:p w14:paraId="19C68A8A" w14:textId="085C2B75" w:rsidR="0094073E" w:rsidRPr="001E2008" w:rsidRDefault="00841774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Setup a Project to translate `</w:t>
      </w:r>
      <w:r w:rsidR="00151C0F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` into French</w:t>
      </w:r>
    </w:p>
    <w:p w14:paraId="70BD8C73" w14:textId="2831187E" w:rsidR="0094073E" w:rsidRPr="001E2008" w:rsidRDefault="0094073E" w:rsidP="009407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 Write scenarios for step </w:t>
      </w:r>
      <w:r w:rsidR="00841774">
        <w:rPr>
          <w:sz w:val="28"/>
          <w:szCs w:val="28"/>
          <w:lang w:val="en-US"/>
        </w:rPr>
        <w:t>5</w:t>
      </w:r>
      <w:r w:rsidRPr="001E2008">
        <w:rPr>
          <w:sz w:val="28"/>
          <w:szCs w:val="28"/>
          <w:lang w:val="en-US"/>
        </w:rPr>
        <w:t xml:space="preserve"> which will return a 404 and 400 in response</w:t>
      </w:r>
    </w:p>
    <w:p w14:paraId="32C1FA16" w14:textId="77777777" w:rsidR="0094073E" w:rsidRDefault="0094073E" w:rsidP="0094073E">
      <w:pPr>
        <w:rPr>
          <w:lang w:val="en-US"/>
        </w:rPr>
      </w:pPr>
    </w:p>
    <w:p w14:paraId="56A3DD75" w14:textId="77777777" w:rsidR="0094073E" w:rsidRPr="001E2008" w:rsidRDefault="0094073E" w:rsidP="0094073E">
      <w:pPr>
        <w:rPr>
          <w:sz w:val="28"/>
          <w:szCs w:val="28"/>
          <w:lang w:val="en-US"/>
        </w:rPr>
      </w:pPr>
      <w:r w:rsidRPr="001E2008">
        <w:rPr>
          <w:b/>
          <w:bCs/>
          <w:sz w:val="28"/>
          <w:szCs w:val="28"/>
          <w:lang w:val="en-US"/>
        </w:rPr>
        <w:t>Miscellaneous</w:t>
      </w:r>
      <w:r w:rsidRPr="001E2008">
        <w:rPr>
          <w:sz w:val="28"/>
          <w:szCs w:val="28"/>
          <w:lang w:val="en-US"/>
        </w:rPr>
        <w:t>:</w:t>
      </w:r>
    </w:p>
    <w:p w14:paraId="6773A592" w14:textId="77777777" w:rsidR="0094073E" w:rsidRDefault="0094073E" w:rsidP="0094073E">
      <w:pPr>
        <w:rPr>
          <w:lang w:val="en-US"/>
        </w:rPr>
      </w:pPr>
    </w:p>
    <w:p w14:paraId="5AA3CA99" w14:textId="482E6091" w:rsidR="0094073E" w:rsidRPr="001E2008" w:rsidRDefault="0094073E" w:rsidP="0094073E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You are about to test feature for </w:t>
      </w:r>
      <w:r w:rsidR="00140765">
        <w:rPr>
          <w:sz w:val="28"/>
          <w:szCs w:val="28"/>
          <w:lang w:val="en-US"/>
        </w:rPr>
        <w:t>CommBank</w:t>
      </w:r>
      <w:r w:rsidRPr="001E2008">
        <w:rPr>
          <w:sz w:val="28"/>
          <w:szCs w:val="28"/>
          <w:lang w:val="en-US"/>
        </w:rPr>
        <w:t xml:space="preserve"> users on mobile app and website. The users are able to</w:t>
      </w:r>
      <w:r w:rsidR="006D0071">
        <w:rPr>
          <w:sz w:val="28"/>
          <w:szCs w:val="28"/>
          <w:lang w:val="en-US"/>
        </w:rPr>
        <w:t xml:space="preserve"> </w:t>
      </w:r>
      <w:r w:rsidR="00140765">
        <w:rPr>
          <w:sz w:val="28"/>
          <w:szCs w:val="28"/>
          <w:lang w:val="en-US"/>
        </w:rPr>
        <w:t>save their monthly expenses</w:t>
      </w:r>
      <w:r w:rsidRPr="001E2008">
        <w:rPr>
          <w:sz w:val="28"/>
          <w:szCs w:val="28"/>
          <w:lang w:val="en-US"/>
        </w:rPr>
        <w:t xml:space="preserve"> on both platforms. When</w:t>
      </w:r>
      <w:r w:rsidR="006D0071">
        <w:rPr>
          <w:sz w:val="28"/>
          <w:szCs w:val="28"/>
          <w:lang w:val="en-US"/>
        </w:rPr>
        <w:t xml:space="preserve"> </w:t>
      </w:r>
      <w:r w:rsidRPr="001E2008">
        <w:rPr>
          <w:sz w:val="28"/>
          <w:szCs w:val="28"/>
          <w:lang w:val="en-US"/>
        </w:rPr>
        <w:t xml:space="preserve"> </w:t>
      </w:r>
      <w:r w:rsidR="00140765">
        <w:rPr>
          <w:sz w:val="28"/>
          <w:szCs w:val="28"/>
          <w:lang w:val="en-US"/>
        </w:rPr>
        <w:t>expenses cross the monthly limit a notification is sent to the user</w:t>
      </w:r>
      <w:r w:rsidRPr="001E2008">
        <w:rPr>
          <w:sz w:val="28"/>
          <w:szCs w:val="28"/>
          <w:lang w:val="en-US"/>
        </w:rPr>
        <w:t xml:space="preserve">. </w:t>
      </w:r>
    </w:p>
    <w:p w14:paraId="58A03363" w14:textId="77777777" w:rsidR="0094073E" w:rsidRPr="001E2008" w:rsidRDefault="0094073E" w:rsidP="0094073E">
      <w:pPr>
        <w:rPr>
          <w:sz w:val="28"/>
          <w:szCs w:val="28"/>
          <w:lang w:val="en-US"/>
        </w:rPr>
      </w:pPr>
    </w:p>
    <w:p w14:paraId="6A491239" w14:textId="1721FEE2" w:rsidR="0094073E" w:rsidRPr="00140765" w:rsidRDefault="0094073E" w:rsidP="0094073E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How will you test this feature on both mobile app and desktop </w:t>
      </w:r>
      <w:proofErr w:type="gramStart"/>
      <w:r w:rsidRPr="001E2008">
        <w:rPr>
          <w:sz w:val="28"/>
          <w:szCs w:val="28"/>
          <w:lang w:val="en-US"/>
        </w:rPr>
        <w:t>site ?</w:t>
      </w:r>
      <w:proofErr w:type="gramEnd"/>
    </w:p>
    <w:p w14:paraId="74838064" w14:textId="77777777" w:rsidR="00F474DE" w:rsidRDefault="006D0071"/>
    <w:sectPr w:rsidR="00F474DE" w:rsidSect="002E7D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7302"/>
    <w:multiLevelType w:val="hybridMultilevel"/>
    <w:tmpl w:val="6E08B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36C49"/>
    <w:multiLevelType w:val="hybridMultilevel"/>
    <w:tmpl w:val="B30E8B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3E"/>
    <w:rsid w:val="00140765"/>
    <w:rsid w:val="00151C0F"/>
    <w:rsid w:val="002E7DD3"/>
    <w:rsid w:val="0033400A"/>
    <w:rsid w:val="003B2AC1"/>
    <w:rsid w:val="00525D34"/>
    <w:rsid w:val="006D0071"/>
    <w:rsid w:val="0072493A"/>
    <w:rsid w:val="00841774"/>
    <w:rsid w:val="00851E24"/>
    <w:rsid w:val="0094073E"/>
    <w:rsid w:val="00F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71FB"/>
  <w15:chartTrackingRefBased/>
  <w15:docId w15:val="{10195034-747F-7D42-AFDD-70C199B9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7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7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0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xforddictionaries.com/documentation" TargetMode="External"/><Relationship Id="rId5" Type="http://schemas.openxmlformats.org/officeDocument/2006/relationships/hyperlink" Target="https://www.commbank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Chaitanya Kulkarni</cp:lastModifiedBy>
  <cp:revision>6</cp:revision>
  <dcterms:created xsi:type="dcterms:W3CDTF">2020-03-12T06:17:00Z</dcterms:created>
  <dcterms:modified xsi:type="dcterms:W3CDTF">2020-03-12T10:57:00Z</dcterms:modified>
</cp:coreProperties>
</file>