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黑体" w:eastAsia="黑体"/>
          <w:sz w:val="32"/>
          <w:b/>
        </w:rPr>
        <w:t>技术服务合同</w:t>
      </w:r>
    </w:p>
    <w:p>
      <w:pPr>
        <w:jc w:val="center"/>
      </w:pPr>
      <w:r>
        <w:rPr>
          <w:rFonts w:ascii="宋体" w:eastAsia="宋体"/>
          <w:sz w:val="24"/>
        </w:rPr>
        <w:t>合同编号：HT-2026-001</w:t>
      </w:r>
    </w:p>
    <w:p>
      <w:r>
        <w:rPr>
          <w:rFonts w:ascii="仿宋_GB2312" w:eastAsia="仿宋_GB2312"/>
          <w:sz w:val="28"/>
        </w:rPr>
        <w:t>甲方：{{PARTY_A}}</w:t>
      </w:r>
    </w:p>
    <w:p>
      <w:r>
        <w:rPr>
          <w:rFonts w:ascii="仿宋_GB2312" w:eastAsia="仿宋_GB2312"/>
          <w:sz w:val="28"/>
        </w:rPr>
        <w:t>乙方：{{PARTY_B}}</w:t>
      </w:r>
    </w:p>
    <w:p>
      <w:pPr>
        <w:spacing w:before="200" w:after="100"/>
      </w:pPr>
      <w:r>
        <w:rPr>
          <w:rFonts w:ascii="仿宋_GB2312" w:eastAsia="仿宋_GB2312"/>
          <w:sz w:val="28"/>
        </w:rPr>
        <w:t>第一条 项目概述</w:t>
      </w:r>
    </w:p>
    <w:p>
      <w:pPr>
        <w:ind w:firstLine="480"/>
      </w:pPr>
      <w:r>
        <w:rPr>
          <w:rFonts w:ascii="仿宋_GB2312" w:eastAsia="仿宋_GB2312"/>
          <w:sz w:val="28"/>
        </w:rPr>
        <w:t>甲方委托乙方进行AI智能客服系统的开发工作。项目总金额为{{AMOUNT}}元整。</w:t>
      </w:r>
    </w:p>
    <w:p>
      <w:pPr>
        <w:spacing w:before="200" w:after="100"/>
      </w:pPr>
      <w:r>
        <w:rPr>
          <w:rFonts w:ascii="仿宋_GB2312" w:eastAsia="仿宋_GB2312"/>
          <w:sz w:val="28"/>
        </w:rPr>
        <w:t>第二条 合同金额与支付方式</w:t>
      </w:r>
    </w:p>
    <w:p>
      <w:pPr>
        <w:ind w:firstLine="480"/>
      </w:pPr>
      <w:r>
        <w:rPr>
          <w:rFonts w:ascii="仿宋_GB2312" w:eastAsia="仿宋_GB2312"/>
          <w:sz w:val="28"/>
        </w:rPr>
        <w:t>合同总金额：{{AMOUNT}}元。支付方式：签订后支付30%，验收后支付70%。</w:t>
      </w:r>
    </w:p>
    <w:p>
      <w:pPr>
        <w:spacing w:before="200" w:after="100"/>
      </w:pPr>
      <w:r>
        <w:rPr>
          <w:rFonts w:ascii="仿宋_GB2312" w:eastAsia="仿宋_GB2312"/>
          <w:sz w:val="28"/>
        </w:rPr>
        <w:t>第三条 交付时间</w:t>
      </w:r>
    </w:p>
    <w:p>
      <w:pPr>
        <w:ind w:firstLine="480"/>
      </w:pPr>
      <w:r>
        <w:rPr>
          <w:rFonts w:ascii="仿宋_GB2312" w:eastAsia="仿宋_GB2312"/>
          <w:sz w:val="28"/>
        </w:rPr>
        <w:t>项目交付日期为{{DELIVERY_DATE}}，乙方应在此日期前完成全部开发工作。</w:t>
      </w:r>
    </w:p>
    <w:p>
      <w:pPr>
        <w:spacing w:before="400" w:after="100"/>
      </w:pPr>
      <w:r>
        <w:rPr>
          <w:rFonts w:ascii="仿宋_GB2312" w:eastAsia="仿宋_GB2312"/>
          <w:sz w:val="28"/>
        </w:rPr>
        <w:t>甲方（盖章）：</w:t>
      </w:r>
    </w:p>
    <w:p>
      <w:r>
        <w:rPr>
          <w:rFonts w:ascii="仿宋_GB2312" w:eastAsia="仿宋_GB2312"/>
          <w:sz w:val="28"/>
        </w:rPr>
        <w:t>日期：{{SIGN_DATE}}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eastAsia="宋体"/>
        <w:sz w:val="18"/>
      </w:rPr>
      <w:t>第 1 页，共 1 页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宋体" w:eastAsia="宋体"/>
        <w:sz w:val="18"/>
      </w:rPr>
      <w:t>{{COMPANY_NAME}} - 机密文件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