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560" w:rsidRDefault="00C06560"/>
    <w:p w:rsidR="006F5ED1" w:rsidRDefault="00C06560" w:rsidP="00C06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  <w:r>
        <w:t>配置</w:t>
      </w:r>
    </w:p>
    <w:p w:rsidR="00C06560" w:rsidRDefault="00C06560" w:rsidP="00C06560"/>
    <w:p w:rsidR="00C06560" w:rsidRDefault="00C06560" w:rsidP="00C06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功能</w:t>
      </w:r>
    </w:p>
    <w:p w:rsidR="00C06560" w:rsidRDefault="00C06560" w:rsidP="00B46A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用户管理功能</w:t>
      </w:r>
    </w:p>
    <w:p w:rsidR="00C06560" w:rsidRDefault="00C06560" w:rsidP="00B46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在线注册</w:t>
      </w:r>
      <w:r>
        <w:rPr>
          <w:rFonts w:hint="eastAsia"/>
        </w:rPr>
        <w:t>,</w:t>
      </w:r>
      <w:r>
        <w:rPr>
          <w:rFonts w:hint="eastAsia"/>
        </w:rPr>
        <w:t>后台</w:t>
      </w:r>
      <w:r>
        <w:t>审核</w:t>
      </w:r>
      <w:r w:rsidR="00B46A97">
        <w:rPr>
          <w:rFonts w:hint="eastAsia"/>
        </w:rPr>
        <w:t>通过</w:t>
      </w:r>
      <w:r w:rsidR="00B46A97">
        <w:t>与注销</w:t>
      </w:r>
      <w:r w:rsidR="008E47A8">
        <w:rPr>
          <w:rFonts w:hint="eastAsia"/>
        </w:rPr>
        <w:t>。</w:t>
      </w:r>
    </w:p>
    <w:p w:rsidR="00B46A97" w:rsidRDefault="00B46A97" w:rsidP="00B46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可以在登录后进行信息管理</w:t>
      </w:r>
      <w:r w:rsidR="008E47A8">
        <w:rPr>
          <w:rFonts w:hint="eastAsia"/>
        </w:rPr>
        <w:t>。</w:t>
      </w:r>
    </w:p>
    <w:p w:rsidR="00B46A97" w:rsidRDefault="00B46A97" w:rsidP="00B46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类型分为</w:t>
      </w:r>
      <w:r>
        <w:rPr>
          <w:rFonts w:hint="eastAsia"/>
        </w:rPr>
        <w:t>：业主、项目管理、</w:t>
      </w:r>
      <w:r>
        <w:t>设计单位、施工单位、供应商</w:t>
      </w:r>
      <w:r>
        <w:rPr>
          <w:rFonts w:hint="eastAsia"/>
        </w:rPr>
        <w:t>、</w:t>
      </w:r>
      <w:r>
        <w:t>第三</w:t>
      </w:r>
      <w:proofErr w:type="gramStart"/>
      <w:r>
        <w:t>方咨询</w:t>
      </w:r>
      <w:proofErr w:type="gramEnd"/>
      <w:r>
        <w:t>单位</w:t>
      </w:r>
      <w:r>
        <w:rPr>
          <w:rFonts w:hint="eastAsia"/>
        </w:rPr>
        <w:t>等，</w:t>
      </w:r>
      <w:r>
        <w:t>后期可以新增用户类型</w:t>
      </w:r>
    </w:p>
    <w:p w:rsidR="00B46A97" w:rsidRDefault="00E142BC" w:rsidP="00E142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文档</w:t>
      </w:r>
      <w:r>
        <w:t>管理功能</w:t>
      </w:r>
    </w:p>
    <w:p w:rsidR="00E142BC" w:rsidRDefault="00E142BC" w:rsidP="00E142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>
        <w:t>项目</w:t>
      </w:r>
      <w:r>
        <w:rPr>
          <w:rFonts w:hint="eastAsia"/>
        </w:rPr>
        <w:t>分</w:t>
      </w:r>
      <w:r>
        <w:t>工管理</w:t>
      </w:r>
      <w:r>
        <w:rPr>
          <w:rFonts w:hint="eastAsia"/>
        </w:rPr>
        <w:t>工程</w:t>
      </w:r>
      <w:r>
        <w:t>文档资料</w:t>
      </w:r>
    </w:p>
    <w:p w:rsidR="00E142BC" w:rsidRDefault="00E142BC" w:rsidP="00E142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</w:t>
      </w:r>
      <w:r>
        <w:t>同的用户权限查看</w:t>
      </w:r>
      <w:r>
        <w:rPr>
          <w:rFonts w:hint="eastAsia"/>
        </w:rPr>
        <w:t>相应</w:t>
      </w:r>
      <w:r>
        <w:t>级别的文档内容</w:t>
      </w:r>
    </w:p>
    <w:p w:rsidR="0052392E" w:rsidRDefault="0052392E" w:rsidP="00E142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针对于</w:t>
      </w:r>
      <w:r>
        <w:t>不同文档查看级别，上传的时候可以设置相应权限</w:t>
      </w:r>
      <w:r>
        <w:rPr>
          <w:rFonts w:hint="eastAsia"/>
        </w:rPr>
        <w:t>，上</w:t>
      </w:r>
      <w:proofErr w:type="gramStart"/>
      <w:r>
        <w:rPr>
          <w:rFonts w:hint="eastAsia"/>
        </w:rPr>
        <w:t>传</w:t>
      </w:r>
      <w:r>
        <w:t>部门</w:t>
      </w:r>
      <w:proofErr w:type="gramEnd"/>
      <w:r>
        <w:rPr>
          <w:rFonts w:hint="eastAsia"/>
        </w:rPr>
        <w:t>控制</w:t>
      </w:r>
      <w:r>
        <w:t>后期权限开放。</w:t>
      </w:r>
    </w:p>
    <w:p w:rsidR="00E142BC" w:rsidRDefault="00E142BC" w:rsidP="00E142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文档格式有</w:t>
      </w:r>
      <w:r>
        <w:t>OFFICE</w:t>
      </w:r>
      <w:r>
        <w:rPr>
          <w:rFonts w:hint="eastAsia"/>
        </w:rPr>
        <w:t>系列、</w:t>
      </w:r>
      <w:r>
        <w:rPr>
          <w:rFonts w:hint="eastAsia"/>
        </w:rPr>
        <w:t>WPS</w:t>
      </w:r>
      <w:r>
        <w:rPr>
          <w:rFonts w:hint="eastAsia"/>
        </w:rPr>
        <w:t>系列</w:t>
      </w:r>
      <w:r>
        <w:t>、</w:t>
      </w:r>
      <w:r>
        <w:rPr>
          <w:rFonts w:hint="eastAsia"/>
        </w:rPr>
        <w:t>PDF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DWG</w:t>
      </w:r>
      <w:r>
        <w:rPr>
          <w:rFonts w:hint="eastAsia"/>
        </w:rPr>
        <w:t>图纸，</w:t>
      </w:r>
      <w:r>
        <w:rPr>
          <w:rFonts w:hint="eastAsia"/>
        </w:rPr>
        <w:t>REVIT</w:t>
      </w:r>
      <w:r>
        <w:rPr>
          <w:rFonts w:hint="eastAsia"/>
        </w:rPr>
        <w:t>模型</w:t>
      </w:r>
      <w:r>
        <w:t>、</w:t>
      </w:r>
      <w:r>
        <w:rPr>
          <w:rFonts w:hint="eastAsia"/>
        </w:rPr>
        <w:t>SKP</w:t>
      </w:r>
      <w:r>
        <w:rPr>
          <w:rFonts w:hint="eastAsia"/>
        </w:rPr>
        <w:t>模型</w:t>
      </w:r>
      <w:r>
        <w:t>，</w:t>
      </w:r>
      <w:r>
        <w:rPr>
          <w:rFonts w:hint="eastAsia"/>
        </w:rPr>
        <w:t>3DMAX</w:t>
      </w:r>
      <w:r>
        <w:rPr>
          <w:rFonts w:hint="eastAsia"/>
        </w:rPr>
        <w:t>模型</w:t>
      </w:r>
      <w:r>
        <w:t>，</w:t>
      </w:r>
      <w:r w:rsidR="00181090">
        <w:rPr>
          <w:rFonts w:hint="eastAsia"/>
        </w:rPr>
        <w:t>以</w:t>
      </w:r>
      <w:r w:rsidR="00181090">
        <w:t>及其它</w:t>
      </w:r>
      <w:r w:rsidR="00181090">
        <w:rPr>
          <w:rFonts w:hint="eastAsia"/>
        </w:rPr>
        <w:t>计算</w:t>
      </w:r>
      <w:r w:rsidR="00181090">
        <w:t>模型</w:t>
      </w:r>
      <w:r w:rsidR="00181090">
        <w:rPr>
          <w:rFonts w:hint="eastAsia"/>
        </w:rPr>
        <w:t>软件</w:t>
      </w:r>
      <w:r w:rsidR="00181090">
        <w:t>格式</w:t>
      </w:r>
      <w:r w:rsidR="00181090">
        <w:rPr>
          <w:rFonts w:hint="eastAsia"/>
        </w:rPr>
        <w:t>。</w:t>
      </w:r>
    </w:p>
    <w:p w:rsidR="00731466" w:rsidRDefault="00136BBE" w:rsidP="00E142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文档</w:t>
      </w:r>
      <w:r w:rsidR="008E47A8">
        <w:t>管理模式类似于树形结构，有搜索功能</w:t>
      </w:r>
      <w:r w:rsidR="008E47A8">
        <w:rPr>
          <w:rFonts w:hint="eastAsia"/>
        </w:rPr>
        <w:t>。</w:t>
      </w:r>
    </w:p>
    <w:p w:rsidR="00181090" w:rsidRDefault="00136BBE" w:rsidP="00E142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融合</w:t>
      </w:r>
      <w:r>
        <w:t>版本管理的理念</w:t>
      </w:r>
      <w:r w:rsidR="00731466">
        <w:rPr>
          <w:rFonts w:hint="eastAsia"/>
        </w:rPr>
        <w:t>，</w:t>
      </w:r>
      <w:r w:rsidR="00731466">
        <w:t>保留中间成果到项目结束，</w:t>
      </w:r>
      <w:r w:rsidR="00731466">
        <w:rPr>
          <w:rFonts w:hint="eastAsia"/>
        </w:rPr>
        <w:t>最终</w:t>
      </w:r>
      <w:r w:rsidR="00731466">
        <w:t>成果文档独立保存。</w:t>
      </w:r>
    </w:p>
    <w:p w:rsidR="00BE0CCF" w:rsidRDefault="00BE0CCF" w:rsidP="00BE0C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公共</w:t>
      </w:r>
      <w:r>
        <w:t>区域概念</w:t>
      </w:r>
      <w:r>
        <w:rPr>
          <w:rFonts w:hint="eastAsia"/>
        </w:rPr>
        <w:t>功能</w:t>
      </w:r>
    </w:p>
    <w:p w:rsidR="00BE0CCF" w:rsidRDefault="00BE0CCF" w:rsidP="00BE0C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公共</w:t>
      </w:r>
      <w:r>
        <w:t>区域用于</w:t>
      </w:r>
      <w:r>
        <w:rPr>
          <w:rFonts w:hint="eastAsia"/>
        </w:rPr>
        <w:t>跨</w:t>
      </w:r>
      <w:r>
        <w:t>部门</w:t>
      </w:r>
      <w:r>
        <w:rPr>
          <w:rFonts w:hint="eastAsia"/>
        </w:rPr>
        <w:t>合作文档</w:t>
      </w:r>
      <w:r>
        <w:t>共享模式，</w:t>
      </w:r>
      <w:r>
        <w:rPr>
          <w:rFonts w:hint="eastAsia"/>
        </w:rPr>
        <w:t>方便</w:t>
      </w:r>
      <w:r>
        <w:t>使用交流</w:t>
      </w:r>
    </w:p>
    <w:p w:rsidR="00BE0CCF" w:rsidRDefault="00BE0CCF" w:rsidP="00BE0CCF">
      <w:pPr>
        <w:pStyle w:val="a3"/>
        <w:numPr>
          <w:ilvl w:val="0"/>
          <w:numId w:val="5"/>
        </w:numPr>
        <w:ind w:firstLineChars="0"/>
      </w:pPr>
      <w:r>
        <w:t>不</w:t>
      </w:r>
      <w:r>
        <w:rPr>
          <w:rFonts w:hint="eastAsia"/>
        </w:rPr>
        <w:t>单独</w:t>
      </w:r>
      <w:r>
        <w:t>占有</w:t>
      </w:r>
      <w:r>
        <w:rPr>
          <w:rFonts w:hint="eastAsia"/>
        </w:rPr>
        <w:t>空间，</w:t>
      </w:r>
      <w:r>
        <w:t>通过</w:t>
      </w:r>
      <w:r>
        <w:rPr>
          <w:rFonts w:hint="eastAsia"/>
        </w:rPr>
        <w:t>链接</w:t>
      </w:r>
      <w:r>
        <w:t>合并方式，</w:t>
      </w:r>
      <w:r>
        <w:rPr>
          <w:rFonts w:hint="eastAsia"/>
        </w:rPr>
        <w:t>减少</w:t>
      </w:r>
      <w:r>
        <w:t>文件</w:t>
      </w:r>
      <w:r>
        <w:rPr>
          <w:rFonts w:hint="eastAsia"/>
        </w:rPr>
        <w:t>冗余</w:t>
      </w:r>
    </w:p>
    <w:p w:rsidR="00BE0CCF" w:rsidRDefault="00BE0CCF" w:rsidP="00BE0C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定期</w:t>
      </w:r>
      <w:r>
        <w:t>回收（</w:t>
      </w:r>
      <w:r>
        <w:rPr>
          <w:rFonts w:hint="eastAsia"/>
        </w:rPr>
        <w:t>设置倒</w:t>
      </w:r>
      <w:r>
        <w:t>计时）</w:t>
      </w:r>
    </w:p>
    <w:p w:rsidR="00BE0CCF" w:rsidRDefault="008E47A8" w:rsidP="00BE0CCF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在线云</w:t>
      </w:r>
      <w:proofErr w:type="gramEnd"/>
      <w:r>
        <w:rPr>
          <w:rFonts w:hint="eastAsia"/>
        </w:rPr>
        <w:t>桌面连接功能</w:t>
      </w:r>
      <w:r>
        <w:t>：</w:t>
      </w:r>
    </w:p>
    <w:p w:rsidR="008E47A8" w:rsidRDefault="008E47A8" w:rsidP="008E47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通过网页</w:t>
      </w:r>
      <w:r>
        <w:t>链接的方式，</w:t>
      </w:r>
      <w:r>
        <w:rPr>
          <w:rFonts w:hint="eastAsia"/>
        </w:rPr>
        <w:t>远程启动云</w:t>
      </w:r>
      <w:r>
        <w:t>桌面，辅助设计</w:t>
      </w:r>
      <w:r>
        <w:rPr>
          <w:rFonts w:hint="eastAsia"/>
        </w:rPr>
        <w:t>展示（摆脱</w:t>
      </w:r>
      <w:r>
        <w:t>电脑性能不足的缺点</w:t>
      </w:r>
      <w:r>
        <w:rPr>
          <w:rFonts w:hint="eastAsia"/>
        </w:rPr>
        <w:t>）</w:t>
      </w:r>
      <w:r>
        <w:t>。</w:t>
      </w:r>
    </w:p>
    <w:p w:rsidR="008E47A8" w:rsidRDefault="008E47A8" w:rsidP="008E47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专用</w:t>
      </w:r>
      <w:r>
        <w:rPr>
          <w:rFonts w:hint="eastAsia"/>
        </w:rPr>
        <w:t>BIM</w:t>
      </w:r>
      <w:proofErr w:type="gramStart"/>
      <w:r>
        <w:rPr>
          <w:rFonts w:hint="eastAsia"/>
        </w:rPr>
        <w:t>族</w:t>
      </w:r>
      <w:r>
        <w:t>库</w:t>
      </w:r>
      <w:r>
        <w:rPr>
          <w:rFonts w:hint="eastAsia"/>
        </w:rPr>
        <w:t>存储</w:t>
      </w:r>
      <w:proofErr w:type="gramEnd"/>
      <w:r>
        <w:t>功能</w:t>
      </w:r>
    </w:p>
    <w:p w:rsidR="008E47A8" w:rsidRDefault="008E47A8" w:rsidP="008E47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设计专用文件</w:t>
      </w:r>
      <w:r>
        <w:t>存储，</w:t>
      </w:r>
      <w:r w:rsidR="005D50D1">
        <w:rPr>
          <w:rFonts w:hint="eastAsia"/>
        </w:rPr>
        <w:t>并</w:t>
      </w:r>
      <w:r>
        <w:rPr>
          <w:rFonts w:hint="eastAsia"/>
        </w:rPr>
        <w:t>提供</w:t>
      </w:r>
      <w:r>
        <w:t>后期</w:t>
      </w:r>
      <w:r>
        <w:rPr>
          <w:rFonts w:hint="eastAsia"/>
        </w:rPr>
        <w:t>二</w:t>
      </w:r>
      <w:r>
        <w:t>次开发</w:t>
      </w:r>
      <w:r>
        <w:rPr>
          <w:rFonts w:hint="eastAsia"/>
        </w:rPr>
        <w:t>网页接口</w:t>
      </w:r>
      <w:r w:rsidR="005D50D1">
        <w:rPr>
          <w:rFonts w:hint="eastAsia"/>
        </w:rPr>
        <w:t>。</w:t>
      </w:r>
    </w:p>
    <w:p w:rsidR="00D04BDA" w:rsidRPr="004F0F61" w:rsidRDefault="00D04BDA" w:rsidP="00D04B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</w:t>
      </w:r>
      <w:r>
        <w:t>文件在线漫游功能（</w:t>
      </w:r>
      <w:r w:rsidR="00E93FE5">
        <w:rPr>
          <w:rFonts w:hint="eastAsia"/>
        </w:rPr>
        <w:t>不</w:t>
      </w:r>
      <w:r w:rsidR="00E93FE5">
        <w:t>含在合同内</w:t>
      </w:r>
      <w:r w:rsidR="001841D1">
        <w:rPr>
          <w:rFonts w:hint="eastAsia"/>
        </w:rPr>
        <w:t>，</w:t>
      </w:r>
      <w:r w:rsidR="001841D1">
        <w:t>只作</w:t>
      </w:r>
      <w:r w:rsidR="001841D1">
        <w:rPr>
          <w:rFonts w:hint="eastAsia"/>
        </w:rPr>
        <w:t>后期</w:t>
      </w:r>
      <w:r w:rsidR="001841D1">
        <w:t>开发计划</w:t>
      </w:r>
      <w:r>
        <w:t>）</w:t>
      </w:r>
    </w:p>
    <w:p w:rsidR="005E07BD" w:rsidRDefault="005E07BD">
      <w:pPr>
        <w:widowControl/>
        <w:jc w:val="left"/>
      </w:pPr>
      <w:r>
        <w:br w:type="page"/>
      </w:r>
    </w:p>
    <w:p w:rsidR="00C06560" w:rsidRDefault="00D920BC" w:rsidP="00C06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功能</w:t>
      </w:r>
      <w:r>
        <w:t>实现流程</w:t>
      </w:r>
    </w:p>
    <w:p w:rsidR="00E43BE0" w:rsidRDefault="00E43BE0" w:rsidP="00E43B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</w:t>
      </w:r>
      <w:r>
        <w:t>管理流程</w:t>
      </w:r>
      <w:r w:rsidR="005E07BD">
        <w:rPr>
          <w:rFonts w:hint="eastAsia"/>
        </w:rPr>
        <w:t>（创建</w:t>
      </w:r>
      <w:r w:rsidR="005E07BD">
        <w:t>用户</w:t>
      </w:r>
      <w:r w:rsidR="005E07BD">
        <w:rPr>
          <w:rFonts w:hint="eastAsia"/>
        </w:rPr>
        <w:t>）</w:t>
      </w:r>
    </w:p>
    <w:p w:rsidR="005E07BD" w:rsidRDefault="005E07BD" w:rsidP="005E07BD">
      <w:pPr>
        <w:pStyle w:val="a3"/>
        <w:ind w:left="420" w:firstLineChars="0" w:firstLine="0"/>
      </w:pPr>
      <w:r>
        <w:object w:dxaOrig="5310" w:dyaOrig="5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5pt;height:290.9pt" o:ole="">
            <v:imagedata r:id="rId5" o:title=""/>
          </v:shape>
          <o:OLEObject Type="Embed" ProgID="Visio.Drawing.15" ShapeID="_x0000_i1025" DrawAspect="Content" ObjectID="_1535838056" r:id="rId6"/>
        </w:object>
      </w:r>
    </w:p>
    <w:p w:rsidR="005E07BD" w:rsidRDefault="005E07BD" w:rsidP="00E43B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</w:t>
      </w:r>
      <w:r>
        <w:t>管理流程</w:t>
      </w:r>
      <w:r>
        <w:rPr>
          <w:rFonts w:hint="eastAsia"/>
        </w:rPr>
        <w:t>（</w:t>
      </w:r>
      <w:r>
        <w:t>用户</w:t>
      </w:r>
      <w:r>
        <w:rPr>
          <w:rFonts w:hint="eastAsia"/>
        </w:rPr>
        <w:t>管理）</w:t>
      </w:r>
    </w:p>
    <w:p w:rsidR="00FE5DB4" w:rsidRPr="00883811" w:rsidRDefault="00883811" w:rsidP="00FE5DB4">
      <w:r>
        <w:object w:dxaOrig="7695" w:dyaOrig="5445">
          <v:shape id="_x0000_i1026" type="#_x0000_t75" style="width:384.75pt;height:272.45pt" o:ole="">
            <v:imagedata r:id="rId7" o:title=""/>
          </v:shape>
          <o:OLEObject Type="Embed" ProgID="Visio.Drawing.15" ShapeID="_x0000_i1026" DrawAspect="Content" ObjectID="_1535838057" r:id="rId8"/>
        </w:object>
      </w:r>
    </w:p>
    <w:p w:rsidR="00FE5DB4" w:rsidRDefault="007721D7" w:rsidP="00E43B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文档</w:t>
      </w:r>
      <w:r>
        <w:t>管理</w:t>
      </w:r>
      <w:r w:rsidR="00883811">
        <w:t>流程</w:t>
      </w:r>
      <w:r w:rsidR="00883811">
        <w:rPr>
          <w:rFonts w:hint="eastAsia"/>
        </w:rPr>
        <w:t>（</w:t>
      </w:r>
      <w:r w:rsidR="00883811">
        <w:t>用户</w:t>
      </w:r>
      <w:r w:rsidR="00883811">
        <w:rPr>
          <w:rFonts w:hint="eastAsia"/>
        </w:rPr>
        <w:t>管理）</w:t>
      </w:r>
    </w:p>
    <w:p w:rsidR="006F5ED1" w:rsidRDefault="009F5FC8" w:rsidP="006F5ED1">
      <w:pPr>
        <w:rPr>
          <w:rFonts w:hint="eastAsia"/>
        </w:rPr>
      </w:pPr>
      <w:r>
        <w:object w:dxaOrig="6240" w:dyaOrig="5371">
          <v:shape id="_x0000_i1027" type="#_x0000_t75" style="width:312.2pt;height:268.4pt" o:ole="">
            <v:imagedata r:id="rId9" o:title=""/>
          </v:shape>
          <o:OLEObject Type="Embed" ProgID="Visio.Drawing.15" ShapeID="_x0000_i1027" DrawAspect="Content" ObjectID="_1535838058" r:id="rId10"/>
        </w:object>
      </w:r>
    </w:p>
    <w:p w:rsidR="006F5ED1" w:rsidRDefault="006F5ED1" w:rsidP="00E43BE0">
      <w:pPr>
        <w:pStyle w:val="a3"/>
        <w:numPr>
          <w:ilvl w:val="0"/>
          <w:numId w:val="8"/>
        </w:numPr>
        <w:ind w:firstLineChars="0"/>
      </w:pPr>
    </w:p>
    <w:p w:rsidR="006F5ED1" w:rsidRDefault="006F5ED1" w:rsidP="00E43BE0">
      <w:pPr>
        <w:pStyle w:val="a3"/>
        <w:numPr>
          <w:ilvl w:val="0"/>
          <w:numId w:val="8"/>
        </w:numPr>
        <w:ind w:firstLineChars="0"/>
      </w:pPr>
      <w:bookmarkStart w:id="0" w:name="_GoBack"/>
      <w:bookmarkEnd w:id="0"/>
    </w:p>
    <w:p w:rsidR="00D920BC" w:rsidRDefault="00D920BC" w:rsidP="00D920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</w:t>
      </w:r>
      <w:r>
        <w:t>分析</w:t>
      </w:r>
    </w:p>
    <w:p w:rsidR="00D920BC" w:rsidRDefault="00D920BC" w:rsidP="00C06560">
      <w:pPr>
        <w:pStyle w:val="a3"/>
        <w:numPr>
          <w:ilvl w:val="0"/>
          <w:numId w:val="1"/>
        </w:numPr>
        <w:ind w:firstLineChars="0"/>
      </w:pPr>
    </w:p>
    <w:sectPr w:rsidR="00D92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1DF9"/>
    <w:multiLevelType w:val="hybridMultilevel"/>
    <w:tmpl w:val="23664F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4B36BB"/>
    <w:multiLevelType w:val="hybridMultilevel"/>
    <w:tmpl w:val="23664F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0A7FFD"/>
    <w:multiLevelType w:val="hybridMultilevel"/>
    <w:tmpl w:val="D688B6B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BA45FE"/>
    <w:multiLevelType w:val="hybridMultilevel"/>
    <w:tmpl w:val="C8725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2C7461"/>
    <w:multiLevelType w:val="hybridMultilevel"/>
    <w:tmpl w:val="23664F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6D303C8"/>
    <w:multiLevelType w:val="hybridMultilevel"/>
    <w:tmpl w:val="C8725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661EB1"/>
    <w:multiLevelType w:val="hybridMultilevel"/>
    <w:tmpl w:val="23664F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9325C0"/>
    <w:multiLevelType w:val="hybridMultilevel"/>
    <w:tmpl w:val="23664F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CE"/>
    <w:rsid w:val="000A6CD9"/>
    <w:rsid w:val="00136BBE"/>
    <w:rsid w:val="00181090"/>
    <w:rsid w:val="001841D1"/>
    <w:rsid w:val="001C5F85"/>
    <w:rsid w:val="003229CE"/>
    <w:rsid w:val="004F0F61"/>
    <w:rsid w:val="0052392E"/>
    <w:rsid w:val="005D50D1"/>
    <w:rsid w:val="005E07BD"/>
    <w:rsid w:val="006F5ED1"/>
    <w:rsid w:val="00731466"/>
    <w:rsid w:val="007721D7"/>
    <w:rsid w:val="00883811"/>
    <w:rsid w:val="008E47A8"/>
    <w:rsid w:val="009F5FC8"/>
    <w:rsid w:val="00AA2B74"/>
    <w:rsid w:val="00B46A97"/>
    <w:rsid w:val="00BE0CCF"/>
    <w:rsid w:val="00C06560"/>
    <w:rsid w:val="00D04BDA"/>
    <w:rsid w:val="00D37F55"/>
    <w:rsid w:val="00D920BC"/>
    <w:rsid w:val="00E142BC"/>
    <w:rsid w:val="00E43BE0"/>
    <w:rsid w:val="00E93FE5"/>
    <w:rsid w:val="00FE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82C35-1CCA-4012-A596-B96711B2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2016-09-19T12:58:00Z</dcterms:created>
  <dcterms:modified xsi:type="dcterms:W3CDTF">2016-09-19T16:54:00Z</dcterms:modified>
</cp:coreProperties>
</file>