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</w:pPr>
      <w:r>
        <w:rPr>
          <w:rFonts w:hint="eastAsia"/>
          <w:sz w:val="28"/>
          <w:szCs w:val="28"/>
          <w:lang w:val="en-US" w:eastAsia="zh-CN"/>
        </w:rPr>
        <w:t>没有开启Feign服务</w:t>
      </w:r>
      <w:r>
        <w:drawing>
          <wp:inline distT="0" distB="0" distL="114300" distR="114300">
            <wp:extent cx="5532755" cy="137731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参考：https://blog.csdn.net/weixin_43453386/article/details/112653112</w:t>
      </w:r>
    </w:p>
    <w:sectPr>
      <w:pgSz w:w="11906" w:h="16838"/>
      <w:pgMar w:top="1440" w:right="1587" w:bottom="1440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2388E"/>
    <w:multiLevelType w:val="singleLevel"/>
    <w:tmpl w:val="4582388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xNzdiNGIxYzE5ZmU3NmQ4Y2MwMGFmOWYxM2Q2MWMifQ=="/>
  </w:docVars>
  <w:rsids>
    <w:rsidRoot w:val="00000000"/>
    <w:rsid w:val="033151CE"/>
    <w:rsid w:val="218773A3"/>
    <w:rsid w:val="570D0AF1"/>
    <w:rsid w:val="67B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13</Characters>
  <Lines>0</Lines>
  <Paragraphs>0</Paragraphs>
  <TotalTime>5</TotalTime>
  <ScaleCrop>false</ScaleCrop>
  <LinksUpToDate>false</LinksUpToDate>
  <CharactersWithSpaces>13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2022-10-18T15:09:00Z</dcterms:created>
  <dc:creator>Administrator</dc:creator>
  <cp:lastModifiedBy>Administrator</cp:lastModifiedBy>
  <dcterms:modified xsi:type="dcterms:W3CDTF">2022-11-26T05:44:32Z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CB88C58F93BA4320A13684FAD0E9865C</vt:lpwstr>
  </property>
</Properties>
</file>