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Declarar: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Km, VelocidadPromedio, Tiempo como decimal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Condicion como cadena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la distancia a recorrer (km): 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Km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la velocidad promedio a que recorrerá (km/h): 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VelocidadPromedio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Tiempo = Km / VelocidadPromedio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(Tiempo &gt; 8) Entonces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8. Condicion = “se deberán llevar 2 conductores.”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9. Condicion = “se deberá llevar 1 conductor.”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“El tiempo a recorrer será de: “ + Tiempo + “ horas.”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“Por lo tanto, “ + Condicion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2025-06-25T05:36:31Z</dcterms:modified>
</cp:coreProperties>
</file>