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Definir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Nombre como cadena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Definir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HorasDeTrabajo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 como entero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pBdr/>
        <w:spacing w:after="0"/>
        <w:ind w:firstLine="0" w:left="709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Definir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MontoPorHora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MontoAPagar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 como decimal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"Ingrese su nombre: "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Leer Nombre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"Ingrese las horas que ha trabajado: "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Leer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HorasDeTrabajo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"Ingrese el monto que se le paga por hora de trabajo: "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Leer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MontoPorHora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MontoAPagar =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MontoPorHora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 *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HorasDeTrabajo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</w:p>
    <w:p>
      <w:pPr>
        <w:pStyle w:val="660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Escribir "Buen día, ", Nombre, ". El monto que le corresponde es: S/",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  <w:t xml:space="preserve">MontoAPagar</w:t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z w:val="21"/>
          <w:szCs w:val="21"/>
          <w:lang w:val="es-ES"/>
        </w:rPr>
      </w:r>
      <w:r/>
    </w:p>
    <w:p>
      <w:pPr>
        <w:pStyle w:val="660"/>
        <w:pBdr/>
        <w:spacing w:after="0"/>
        <w:ind/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sz w:val="21"/>
          <w:szCs w:val="21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1"/>
          <w:szCs w:val="21"/>
          <w:lang w:val="es-ES"/>
        </w:rPr>
      </w:r>
    </w:p>
    <w:p>
      <w:pPr>
        <w:pBdr/>
        <w:spacing w:after="0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2025-06-24T03:33:30Z</dcterms:modified>
</cp:coreProperties>
</file>