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79DB" w14:textId="77777777" w:rsidR="003548A8" w:rsidRDefault="003548A8" w:rsidP="003548A8">
      <w:pPr>
        <w:rPr>
          <w:lang w:val="en-US"/>
        </w:rPr>
      </w:pPr>
    </w:p>
    <w:p w14:paraId="4214C869" w14:textId="77777777" w:rsidR="00301562" w:rsidRDefault="00301562" w:rsidP="003548A8">
      <w:pPr>
        <w:rPr>
          <w:lang w:val="en-US"/>
        </w:rPr>
      </w:pPr>
    </w:p>
    <w:p w14:paraId="325935BE" w14:textId="77777777" w:rsidR="00301562" w:rsidRDefault="00301562" w:rsidP="003548A8">
      <w:pPr>
        <w:rPr>
          <w:lang w:val="en-US"/>
        </w:rPr>
      </w:pPr>
    </w:p>
    <w:p w14:paraId="236F8C72" w14:textId="77777777" w:rsidR="00301562" w:rsidRDefault="00301562" w:rsidP="003548A8">
      <w:pPr>
        <w:rPr>
          <w:lang w:val="en-US"/>
        </w:rPr>
      </w:pPr>
    </w:p>
    <w:p w14:paraId="096BC3C4" w14:textId="77777777" w:rsidR="00301562" w:rsidRDefault="00301562" w:rsidP="003548A8">
      <w:pPr>
        <w:rPr>
          <w:lang w:val="en-US"/>
        </w:rPr>
      </w:pPr>
    </w:p>
    <w:p w14:paraId="0641DB39" w14:textId="77777777" w:rsidR="00301562" w:rsidRDefault="00301562" w:rsidP="003548A8">
      <w:pPr>
        <w:rPr>
          <w:lang w:val="en-US"/>
        </w:rPr>
      </w:pPr>
    </w:p>
    <w:p w14:paraId="2783C2D8" w14:textId="77777777" w:rsidR="00301562" w:rsidRDefault="00301562" w:rsidP="003548A8">
      <w:pPr>
        <w:rPr>
          <w:lang w:val="en-US"/>
        </w:rPr>
      </w:pPr>
    </w:p>
    <w:p w14:paraId="04D6A799" w14:textId="77777777" w:rsidR="003548A8" w:rsidRPr="003548A8" w:rsidRDefault="003548A8" w:rsidP="003548A8">
      <w:pPr>
        <w:rPr>
          <w:lang w:val="en-US"/>
        </w:rPr>
      </w:pPr>
    </w:p>
    <w:p w14:paraId="580BB90F" w14:textId="77777777" w:rsidR="004E376B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</w:p>
    <w:p w14:paraId="39E844DE" w14:textId="387BC220" w:rsidR="00D234F3" w:rsidRPr="004E376B" w:rsidRDefault="004E376B" w:rsidP="007A1DE8">
      <w:pPr>
        <w:pStyle w:val="Title"/>
        <w:jc w:val="right"/>
        <w:rPr>
          <w:lang w:val="en-US"/>
        </w:rPr>
      </w:pPr>
      <w:r w:rsidRPr="004E376B">
        <w:rPr>
          <w:rFonts w:cstheme="minorHAnsi"/>
          <w:color w:val="0033CC"/>
          <w:szCs w:val="36"/>
        </w:rPr>
        <w:t xml:space="preserve">Hệ thống phần mềm </w:t>
      </w:r>
      <w:proofErr w:type="spellStart"/>
      <w:r w:rsidRPr="004E376B">
        <w:rPr>
          <w:rFonts w:cstheme="minorHAnsi"/>
          <w:color w:val="0033CC"/>
          <w:szCs w:val="36"/>
          <w:lang w:val="en-US"/>
        </w:rPr>
        <w:t>Phòng</w:t>
      </w:r>
      <w:proofErr w:type="spellEnd"/>
      <w:r w:rsidRPr="004E376B">
        <w:rPr>
          <w:rFonts w:cstheme="minorHAnsi"/>
          <w:color w:val="0033CC"/>
          <w:szCs w:val="36"/>
          <w:lang w:val="en-US"/>
        </w:rPr>
        <w:t xml:space="preserve"> </w:t>
      </w:r>
      <w:proofErr w:type="spellStart"/>
      <w:r w:rsidRPr="004E376B">
        <w:rPr>
          <w:rFonts w:cstheme="minorHAnsi"/>
          <w:color w:val="0033CC"/>
          <w:szCs w:val="36"/>
          <w:lang w:val="en-US"/>
        </w:rPr>
        <w:t>trọ</w:t>
      </w:r>
      <w:proofErr w:type="spellEnd"/>
      <w:r w:rsidRPr="004E376B">
        <w:rPr>
          <w:rFonts w:cstheme="minorHAnsi"/>
          <w:color w:val="0033CC"/>
          <w:szCs w:val="36"/>
          <w:lang w:val="en-US"/>
        </w:rPr>
        <w:t xml:space="preserve"> </w:t>
      </w:r>
      <w:r w:rsidRPr="004E376B">
        <w:rPr>
          <w:rFonts w:cstheme="minorHAnsi"/>
          <w:color w:val="0033CC"/>
          <w:szCs w:val="36"/>
        </w:rPr>
        <w:t>online “e-</w:t>
      </w:r>
      <w:r w:rsidRPr="004E376B">
        <w:rPr>
          <w:rFonts w:cstheme="minorHAnsi"/>
          <w:color w:val="0033CC"/>
          <w:szCs w:val="36"/>
          <w:lang w:val="en-US"/>
        </w:rPr>
        <w:t>ROOM</w:t>
      </w:r>
      <w:r>
        <w:rPr>
          <w:rFonts w:cstheme="minorHAnsi"/>
          <w:color w:val="0033CC"/>
          <w:szCs w:val="36"/>
          <w:lang w:val="en-US"/>
        </w:rPr>
        <w:t>”</w:t>
      </w:r>
    </w:p>
    <w:p w14:paraId="1EA6B98A" w14:textId="77777777" w:rsidR="007A1DE8" w:rsidRPr="007A1DE8" w:rsidRDefault="007A1DE8" w:rsidP="007A1DE8">
      <w:pPr>
        <w:rPr>
          <w:lang w:val="en-US"/>
        </w:rPr>
      </w:pPr>
    </w:p>
    <w:p w14:paraId="7D28A225" w14:textId="2020E82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C6A0C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AE15C6E" w14:textId="77777777" w:rsidR="00D234F3" w:rsidRDefault="00D234F3">
      <w:pPr>
        <w:pStyle w:val="Title"/>
        <w:jc w:val="both"/>
        <w:rPr>
          <w:lang w:val="en-US"/>
        </w:rPr>
      </w:pPr>
    </w:p>
    <w:p w14:paraId="52A3AC85" w14:textId="77777777" w:rsidR="003548A8" w:rsidRDefault="003548A8" w:rsidP="003548A8">
      <w:pPr>
        <w:rPr>
          <w:lang w:val="en-US"/>
        </w:rPr>
      </w:pPr>
    </w:p>
    <w:p w14:paraId="6C1E4BDF" w14:textId="77777777" w:rsidR="00301562" w:rsidRDefault="00301562" w:rsidP="003548A8">
      <w:pPr>
        <w:rPr>
          <w:lang w:val="en-US"/>
        </w:rPr>
      </w:pPr>
    </w:p>
    <w:p w14:paraId="615196E1" w14:textId="77777777" w:rsidR="00301562" w:rsidRDefault="00301562" w:rsidP="003548A8">
      <w:pPr>
        <w:rPr>
          <w:lang w:val="en-US"/>
        </w:rPr>
      </w:pPr>
    </w:p>
    <w:p w14:paraId="12163319" w14:textId="77777777" w:rsidR="00301562" w:rsidRDefault="00301562" w:rsidP="003548A8">
      <w:pPr>
        <w:rPr>
          <w:lang w:val="en-US"/>
        </w:rPr>
      </w:pPr>
    </w:p>
    <w:p w14:paraId="78B2F522" w14:textId="77777777" w:rsidR="00301562" w:rsidRDefault="00301562" w:rsidP="003548A8">
      <w:pPr>
        <w:rPr>
          <w:lang w:val="en-US"/>
        </w:rPr>
      </w:pPr>
    </w:p>
    <w:p w14:paraId="04731C41" w14:textId="77777777" w:rsidR="00301562" w:rsidRDefault="00301562" w:rsidP="003548A8">
      <w:pPr>
        <w:rPr>
          <w:lang w:val="en-US"/>
        </w:rPr>
      </w:pPr>
    </w:p>
    <w:p w14:paraId="4F0FA9AD" w14:textId="77777777" w:rsidR="00301562" w:rsidRDefault="00301562" w:rsidP="003548A8">
      <w:pPr>
        <w:rPr>
          <w:lang w:val="en-US"/>
        </w:rPr>
      </w:pPr>
    </w:p>
    <w:p w14:paraId="26ED374D" w14:textId="77777777" w:rsidR="00301562" w:rsidRDefault="00301562" w:rsidP="003548A8">
      <w:pPr>
        <w:rPr>
          <w:lang w:val="en-US"/>
        </w:rPr>
      </w:pPr>
    </w:p>
    <w:p w14:paraId="756F5C90" w14:textId="77777777" w:rsidR="00301562" w:rsidRDefault="00301562" w:rsidP="003548A8">
      <w:pPr>
        <w:rPr>
          <w:lang w:val="en-US"/>
        </w:rPr>
      </w:pPr>
    </w:p>
    <w:p w14:paraId="4C3EE71D" w14:textId="77777777" w:rsidR="003548A8" w:rsidRDefault="003548A8" w:rsidP="003548A8">
      <w:pPr>
        <w:rPr>
          <w:lang w:val="en-US"/>
        </w:rPr>
      </w:pPr>
    </w:p>
    <w:p w14:paraId="24352578" w14:textId="77777777" w:rsidR="003548A8" w:rsidRDefault="003548A8" w:rsidP="003548A8">
      <w:pPr>
        <w:rPr>
          <w:lang w:val="en-US"/>
        </w:rPr>
      </w:pPr>
    </w:p>
    <w:p w14:paraId="25EB2F95" w14:textId="77777777" w:rsidR="003548A8" w:rsidRDefault="003548A8" w:rsidP="003548A8">
      <w:pPr>
        <w:rPr>
          <w:lang w:val="en-US"/>
        </w:rPr>
      </w:pPr>
    </w:p>
    <w:p w14:paraId="4A8D2971" w14:textId="77777777" w:rsidR="003548A8" w:rsidRDefault="003548A8" w:rsidP="003548A8">
      <w:pPr>
        <w:rPr>
          <w:lang w:val="en-US"/>
        </w:rPr>
      </w:pPr>
    </w:p>
    <w:p w14:paraId="247BA460" w14:textId="77777777" w:rsidR="003548A8" w:rsidRDefault="003548A8" w:rsidP="003548A8">
      <w:pPr>
        <w:rPr>
          <w:lang w:val="en-US"/>
        </w:rPr>
      </w:pPr>
    </w:p>
    <w:p w14:paraId="365DC5ED" w14:textId="24D4135D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5E3DAF0" w14:textId="2C16FD5C" w:rsidR="00B75EB2" w:rsidRDefault="00B75EB2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16121</w:t>
      </w:r>
      <w:r>
        <w:rPr>
          <w:rFonts w:ascii="Arial" w:hAnsi="Arial" w:cs="Arial"/>
          <w:color w:val="0000FF"/>
          <w:sz w:val="30"/>
          <w:szCs w:val="30"/>
          <w:lang w:val="en-US"/>
        </w:rPr>
        <w:t>08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Khắc Doãn</w:t>
      </w:r>
    </w:p>
    <w:p w14:paraId="76F79FC3" w14:textId="6BE757E3" w:rsidR="00B75EB2" w:rsidRDefault="00B75EB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1612123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Dũng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</w:p>
    <w:p w14:paraId="25238DD6" w14:textId="600513A5" w:rsidR="00B75EB2" w:rsidRDefault="00B75EB2">
      <w:pPr>
        <w:widowControl/>
        <w:spacing w:line="240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 w:type="page"/>
      </w:r>
    </w:p>
    <w:p w14:paraId="3DCF9707" w14:textId="77777777" w:rsidR="00B75EB2" w:rsidRPr="003548A8" w:rsidRDefault="00B75EB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1CC2FF8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158EFF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F67CCE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AE3B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EA6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7CD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B8F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18DC4A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2545" w14:textId="1D02D7A7" w:rsidR="00E95D0C" w:rsidRPr="003548A8" w:rsidRDefault="00FE32B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B9000" w14:textId="43436778" w:rsidR="00E95D0C" w:rsidRPr="003548A8" w:rsidRDefault="00FE32B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011DE" w14:textId="7BE54834" w:rsidR="00E95D0C" w:rsidRPr="0037628A" w:rsidRDefault="00FE32B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Chọn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đề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e-ROOM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A182A" w14:textId="4D785234" w:rsidR="00E95D0C" w:rsidRPr="003548A8" w:rsidRDefault="00FE32B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Dũng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-Doãn</w:t>
            </w:r>
          </w:p>
        </w:tc>
      </w:tr>
      <w:tr w:rsidR="00E95D0C" w:rsidRPr="007A1DE8" w14:paraId="51EA16E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EC3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EC22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AFE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0690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84B65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E2C5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889F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243B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D96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38386F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35C9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609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AD9E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14B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7DE095F" w14:textId="77777777"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14:paraId="4C1A7893" w14:textId="77777777" w:rsidR="00D234F3" w:rsidRDefault="00D234F3">
      <w:pPr>
        <w:jc w:val="both"/>
        <w:rPr>
          <w:lang w:val="en-US"/>
        </w:rPr>
      </w:pPr>
    </w:p>
    <w:p w14:paraId="531DF67D" w14:textId="77777777" w:rsidR="00440515" w:rsidRPr="000A15D0" w:rsidRDefault="00440515" w:rsidP="00440515">
      <w:pPr>
        <w:rPr>
          <w:sz w:val="26"/>
          <w:lang w:val="en-US"/>
        </w:rPr>
      </w:pPr>
      <w:proofErr w:type="spellStart"/>
      <w:r w:rsidRPr="000A15D0">
        <w:rPr>
          <w:sz w:val="28"/>
          <w:lang w:val="en-US"/>
        </w:rPr>
        <w:t>Vào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mỗi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học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kỳ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mới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bắt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đầu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là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lúc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phụ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huynh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cùng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các</w:t>
      </w:r>
      <w:proofErr w:type="spellEnd"/>
      <w:r w:rsidRPr="000A15D0">
        <w:rPr>
          <w:sz w:val="28"/>
          <w:lang w:val="en-US"/>
        </w:rPr>
        <w:t xml:space="preserve"> con </w:t>
      </w:r>
      <w:proofErr w:type="spellStart"/>
      <w:r w:rsidRPr="000A15D0">
        <w:rPr>
          <w:sz w:val="28"/>
          <w:lang w:val="en-US"/>
        </w:rPr>
        <w:t>em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học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sinh</w:t>
      </w:r>
      <w:proofErr w:type="spellEnd"/>
      <w:r w:rsidRPr="000A15D0">
        <w:rPr>
          <w:sz w:val="28"/>
          <w:lang w:val="en-US"/>
        </w:rPr>
        <w:t xml:space="preserve"> – </w:t>
      </w:r>
      <w:proofErr w:type="spellStart"/>
      <w:r w:rsidRPr="000A15D0">
        <w:rPr>
          <w:sz w:val="28"/>
          <w:lang w:val="en-US"/>
        </w:rPr>
        <w:t>sinh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viên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lùng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sục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săn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bắt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những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căn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phòng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nhỏ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bé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để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có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chốn</w:t>
      </w:r>
      <w:proofErr w:type="spellEnd"/>
      <w:r w:rsidRPr="000A15D0">
        <w:rPr>
          <w:sz w:val="28"/>
          <w:lang w:val="en-US"/>
        </w:rPr>
        <w:t xml:space="preserve"> dung </w:t>
      </w:r>
      <w:proofErr w:type="spellStart"/>
      <w:r w:rsidRPr="000A15D0">
        <w:rPr>
          <w:sz w:val="28"/>
          <w:lang w:val="en-US"/>
        </w:rPr>
        <w:t>thân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trên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một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thành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phố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phồn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hoa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tấp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nập</w:t>
      </w:r>
      <w:proofErr w:type="spellEnd"/>
      <w:r w:rsidRPr="000A15D0">
        <w:rPr>
          <w:sz w:val="28"/>
          <w:lang w:val="en-US"/>
        </w:rPr>
        <w:t xml:space="preserve">. </w:t>
      </w:r>
      <w:proofErr w:type="spellStart"/>
      <w:r w:rsidRPr="000A15D0">
        <w:rPr>
          <w:sz w:val="28"/>
          <w:lang w:val="en-US"/>
        </w:rPr>
        <w:t>Để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chuẩn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bị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cho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năm</w:t>
      </w:r>
      <w:proofErr w:type="spellEnd"/>
      <w:r w:rsidRPr="000A15D0">
        <w:rPr>
          <w:sz w:val="28"/>
          <w:lang w:val="en-US"/>
        </w:rPr>
        <w:t xml:space="preserve"> nay, </w:t>
      </w:r>
      <w:proofErr w:type="spellStart"/>
      <w:r w:rsidRPr="000A15D0">
        <w:rPr>
          <w:sz w:val="28"/>
          <w:lang w:val="en-US"/>
        </w:rPr>
        <w:t>nhóm</w:t>
      </w:r>
      <w:proofErr w:type="spellEnd"/>
      <w:r w:rsidRPr="000A15D0">
        <w:rPr>
          <w:sz w:val="28"/>
          <w:lang w:val="en-US"/>
        </w:rPr>
        <w:t xml:space="preserve"> Hai </w:t>
      </w:r>
      <w:proofErr w:type="spellStart"/>
      <w:r w:rsidRPr="000A15D0">
        <w:rPr>
          <w:sz w:val="28"/>
          <w:lang w:val="en-US"/>
        </w:rPr>
        <w:t>Quả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Chuối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đã</w:t>
      </w:r>
      <w:proofErr w:type="spellEnd"/>
      <w:r w:rsidRPr="000A15D0">
        <w:rPr>
          <w:sz w:val="28"/>
          <w:lang w:val="en-US"/>
        </w:rPr>
        <w:t xml:space="preserve"> ra </w:t>
      </w:r>
      <w:proofErr w:type="spellStart"/>
      <w:r w:rsidRPr="000A15D0">
        <w:rPr>
          <w:sz w:val="28"/>
          <w:lang w:val="en-US"/>
        </w:rPr>
        <w:t>mắt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phần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mềm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tìm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kiếm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và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đặt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phòng</w:t>
      </w:r>
      <w:proofErr w:type="spellEnd"/>
      <w:r w:rsidRPr="000A15D0">
        <w:rPr>
          <w:sz w:val="28"/>
          <w:lang w:val="en-US"/>
        </w:rPr>
        <w:t xml:space="preserve"> online. </w:t>
      </w:r>
      <w:proofErr w:type="spellStart"/>
      <w:r w:rsidRPr="000A15D0">
        <w:rPr>
          <w:sz w:val="28"/>
          <w:lang w:val="en-US"/>
        </w:rPr>
        <w:t>Hệ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thống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phòng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trọ</w:t>
      </w:r>
      <w:proofErr w:type="spellEnd"/>
      <w:r w:rsidRPr="000A15D0">
        <w:rPr>
          <w:sz w:val="28"/>
          <w:lang w:val="en-US"/>
        </w:rPr>
        <w:t xml:space="preserve"> online </w:t>
      </w:r>
      <w:proofErr w:type="spellStart"/>
      <w:r w:rsidRPr="000A15D0">
        <w:rPr>
          <w:sz w:val="28"/>
          <w:lang w:val="en-US"/>
        </w:rPr>
        <w:t>gồm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các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chức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năng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chính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sau</w:t>
      </w:r>
      <w:proofErr w:type="spellEnd"/>
      <w:r w:rsidRPr="000A15D0">
        <w:rPr>
          <w:sz w:val="28"/>
          <w:lang w:val="en-US"/>
        </w:rPr>
        <w:t>:</w:t>
      </w:r>
      <w:bookmarkStart w:id="0" w:name="_GoBack"/>
      <w:bookmarkEnd w:id="0"/>
    </w:p>
    <w:p w14:paraId="3F85F845" w14:textId="77777777" w:rsidR="00440515" w:rsidRPr="000A15D0" w:rsidRDefault="00440515" w:rsidP="004405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:</w:t>
      </w:r>
    </w:p>
    <w:p w14:paraId="11924743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Toàn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bộ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phẩm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phẩm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hợp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này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lấy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cần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thiết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33C480CD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phân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biệt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),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địa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chỉ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chủ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sở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hữu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hình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ảnh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chân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diện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điều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kiện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sinh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proofErr w:type="gramStart"/>
      <w:r w:rsidRPr="000A15D0">
        <w:rPr>
          <w:rFonts w:ascii="Times New Roman" w:hAnsi="Times New Roman" w:cs="Times New Roman"/>
          <w:sz w:val="26"/>
          <w:lang w:val="en-US"/>
        </w:rPr>
        <w:t>hoạt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,…</w:t>
      </w:r>
      <w:proofErr w:type="gramEnd"/>
      <w:r w:rsidRPr="000A15D0">
        <w:rPr>
          <w:rFonts w:ascii="Times New Roman" w:hAnsi="Times New Roman" w:cs="Times New Roman"/>
          <w:sz w:val="26"/>
          <w:lang w:val="en-US"/>
        </w:rPr>
        <w:t xml:space="preserve">),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giá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tháng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tiền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điện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tiền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nước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,…),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giá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cọc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trước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tình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trạng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còn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hay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cọc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).</w:t>
      </w:r>
    </w:p>
    <w:p w14:paraId="148DF970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phân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chia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theo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từng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TPHCM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: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1,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gramStart"/>
      <w:r w:rsidRPr="000A15D0">
        <w:rPr>
          <w:rFonts w:ascii="Times New Roman" w:hAnsi="Times New Roman" w:cs="Times New Roman"/>
          <w:sz w:val="26"/>
          <w:lang w:val="en-US"/>
        </w:rPr>
        <w:t>2,…</w:t>
      </w:r>
      <w:proofErr w:type="gramEnd"/>
      <w:r w:rsidRPr="000A15D0">
        <w:rPr>
          <w:rFonts w:ascii="Times New Roman" w:hAnsi="Times New Roman" w:cs="Times New Roman"/>
          <w:sz w:val="26"/>
          <w:lang w:val="en-US"/>
        </w:rPr>
        <w:t>).</w:t>
      </w:r>
    </w:p>
    <w:p w14:paraId="25A703AC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chi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đang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cũng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phẩm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“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Yêu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thích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”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lại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lựa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1344A9FD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quá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trình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tìm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kiếm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lựa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yêu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thích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cập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4C3A13D8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Tại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“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”.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này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chi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chủ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sở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hữu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ưng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ý.</w:t>
      </w:r>
    </w:p>
    <w:p w14:paraId="6B182380" w14:textId="77777777" w:rsidR="00440515" w:rsidRPr="000A15D0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trình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cọc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bao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:</w:t>
      </w:r>
    </w:p>
    <w:p w14:paraId="1816E422" w14:textId="77777777" w:rsidR="00440515" w:rsidRPr="000A15D0" w:rsidRDefault="00440515" w:rsidP="004405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yêu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cầu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nếu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chưa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hoặc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nếu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chưa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tài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khoản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thêm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chi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).</w:t>
      </w:r>
    </w:p>
    <w:p w14:paraId="413A9EEE" w14:textId="77777777" w:rsidR="00440515" w:rsidRPr="000A15D0" w:rsidRDefault="00440515" w:rsidP="004405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loại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hình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:</w:t>
      </w:r>
    </w:p>
    <w:p w14:paraId="00EFDB3E" w14:textId="77777777" w:rsidR="00440515" w:rsidRPr="000A15D0" w:rsidRDefault="00440515" w:rsidP="0044051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: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chủ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sở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hữu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đổi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thêm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cũng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như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cọc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lấy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hợp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đồng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thuê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0CBA97A4" w14:textId="77777777" w:rsidR="00440515" w:rsidRPr="000A15D0" w:rsidRDefault="00440515" w:rsidP="0044051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(qua Email):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phụ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thuộc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chủ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sở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hữu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Lấy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hợp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đồng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thuê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hoàn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thành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6D58384E" w14:textId="77777777" w:rsidR="00440515" w:rsidRPr="000A15D0" w:rsidRDefault="00440515" w:rsidP="004405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hiện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cuộc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những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).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Lưu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ý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hiện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con,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cháu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, cha….).</w:t>
      </w:r>
    </w:p>
    <w:p w14:paraId="6C7509D9" w14:textId="77777777" w:rsidR="00440515" w:rsidRPr="000A15D0" w:rsidRDefault="00440515" w:rsidP="004405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lastRenderedPageBreak/>
        <w:t>Khi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lựa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tiếp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thành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:</w:t>
      </w:r>
    </w:p>
    <w:p w14:paraId="6107B5A7" w14:textId="77777777" w:rsidR="00440515" w:rsidRPr="000A15D0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: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loại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(VISA, Master, Discover, American Express),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hiệu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Visa/Master/Discover: 16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chữ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American Express: 15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chữ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),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ngày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họ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chủ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an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ninh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(CSV – Card Security Value).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Đối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Visa, Mastercard hay Discover, CSV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3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chữ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;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đối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American Express, CSV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4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chữ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proofErr w:type="gram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..</w:t>
      </w:r>
      <w:proofErr w:type="gram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loại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nhau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mỗi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lần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7FD0B030" w14:textId="77777777" w:rsidR="00440515" w:rsidRPr="000A15D0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tự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động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nối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vụ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trực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tuyến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đây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ty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)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kiểm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hợp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đảm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bảo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0404308E" w14:textId="77777777" w:rsidR="00440515" w:rsidRPr="000A15D0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Nếu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quá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trình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kiểm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thành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ghi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tiền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cọc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tương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ứng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thời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điểm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cọc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2FC768AA" w14:textId="77777777" w:rsidR="00440515" w:rsidRPr="000A15D0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gửi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email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xác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nhận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việc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đặt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thành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đầy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đủ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giao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dịch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(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ngoại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trừ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tín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thanh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–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vì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do </w:t>
      </w:r>
      <w:proofErr w:type="gramStart"/>
      <w:r w:rsidRPr="000A15D0">
        <w:rPr>
          <w:rFonts w:ascii="Times New Roman" w:hAnsi="Times New Roman" w:cs="Times New Roman"/>
          <w:sz w:val="26"/>
          <w:lang w:val="en-US"/>
        </w:rPr>
        <w:t>an</w:t>
      </w:r>
      <w:proofErr w:type="gram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ninh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cho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).</w:t>
      </w:r>
    </w:p>
    <w:p w14:paraId="10071AA0" w14:textId="77777777" w:rsidR="00440515" w:rsidRPr="000A15D0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tháng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“Thanh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toán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tiền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”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đóng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tiền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phòng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qua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ngân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7B952FEF" w14:textId="6864F2F0" w:rsidR="00440515" w:rsidRPr="000A15D0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Lưu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ý: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liên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kết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ngân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này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chỉ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là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tượng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trưng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r w:rsidRPr="000A15D0">
        <w:rPr>
          <w:rFonts w:ascii="Segoe UI Emoji" w:eastAsia="Segoe UI Emoji" w:hAnsi="Segoe UI Emoji" w:cs="Segoe UI Emoji"/>
          <w:sz w:val="26"/>
          <w:lang w:val="en-US"/>
        </w:rPr>
        <w:t>😊</w:t>
      </w:r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Chúng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em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chỉ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mô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phỏng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bước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thẻ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255CCC6D" w14:textId="77777777" w:rsidR="00440515" w:rsidRPr="000A15D0" w:rsidRDefault="00440515" w:rsidP="00440515">
      <w:pPr>
        <w:pStyle w:val="ListParagraph"/>
        <w:ind w:left="2880"/>
        <w:rPr>
          <w:rFonts w:ascii="Times New Roman" w:hAnsi="Times New Roman" w:cs="Times New Roman"/>
          <w:sz w:val="26"/>
          <w:lang w:val="en-US"/>
        </w:rPr>
      </w:pPr>
    </w:p>
    <w:p w14:paraId="741B3AF3" w14:textId="77777777" w:rsidR="00440515" w:rsidRPr="000A15D0" w:rsidRDefault="00440515" w:rsidP="0044051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tài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khoản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:</w:t>
      </w:r>
    </w:p>
    <w:p w14:paraId="53B175CF" w14:textId="77777777" w:rsidR="00440515" w:rsidRPr="000A15D0" w:rsidRDefault="00440515" w:rsidP="004405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lang w:val="en-US"/>
        </w:rPr>
      </w:pP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Khách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hàng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đăng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ký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tài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khoản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hệ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0A15D0">
        <w:rPr>
          <w:rFonts w:ascii="Times New Roman" w:hAnsi="Times New Roman" w:cs="Times New Roman"/>
          <w:sz w:val="26"/>
          <w:lang w:val="en-US"/>
        </w:rPr>
        <w:t>thống</w:t>
      </w:r>
      <w:proofErr w:type="spellEnd"/>
      <w:r w:rsidRPr="000A15D0">
        <w:rPr>
          <w:rFonts w:ascii="Times New Roman" w:hAnsi="Times New Roman" w:cs="Times New Roman"/>
          <w:sz w:val="26"/>
          <w:lang w:val="en-US"/>
        </w:rPr>
        <w:t>.</w:t>
      </w:r>
    </w:p>
    <w:p w14:paraId="332B8E6B" w14:textId="5A017804" w:rsidR="003548A8" w:rsidRPr="000A15D0" w:rsidRDefault="00440515" w:rsidP="00440515">
      <w:pPr>
        <w:spacing w:line="360" w:lineRule="auto"/>
        <w:jc w:val="both"/>
        <w:rPr>
          <w:i/>
          <w:color w:val="0000FF"/>
          <w:sz w:val="28"/>
          <w:lang w:val="en-US"/>
        </w:rPr>
      </w:pPr>
      <w:proofErr w:type="spellStart"/>
      <w:r w:rsidRPr="000A15D0">
        <w:rPr>
          <w:sz w:val="28"/>
          <w:lang w:val="en-US"/>
        </w:rPr>
        <w:t>Thông</w:t>
      </w:r>
      <w:proofErr w:type="spellEnd"/>
      <w:r w:rsidRPr="000A15D0">
        <w:rPr>
          <w:sz w:val="28"/>
          <w:lang w:val="en-US"/>
        </w:rPr>
        <w:t xml:space="preserve"> tin </w:t>
      </w:r>
      <w:proofErr w:type="spellStart"/>
      <w:r w:rsidRPr="000A15D0">
        <w:rPr>
          <w:sz w:val="28"/>
          <w:lang w:val="en-US"/>
        </w:rPr>
        <w:t>khách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hàng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gồm</w:t>
      </w:r>
      <w:proofErr w:type="spellEnd"/>
      <w:r w:rsidRPr="000A15D0">
        <w:rPr>
          <w:sz w:val="28"/>
          <w:lang w:val="en-US"/>
        </w:rPr>
        <w:t xml:space="preserve">: </w:t>
      </w:r>
      <w:proofErr w:type="spellStart"/>
      <w:r w:rsidRPr="000A15D0">
        <w:rPr>
          <w:sz w:val="28"/>
          <w:lang w:val="en-US"/>
        </w:rPr>
        <w:t>họ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tên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ngày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sinh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số</w:t>
      </w:r>
      <w:proofErr w:type="spellEnd"/>
      <w:r w:rsidRPr="000A15D0">
        <w:rPr>
          <w:sz w:val="28"/>
          <w:lang w:val="en-US"/>
        </w:rPr>
        <w:t xml:space="preserve"> CMND/Passport, </w:t>
      </w:r>
      <w:proofErr w:type="spellStart"/>
      <w:r w:rsidRPr="000A15D0">
        <w:rPr>
          <w:sz w:val="28"/>
          <w:lang w:val="en-US"/>
        </w:rPr>
        <w:t>địa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chỉ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điện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thoại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ảnh</w:t>
      </w:r>
      <w:proofErr w:type="spellEnd"/>
      <w:r w:rsidRPr="000A15D0">
        <w:rPr>
          <w:sz w:val="28"/>
          <w:lang w:val="en-US"/>
        </w:rPr>
        <w:t xml:space="preserve"> CMND/Passport, </w:t>
      </w:r>
      <w:proofErr w:type="spellStart"/>
      <w:r w:rsidRPr="000A15D0">
        <w:rPr>
          <w:sz w:val="28"/>
          <w:lang w:val="en-US"/>
        </w:rPr>
        <w:t>tên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đăng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nhập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mật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khẩu</w:t>
      </w:r>
      <w:proofErr w:type="spellEnd"/>
      <w:r w:rsidRPr="000A15D0">
        <w:rPr>
          <w:sz w:val="28"/>
          <w:lang w:val="en-US"/>
        </w:rPr>
        <w:t xml:space="preserve">, </w:t>
      </w:r>
      <w:proofErr w:type="spellStart"/>
      <w:r w:rsidRPr="000A15D0">
        <w:rPr>
          <w:sz w:val="28"/>
          <w:lang w:val="en-US"/>
        </w:rPr>
        <w:t>địa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chỉ</w:t>
      </w:r>
      <w:proofErr w:type="spellEnd"/>
      <w:r w:rsidRPr="000A15D0">
        <w:rPr>
          <w:sz w:val="28"/>
          <w:lang w:val="en-US"/>
        </w:rPr>
        <w:t xml:space="preserve"> email (</w:t>
      </w:r>
      <w:proofErr w:type="spellStart"/>
      <w:r w:rsidRPr="000A15D0">
        <w:rPr>
          <w:sz w:val="28"/>
          <w:lang w:val="en-US"/>
        </w:rPr>
        <w:t>để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cửa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hàng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gửi</w:t>
      </w:r>
      <w:proofErr w:type="spellEnd"/>
      <w:r w:rsidRPr="000A15D0">
        <w:rPr>
          <w:sz w:val="28"/>
          <w:lang w:val="en-US"/>
        </w:rPr>
        <w:t xml:space="preserve"> email </w:t>
      </w:r>
      <w:proofErr w:type="spellStart"/>
      <w:r w:rsidRPr="000A15D0">
        <w:rPr>
          <w:sz w:val="28"/>
          <w:lang w:val="en-US"/>
        </w:rPr>
        <w:t>xác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nhận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mỗi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r w:rsidRPr="000A15D0">
        <w:rPr>
          <w:sz w:val="28"/>
          <w:lang w:val="en-US"/>
        </w:rPr>
        <w:t>khi</w:t>
      </w:r>
      <w:proofErr w:type="spellEnd"/>
      <w:r w:rsidRPr="000A15D0">
        <w:rPr>
          <w:sz w:val="28"/>
          <w:lang w:val="en-US"/>
        </w:rPr>
        <w:t xml:space="preserve"> </w:t>
      </w:r>
      <w:proofErr w:type="spellStart"/>
      <w:proofErr w:type="gramStart"/>
      <w:r w:rsidRPr="000A15D0">
        <w:rPr>
          <w:sz w:val="28"/>
          <w:lang w:val="en-US"/>
        </w:rPr>
        <w:t>mua</w:t>
      </w:r>
      <w:proofErr w:type="spellEnd"/>
      <w:r w:rsidRPr="000A15D0">
        <w:rPr>
          <w:sz w:val="28"/>
          <w:lang w:val="en-US"/>
        </w:rPr>
        <w:t xml:space="preserve">  </w:t>
      </w:r>
      <w:proofErr w:type="spellStart"/>
      <w:r w:rsidRPr="000A15D0">
        <w:rPr>
          <w:sz w:val="28"/>
          <w:lang w:val="en-US"/>
        </w:rPr>
        <w:t>hàng</w:t>
      </w:r>
      <w:proofErr w:type="spellEnd"/>
      <w:proofErr w:type="gramEnd"/>
      <w:r w:rsidRPr="000A15D0">
        <w:rPr>
          <w:sz w:val="28"/>
          <w:lang w:val="en-US"/>
        </w:rPr>
        <w:t>).</w:t>
      </w:r>
    </w:p>
    <w:sectPr w:rsidR="003548A8" w:rsidRPr="000A15D0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FBD34" w14:textId="77777777" w:rsidR="00A94F0E" w:rsidRDefault="00A94F0E">
      <w:r>
        <w:separator/>
      </w:r>
    </w:p>
  </w:endnote>
  <w:endnote w:type="continuationSeparator" w:id="0">
    <w:p w14:paraId="37A1FB23" w14:textId="77777777" w:rsidR="00A94F0E" w:rsidRDefault="00A9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6B5C02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B510B52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0756CCB2" wp14:editId="27F76B82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F2C048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599523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3065" w14:textId="77777777" w:rsidR="00A94F0E" w:rsidRDefault="00A94F0E">
      <w:r>
        <w:separator/>
      </w:r>
    </w:p>
  </w:footnote>
  <w:footnote w:type="continuationSeparator" w:id="0">
    <w:p w14:paraId="4FC3A8F5" w14:textId="77777777" w:rsidR="00A94F0E" w:rsidRDefault="00A9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FE9D" w14:textId="64CA4A3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0990CFD8" wp14:editId="13824326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45D616E" w14:textId="77777777" w:rsidTr="004E21B2">
      <w:tc>
        <w:tcPr>
          <w:tcW w:w="6623" w:type="dxa"/>
          <w:shd w:val="clear" w:color="auto" w:fill="auto"/>
        </w:tcPr>
        <w:p w14:paraId="368A7D4A" w14:textId="000DF53B" w:rsidR="00E95D0C" w:rsidRPr="00842BD9" w:rsidRDefault="00842BD9" w:rsidP="00842BD9">
          <w:pPr>
            <w:pStyle w:val="Title"/>
            <w:jc w:val="left"/>
            <w:rPr>
              <w:sz w:val="24"/>
              <w:szCs w:val="24"/>
              <w:lang w:val="en-US"/>
            </w:rPr>
          </w:pPr>
          <w:r w:rsidRPr="00842BD9">
            <w:rPr>
              <w:rFonts w:cstheme="minorHAnsi"/>
              <w:color w:val="0033CC"/>
              <w:sz w:val="24"/>
              <w:szCs w:val="24"/>
            </w:rPr>
            <w:t xml:space="preserve">Hệ thống phần mềm </w:t>
          </w:r>
          <w:proofErr w:type="spellStart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>Phòng</w:t>
          </w:r>
          <w:proofErr w:type="spellEnd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 xml:space="preserve"> </w:t>
          </w:r>
          <w:proofErr w:type="spellStart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>trọ</w:t>
          </w:r>
          <w:proofErr w:type="spellEnd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 xml:space="preserve"> </w:t>
          </w:r>
          <w:r w:rsidRPr="00842BD9">
            <w:rPr>
              <w:rFonts w:cstheme="minorHAnsi"/>
              <w:color w:val="0033CC"/>
              <w:sz w:val="24"/>
              <w:szCs w:val="24"/>
            </w:rPr>
            <w:t>online “e-</w:t>
          </w:r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>ROOM”</w:t>
          </w:r>
        </w:p>
      </w:tc>
      <w:tc>
        <w:tcPr>
          <w:tcW w:w="2845" w:type="dxa"/>
          <w:shd w:val="clear" w:color="auto" w:fill="auto"/>
        </w:tcPr>
        <w:p w14:paraId="79F558D2" w14:textId="173469B2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842BD9">
            <w:rPr>
              <w:color w:val="0000FF"/>
              <w:lang w:val="en-US"/>
            </w:rPr>
            <w:t>1.0</w:t>
          </w:r>
        </w:p>
      </w:tc>
    </w:tr>
    <w:tr w:rsidR="00E95D0C" w14:paraId="615EB916" w14:textId="77777777" w:rsidTr="004E21B2">
      <w:tc>
        <w:tcPr>
          <w:tcW w:w="6623" w:type="dxa"/>
          <w:shd w:val="clear" w:color="auto" w:fill="auto"/>
        </w:tcPr>
        <w:p w14:paraId="1D6F9D98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5DFD8185" w14:textId="61A89A90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842BD9">
            <w:rPr>
              <w:color w:val="0000FF"/>
              <w:lang w:val="en-US"/>
            </w:rPr>
            <w:t>22/03/2019</w:t>
          </w:r>
        </w:p>
      </w:tc>
    </w:tr>
  </w:tbl>
  <w:p w14:paraId="09EF5ECE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5033E5"/>
    <w:multiLevelType w:val="hybridMultilevel"/>
    <w:tmpl w:val="2B6C36D8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1F26164"/>
    <w:multiLevelType w:val="hybridMultilevel"/>
    <w:tmpl w:val="26AAA5B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4364E0"/>
    <w:multiLevelType w:val="hybridMultilevel"/>
    <w:tmpl w:val="5226069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3B4E74"/>
    <w:multiLevelType w:val="hybridMultilevel"/>
    <w:tmpl w:val="EAFC519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CB5D44"/>
    <w:multiLevelType w:val="hybridMultilevel"/>
    <w:tmpl w:val="9452B68A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BE03A8B"/>
    <w:multiLevelType w:val="hybridMultilevel"/>
    <w:tmpl w:val="5608C15A"/>
    <w:lvl w:ilvl="0" w:tplc="7B088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576FD4"/>
    <w:multiLevelType w:val="hybridMultilevel"/>
    <w:tmpl w:val="9DC62256"/>
    <w:lvl w:ilvl="0" w:tplc="7B088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420083"/>
    <w:multiLevelType w:val="hybridMultilevel"/>
    <w:tmpl w:val="81D07B9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2"/>
  </w:num>
  <w:num w:numId="5">
    <w:abstractNumId w:val="24"/>
  </w:num>
  <w:num w:numId="6">
    <w:abstractNumId w:val="14"/>
  </w:num>
  <w:num w:numId="7">
    <w:abstractNumId w:val="25"/>
  </w:num>
  <w:num w:numId="8">
    <w:abstractNumId w:val="30"/>
  </w:num>
  <w:num w:numId="9">
    <w:abstractNumId w:val="16"/>
  </w:num>
  <w:num w:numId="10">
    <w:abstractNumId w:val="11"/>
  </w:num>
  <w:num w:numId="11">
    <w:abstractNumId w:val="35"/>
  </w:num>
  <w:num w:numId="12">
    <w:abstractNumId w:val="31"/>
  </w:num>
  <w:num w:numId="13">
    <w:abstractNumId w:val="29"/>
  </w:num>
  <w:num w:numId="14">
    <w:abstractNumId w:val="6"/>
  </w:num>
  <w:num w:numId="15">
    <w:abstractNumId w:val="8"/>
  </w:num>
  <w:num w:numId="16">
    <w:abstractNumId w:val="28"/>
  </w:num>
  <w:num w:numId="17">
    <w:abstractNumId w:val="33"/>
  </w:num>
  <w:num w:numId="18">
    <w:abstractNumId w:val="15"/>
  </w:num>
  <w:num w:numId="19">
    <w:abstractNumId w:val="27"/>
  </w:num>
  <w:num w:numId="20">
    <w:abstractNumId w:val="32"/>
  </w:num>
  <w:num w:numId="21">
    <w:abstractNumId w:val="34"/>
  </w:num>
  <w:num w:numId="22">
    <w:abstractNumId w:val="12"/>
  </w:num>
  <w:num w:numId="23">
    <w:abstractNumId w:val="20"/>
  </w:num>
  <w:num w:numId="24">
    <w:abstractNumId w:val="9"/>
  </w:num>
  <w:num w:numId="25">
    <w:abstractNumId w:val="7"/>
  </w:num>
  <w:num w:numId="26">
    <w:abstractNumId w:val="18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40187"/>
    <w:rsid w:val="000519D9"/>
    <w:rsid w:val="000A15D0"/>
    <w:rsid w:val="000C0CA8"/>
    <w:rsid w:val="00143DAF"/>
    <w:rsid w:val="00155C10"/>
    <w:rsid w:val="00221A67"/>
    <w:rsid w:val="002707EB"/>
    <w:rsid w:val="00301562"/>
    <w:rsid w:val="003058D4"/>
    <w:rsid w:val="0031511D"/>
    <w:rsid w:val="003548A8"/>
    <w:rsid w:val="003701D7"/>
    <w:rsid w:val="003747E6"/>
    <w:rsid w:val="0040293A"/>
    <w:rsid w:val="004176B5"/>
    <w:rsid w:val="00435847"/>
    <w:rsid w:val="00440515"/>
    <w:rsid w:val="004705FF"/>
    <w:rsid w:val="004A5C8B"/>
    <w:rsid w:val="004B7CC9"/>
    <w:rsid w:val="004E21B2"/>
    <w:rsid w:val="004E376B"/>
    <w:rsid w:val="004E4257"/>
    <w:rsid w:val="005802A5"/>
    <w:rsid w:val="006257BE"/>
    <w:rsid w:val="006855DC"/>
    <w:rsid w:val="006E1FA9"/>
    <w:rsid w:val="006E420F"/>
    <w:rsid w:val="006E56E2"/>
    <w:rsid w:val="007338F6"/>
    <w:rsid w:val="007A1DE8"/>
    <w:rsid w:val="007F21C9"/>
    <w:rsid w:val="008243D9"/>
    <w:rsid w:val="00842BD9"/>
    <w:rsid w:val="00922040"/>
    <w:rsid w:val="00984338"/>
    <w:rsid w:val="0099744F"/>
    <w:rsid w:val="009B2AFC"/>
    <w:rsid w:val="009C6A0C"/>
    <w:rsid w:val="009F47F5"/>
    <w:rsid w:val="00A544E7"/>
    <w:rsid w:val="00A630BF"/>
    <w:rsid w:val="00A638EF"/>
    <w:rsid w:val="00A94F0E"/>
    <w:rsid w:val="00A97AD6"/>
    <w:rsid w:val="00B6609D"/>
    <w:rsid w:val="00B75EB2"/>
    <w:rsid w:val="00B871C5"/>
    <w:rsid w:val="00BB5444"/>
    <w:rsid w:val="00BE4660"/>
    <w:rsid w:val="00C74D6D"/>
    <w:rsid w:val="00CA52C8"/>
    <w:rsid w:val="00CC42BC"/>
    <w:rsid w:val="00D234F3"/>
    <w:rsid w:val="00DA2A6D"/>
    <w:rsid w:val="00DC363E"/>
    <w:rsid w:val="00E95D0C"/>
    <w:rsid w:val="00E96F19"/>
    <w:rsid w:val="00F53DBB"/>
    <w:rsid w:val="00FA2327"/>
    <w:rsid w:val="00FB3FFD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7C56A"/>
  <w15:docId w15:val="{61CCA007-0616-460D-BD83-03F0D96F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40515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Doãn Khắc</cp:lastModifiedBy>
  <cp:revision>2</cp:revision>
  <cp:lastPrinted>2000-10-31T04:37:00Z</cp:lastPrinted>
  <dcterms:created xsi:type="dcterms:W3CDTF">2019-03-26T01:39:00Z</dcterms:created>
  <dcterms:modified xsi:type="dcterms:W3CDTF">2019-03-26T01:39:00Z</dcterms:modified>
</cp:coreProperties>
</file>