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662"/>
        <w:ind w:left="-300" w:right="-1248"/>
      </w:pPr>
      <w:r>
        <mc:AlternateContent>
          <mc:Choice Requires="wps">
            <w:drawing>
              <wp:inline distT="0" distB="0" distL="114298" distR="114298">
                <wp:extent cx="6848856" cy="771144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848856" cy="771144"/>
                          <a:chOff x="0" y="0"/>
                          <a:chExt cx="6848856" cy="77114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" name="图片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15" cy="7711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5753147" y="134107"/>
                            <a:ext cx="1095709" cy="50442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7" o:spid="_x0000_s7" coordorigin="750,101" coordsize="10785,1214" style="width:539.28pt;&#10;height:60.72001pt;">
                <v:shape type="#_x0000_t75" id="图片 8" o:spid="_x0000_s8" style="position:absolute;&#10;left:750;&#10;top:101;&#10;width:2880;&#10;height:1214;" filled="f" stroked="f" strokeweight="1.0pt">
                  <v:imagedata r:id="rId4" o:title="1336687371784127504240"/>
                  <o:lock aspectratio="t"/>
                  <v:stroke color="#000000"/>
                </v:shape>
                <v:shape type="#_x0000_t75" id="图片 9" o:spid="_x0000_s9" style="position:absolute;&#10;left:9811;&#10;top:312;&#10;width:1725;&#10;height:794;" filled="f" stroked="f" strokeweight="1.0pt">
                  <v:imagedata r:id="rId5" o:title="841060231784127504243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spacing w:after="0"/>
        <w:ind w:left="537"/>
        <w:jc w:val="center"/>
      </w:pPr>
      <w:r>
        <w:rPr>
          <w:rFonts w:ascii="Arial" w:eastAsia="Arial" w:cs="Arial" w:hAnsi="Arial"/>
          <w:b/>
          <w:sz w:val="26"/>
        </w:rPr>
        <w:t>Performance Testing</w:t>
      </w:r>
    </w:p>
    <w:tbl>
      <w:tblPr>
        <w:jc w:val="left"/>
        <w:tblInd w:w="-211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74" w:type="dxa"/>
          <w:left w:w="125" w:type="dxa"/>
          <w:bottom w:w="146" w:type="dxa"/>
          <w:right w:w="115" w:type="dxa"/>
        </w:tblCellMar>
      </w:tblPr>
      <w:tblGrid>
        <w:gridCol w:w="2160"/>
        <w:gridCol w:w="7200"/>
      </w:tblGrid>
      <w:tr>
        <w:trPr>
          <w:trHeight w:val="70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Date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06 July 2026</w:t>
            </w:r>
          </w:p>
        </w:tc>
      </w:tr>
      <w:tr>
        <w:trPr>
          <w:trHeight w:val="70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Team ID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SWTID-2026-2053</w:t>
            </w:r>
            <w:bookmarkStart w:id="0" w:name="_GoBack"/>
            <w:bookmarkEnd w:id="0"/>
          </w:p>
        </w:tc>
      </w:tr>
      <w:tr>
        <w:trPr>
          <w:trHeight w:val="70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Project Name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sz w:val="24"/>
              </w:rPr>
              <w:t>OptiCrop: Smart Agricultural Production Optimization Engine</w:t>
            </w:r>
          </w:p>
        </w:tc>
      </w:tr>
      <w:tr>
        <w:trPr>
          <w:trHeight w:val="7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Maximum Marks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5 Marks</w:t>
            </w:r>
          </w:p>
        </w:tc>
      </w:tr>
    </w:tbl>
    <w:p>
      <w:pPr>
        <w:spacing w:after="131"/>
        <w:ind w:left="-5" w:hanging="10"/>
      </w:pPr>
      <w:r>
        <w:rPr>
          <w:rFonts w:ascii="Arial" w:eastAsia="Arial" w:cs="Arial" w:hAnsi="Arial"/>
          <w:b/>
          <w:sz w:val="20"/>
        </w:rPr>
        <w:t>Performance Testing</w:t>
      </w:r>
    </w:p>
    <w:p>
      <w:pPr>
        <w:spacing w:after="629" w:line="290" w:lineRule="auto"/>
        <w:ind w:left="-5" w:hanging="10"/>
      </w:pPr>
      <w:r>
        <w:rPr>
          <w:rFonts w:ascii="Arial" w:eastAsia="Arial" w:cs="Arial" w:hAnsi="Arial"/>
          <w:sz w:val="20"/>
        </w:rPr>
        <w:t>Performance testing evaluates how your system behaves under expected and peak load conditions. Complete the sections below to document your testing approach, tools used, and results obtained.</w:t>
      </w:r>
    </w:p>
    <w:p>
      <w:pPr>
        <w:spacing w:after="0"/>
        <w:ind w:left="-5" w:hanging="10"/>
      </w:pPr>
      <w:r>
        <w:rPr>
          <w:rFonts w:ascii="Arial" w:eastAsia="Arial" w:cs="Arial" w:hAnsi="Arial"/>
          <w:b/>
          <w:sz w:val="20"/>
        </w:rPr>
        <w:t>Step 1: Testing Overview</w:t>
      </w:r>
    </w:p>
    <w:tbl>
      <w:tblPr>
        <w:jc w:val="left"/>
        <w:tblInd w:w="-51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6" w:type="dxa"/>
          <w:left w:w="70" w:type="dxa"/>
          <w:bottom w:w="0" w:type="dxa"/>
          <w:right w:w="115" w:type="dxa"/>
        </w:tblCellMar>
      </w:tblPr>
      <w:tblGrid>
        <w:gridCol w:w="3120"/>
        <w:gridCol w:w="6240"/>
      </w:tblGrid>
      <w:tr>
        <w:trPr>
          <w:trHeight w:val="62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65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Field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47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Details</w:t>
            </w:r>
          </w:p>
        </w:tc>
      </w:tr>
      <w:tr>
        <w:trPr>
          <w:trHeight w:val="64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Testing Tool Used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Apache JMeter</w:t>
            </w:r>
          </w:p>
        </w:tc>
      </w:tr>
      <w:tr>
        <w:trPr>
          <w:trHeight w:val="62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Type of Testing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Load Testing &amp; Performance Testing</w:t>
            </w:r>
          </w:p>
        </w:tc>
      </w:tr>
      <w:tr>
        <w:trPr>
          <w:trHeight w:val="62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Target Module / API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Crop Recommendation, Weather Forecast, User Login, Dashboard</w:t>
            </w:r>
          </w:p>
        </w:tc>
      </w:tr>
      <w:tr>
        <w:trPr>
          <w:trHeight w:val="62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Test Environment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Local System (Windows 11, XAMPP, MySQL, Python/Flask)</w:t>
            </w:r>
          </w:p>
        </w:tc>
      </w:tr>
      <w:tr>
        <w:trPr>
          <w:trHeight w:val="88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b/>
                <w:sz w:val="20"/>
              </w:rPr>
              <w:t>Test Date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sz w:val="20"/>
              </w:rPr>
              <w:t>06 July 2026</w:t>
            </w:r>
          </w:p>
        </w:tc>
      </w:tr>
    </w:tbl>
    <w:p>
      <w:pPr>
        <w:spacing w:after="189"/>
        <w:ind w:left="-5" w:hanging="10"/>
      </w:pPr>
      <w:r>
        <w:rPr>
          <w:rFonts w:ascii="Arial" w:eastAsia="Arial" w:cs="Arial" w:hAnsi="Arial"/>
          <w:b/>
          <w:sz w:val="20"/>
        </w:rPr>
        <w:t>Step 2: Test Scenarios</w:t>
      </w:r>
    </w:p>
    <w:tbl>
      <w:tblPr>
        <w:jc w:val="left"/>
        <w:tblInd w:w="23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88" w:type="dxa"/>
          <w:left w:w="11" w:type="dxa"/>
          <w:bottom w:w="0" w:type="dxa"/>
          <w:right w:w="115" w:type="dxa"/>
        </w:tblCellMar>
      </w:tblPr>
      <w:tblGrid>
        <w:gridCol w:w="840"/>
        <w:gridCol w:w="2640"/>
        <w:gridCol w:w="1740"/>
        <w:gridCol w:w="1780"/>
        <w:gridCol w:w="2360"/>
      </w:tblGrid>
      <w:tr>
        <w:trPr>
          <w:trHeight w:val="84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92"/>
            </w:pPr>
            <w:r>
              <w:rPr>
                <w:rFonts w:ascii="Arial" w:eastAsia="Arial" w:cs="Arial" w:hAnsi="Arial"/>
                <w:b/>
                <w:sz w:val="20"/>
              </w:rPr>
              <w:t>S.No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40" w:hanging="154"/>
            </w:pPr>
            <w:r>
              <w:rPr>
                <w:rFonts w:ascii="Arial" w:eastAsia="Arial" w:cs="Arial" w:hAnsi="Arial"/>
                <w:b/>
                <w:sz w:val="20"/>
              </w:rPr>
              <w:t>Test Scenario / 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28" w:hanging="341"/>
            </w:pPr>
            <w:r>
              <w:rPr>
                <w:rFonts w:ascii="Arial" w:eastAsia="Arial" w:cs="Arial" w:hAnsi="Arial"/>
                <w:b/>
                <w:sz w:val="20"/>
              </w:rPr>
              <w:t>No. of Virtual Users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2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Duration (sec)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Expected Outcome</w:t>
            </w:r>
          </w:p>
        </w:tc>
      </w:tr>
      <w:tr>
        <w:trPr>
          <w:trHeight w:val="91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6"/>
              <w:jc w:val="center"/>
            </w:pPr>
            <w:r>
              <w:rPr>
                <w:rFonts w:ascii="Arial" w:eastAsia="Arial" w:cs="Arial" w:hAnsi="Arial"/>
                <w:sz w:val="20"/>
              </w:rPr>
              <w:t>1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8"/>
            </w:pPr>
            <w:r>
              <w:rPr>
                <w:rFonts w:ascii="Times New Roman" w:eastAsia="Times New Roman" w:cs="Times New Roman" w:hAnsi="Times New Roman"/>
                <w:sz w:val="20"/>
              </w:rPr>
              <w:t>User Login Request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20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8"/>
            </w:pPr>
            <w:r>
              <w:rPr>
                <w:rFonts w:ascii="Times New Roman" w:eastAsia="Times New Roman" w:cs="Times New Roman" w:hAnsi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Login should complete successfully within 2 seconds</w:t>
            </w:r>
          </w:p>
        </w:tc>
      </w:tr>
      <w:tr>
        <w:trPr>
          <w:trHeight w:val="90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6"/>
              <w:jc w:val="center"/>
            </w:pPr>
            <w:r>
              <w:rPr>
                <w:rFonts w:ascii="Arial" w:eastAsia="Arial" w:cs="Arial" w:hAnsi="Arial"/>
                <w:sz w:val="20"/>
              </w:rPr>
              <w:t>2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8"/>
            </w:pPr>
            <w:r>
              <w:rPr>
                <w:rFonts w:ascii="Times New Roman" w:eastAsia="Times New Roman" w:cs="Times New Roman" w:hAnsi="Times New Roman"/>
                <w:sz w:val="20"/>
              </w:rPr>
              <w:t>Crop Recommendation Request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50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8"/>
            </w:pPr>
            <w:r>
              <w:rPr>
                <w:rFonts w:ascii="Times New Roman" w:eastAsia="Times New Roman" w:cs="Times New Roman" w:hAnsi="Times New Roman"/>
                <w:sz w:val="20"/>
              </w:rPr>
              <w:t>120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right="40" w:firstLine="38"/>
            </w:pPr>
            <w:r>
              <w:rPr>
                <w:rFonts w:ascii="Times New Roman" w:eastAsia="Times New Roman" w:cs="Times New Roman" w:hAnsi="Times New Roman"/>
                <w:sz w:val="20"/>
              </w:rPr>
              <w:t>Accurate crop recommendation with quick response</w:t>
            </w:r>
          </w:p>
        </w:tc>
      </w:tr>
      <w:tr>
        <w:trPr>
          <w:trHeight w:val="82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6"/>
              <w:jc w:val="center"/>
            </w:pPr>
            <w:r>
              <w:rPr>
                <w:rFonts w:ascii="Arial" w:eastAsia="Arial" w:cs="Arial" w:hAnsi="Arial"/>
                <w:sz w:val="20"/>
              </w:rPr>
              <w:t>3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20"/>
              </w:rPr>
              <w:t>Weather Data Retrieval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40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8"/>
            </w:pPr>
            <w:r>
              <w:rPr>
                <w:rFonts w:ascii="Times New Roman" w:eastAsia="Times New Roman" w:cs="Times New Roman" w:hAnsi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6"/>
            </w:pPr>
            <w:r>
              <w:rPr>
                <w:rFonts w:ascii="Times New Roman" w:eastAsia="Times New Roman" w:cs="Times New Roman" w:hAnsi="Times New Roman"/>
                <w:sz w:val="20"/>
              </w:rPr>
              <w:t>Weather data displayed without errors</w:t>
            </w:r>
          </w:p>
        </w:tc>
      </w:tr>
      <w:tr>
        <w:trPr>
          <w:trHeight w:val="82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  <w:jc w:val="center"/>
            </w:pPr>
            <w:r>
              <w:rPr>
                <w:rFonts w:ascii="Arial" w:eastAsia="Arial" w:cs="Arial" w:hAnsi="Arial"/>
                <w:sz w:val="20"/>
              </w:rPr>
              <w:t>4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5"/>
            </w:pPr>
            <w:r>
              <w:rPr>
                <w:rFonts w:ascii="Times New Roman" w:eastAsia="Times New Roman" w:cs="Times New Roman" w:hAnsi="Times New Roman"/>
                <w:sz w:val="20"/>
              </w:rPr>
              <w:t>Dashboard Loading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30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5"/>
            </w:pPr>
            <w:r>
              <w:rPr>
                <w:rFonts w:ascii="Times New Roman" w:eastAsia="Times New Roman" w:cs="Times New Roman" w:hAnsi="Times New Roman"/>
                <w:sz w:val="20"/>
              </w:rPr>
              <w:t>90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right" w:pos="2234"/>
              </w:tabs>
              <w:spacing w:after="6" w:line="240" w:lineRule="auto"/>
            </w:pPr>
            <w:r>
              <w:rPr>
                <w:rFonts w:ascii="Times New Roman" w:eastAsia="Times New Roman" w:cs="Times New Roman" w:hAnsi="Times New Roman"/>
                <w:sz w:val="20"/>
              </w:rPr>
              <w:t>Dashboard</w:t>
              <w:tab/>
              <w:t>loads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0"/>
              </w:rPr>
              <w:t>smoothly with all charts</w:t>
            </w:r>
          </w:p>
        </w:tc>
      </w:tr>
    </w:tbl>
    <w:p>
      <w:pPr>
        <w:spacing w:after="524"/>
        <w:ind w:left="-300" w:right="-1248"/>
      </w:pPr>
      <w:r>
        <mc:AlternateContent>
          <mc:Choice Requires="wps">
            <w:drawing>
              <wp:inline distT="0" distB="0" distL="114298" distR="114298">
                <wp:extent cx="6848856" cy="771144"/>
                <wp:effectExtent l="0" t="0" r="0" b="0"/>
                <wp:docPr id="10" name="组合 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" name="组合 11"/>
                      <wpg:cNvGrpSpPr/>
                      <wpg:grpSpPr>
                        <a:xfrm rot="0">
                          <a:off x="0" y="0"/>
                          <a:ext cx="6848856" cy="771144"/>
                          <a:chOff x="0" y="0"/>
                          <a:chExt cx="6848856" cy="77114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3" name="图片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15" cy="7711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15" name="图片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5753147" y="134107"/>
                            <a:ext cx="1095709" cy="50442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6" o:spid="_x0000_s16" coordorigin="750,4021" coordsize="10785,1214" style="width:539.28pt;&#10;height:60.72001pt;">
                <v:shape type="#_x0000_t75" id="图片 17" o:spid="_x0000_s17" style="position:absolute;&#10;left:750;&#10;top:4021;&#10;width:2880;&#10;height:1214;" filled="f" stroked="f" strokeweight="1.0pt">
                  <v:imagedata r:id="rId8" o:title="6137357971784127504276"/>
                  <o:lock aspectratio="t"/>
                  <v:stroke color="#000000"/>
                </v:shape>
                <v:shape type="#_x0000_t75" id="图片 18" o:spid="_x0000_s18" style="position:absolute;&#10;left:9811;&#10;top:4233;&#10;width:1725;&#10;height:794;" filled="f" stroked="f" strokeweight="1.0pt">
                  <v:imagedata r:id="rId9" o:title="6573203531784127504277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spacing w:after="0"/>
        <w:ind w:left="-5" w:hanging="10"/>
      </w:pPr>
      <w:r>
        <w:rPr>
          <w:rFonts w:ascii="Arial" w:eastAsia="Arial" w:cs="Arial" w:hAnsi="Arial"/>
          <w:b/>
          <w:sz w:val="20"/>
        </w:rPr>
        <w:t>Step 3: Performance Test Results</w:t>
      </w:r>
    </w:p>
    <w:tbl>
      <w:tblPr>
        <w:jc w:val="left"/>
        <w:tblInd w:w="25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91" w:type="dxa"/>
          <w:left w:w="9" w:type="dxa"/>
          <w:bottom w:w="0" w:type="dxa"/>
          <w:right w:w="109" w:type="dxa"/>
        </w:tblCellMar>
      </w:tblPr>
      <w:tblGrid>
        <w:gridCol w:w="800"/>
        <w:gridCol w:w="2100"/>
        <w:gridCol w:w="1560"/>
        <w:gridCol w:w="1520"/>
        <w:gridCol w:w="1640"/>
        <w:gridCol w:w="1740"/>
      </w:tblGrid>
      <w:tr>
        <w:trPr>
          <w:trHeight w:val="83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87"/>
            </w:pPr>
            <w:r>
              <w:rPr>
                <w:rFonts w:ascii="Arial" w:eastAsia="Arial" w:cs="Arial" w:hAnsi="Arial"/>
                <w:b/>
                <w:sz w:val="20"/>
              </w:rPr>
              <w:t>S.No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0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Metric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2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Target Value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74"/>
            </w:pPr>
            <w:r>
              <w:rPr>
                <w:rFonts w:ascii="Arial" w:eastAsia="Arial" w:cs="Arial" w:hAnsi="Arial"/>
                <w:b/>
                <w:sz w:val="20"/>
              </w:rPr>
              <w:t>Actual Value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30" w:line="240" w:lineRule="auto"/>
              <w:ind w:left="171"/>
            </w:pPr>
            <w:r>
              <w:rPr>
                <w:rFonts w:ascii="Arial" w:eastAsia="Arial" w:cs="Arial" w:hAnsi="Arial"/>
                <w:b/>
                <w:sz w:val="20"/>
              </w:rPr>
              <w:t>Status (Pass /</w:t>
            </w:r>
          </w:p>
          <w:p>
            <w:pPr>
              <w:spacing w:after="0" w:line="240" w:lineRule="auto"/>
              <w:ind w:left="127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Fail)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8"/>
              <w:jc w:val="center"/>
            </w:pPr>
            <w:r>
              <w:rPr>
                <w:rFonts w:ascii="Arial" w:eastAsia="Arial" w:cs="Arial" w:hAnsi="Arial"/>
                <w:b/>
                <w:sz w:val="20"/>
              </w:rPr>
              <w:t>Remarks</w:t>
            </w:r>
          </w:p>
        </w:tc>
      </w:tr>
      <w:tr>
        <w:trPr>
          <w:trHeight w:val="87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1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Response Time (Avg)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2 seconds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1.3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Meets target</w:t>
            </w:r>
          </w:p>
        </w:tc>
      </w:tr>
      <w:tr>
        <w:trPr>
          <w:trHeight w:val="85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2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Response Time (Max)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5 seconds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3.6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Stable under load</w:t>
            </w:r>
          </w:p>
        </w:tc>
      </w:tr>
      <w:tr>
        <w:trPr>
          <w:trHeight w:val="87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3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Throughput (Req/sec)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&gt; 40 Req/sec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52 Req/sec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5"/>
            </w:pPr>
            <w:r>
              <w:rPr>
                <w:rFonts w:ascii="Arial" w:eastAsia="Arial" w:cs="Arial" w:hAnsi="Arial"/>
                <w:sz w:val="20"/>
              </w:rPr>
              <w:t>Good performance</w:t>
            </w:r>
          </w:p>
        </w:tc>
      </w:tr>
      <w:tr>
        <w:trPr>
          <w:trHeight w:val="83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4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Error Rate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1%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4"/>
            </w:pPr>
            <w:r>
              <w:rPr>
                <w:rFonts w:ascii="Arial" w:eastAsia="Arial" w:cs="Arial" w:hAnsi="Arial"/>
                <w:sz w:val="20"/>
              </w:rPr>
              <w:t>0.2%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5"/>
            </w:pPr>
            <w:r>
              <w:rPr>
                <w:rFonts w:ascii="Arial" w:eastAsia="Arial" w:cs="Arial" w:hAnsi="Arial"/>
                <w:sz w:val="20"/>
              </w:rPr>
              <w:t>Very low errors</w:t>
            </w:r>
          </w:p>
        </w:tc>
      </w:tr>
      <w:tr>
        <w:trPr>
          <w:trHeight w:val="847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5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CPU Utilization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80%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6"/>
            </w:pPr>
            <w:r>
              <w:rPr>
                <w:rFonts w:ascii="Arial" w:eastAsia="Arial" w:cs="Arial" w:hAnsi="Arial"/>
                <w:sz w:val="20"/>
              </w:rPr>
              <w:t>64%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2" w:line="262" w:lineRule="auto"/>
              <w:ind w:left="55" w:right="48"/>
            </w:pPr>
            <w:r>
              <w:rPr>
                <w:rFonts w:ascii="Arial" w:eastAsia="Arial" w:cs="Arial" w:hAnsi="Arial"/>
                <w:sz w:val="20"/>
              </w:rPr>
              <w:t>Within acceptable</w:t>
            </w:r>
          </w:p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sz w:val="20"/>
              </w:rPr>
              <w:t>limit</w:t>
            </w:r>
          </w:p>
        </w:tc>
      </w:tr>
      <w:tr>
        <w:trPr>
          <w:trHeight w:val="858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8"/>
              <w:jc w:val="center"/>
            </w:pPr>
            <w:r>
              <w:rPr>
                <w:rFonts w:ascii="Arial" w:eastAsia="Arial" w:cs="Arial" w:hAnsi="Arial"/>
                <w:sz w:val="20"/>
              </w:rPr>
              <w:t>6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Memory Utilization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31"/>
            </w:pPr>
            <w:r>
              <w:rPr>
                <w:rFonts w:ascii="Arial" w:eastAsia="Arial" w:cs="Arial" w:hAnsi="Arial"/>
                <w:sz w:val="20"/>
              </w:rPr>
              <w:t>&lt; 80%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6"/>
            </w:pPr>
            <w:r>
              <w:rPr>
                <w:rFonts w:ascii="Arial" w:eastAsia="Arial" w:cs="Arial" w:hAnsi="Arial"/>
                <w:sz w:val="20"/>
              </w:rPr>
              <w:t>68%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3"/>
            </w:pPr>
            <w:r>
              <w:rPr>
                <w:rFonts w:ascii="Arial" w:eastAsia="Arial" w:cs="Arial" w:hAnsi="Arial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5"/>
            </w:pPr>
            <w:r>
              <w:rPr>
                <w:rFonts w:ascii="Arial" w:eastAsia="Arial" w:cs="Arial" w:hAnsi="Arial"/>
                <w:sz w:val="20"/>
              </w:rPr>
              <w:t>Stable memory usage</w:t>
            </w:r>
          </w:p>
        </w:tc>
      </w:tr>
    </w:tbl>
    <w:p>
      <w:pPr>
        <w:spacing w:after="0"/>
        <w:ind w:left="-5" w:hanging="10"/>
      </w:pPr>
      <w:r>
        <w:rPr>
          <w:rFonts w:ascii="Arial" w:eastAsia="Arial" w:cs="Arial" w:hAnsi="Arial"/>
          <w:b/>
          <w:sz w:val="20"/>
        </w:rPr>
        <w:t>Step 4: Observations &amp; Analysis</w:t>
      </w:r>
    </w:p>
    <w:tbl>
      <w:tblPr>
        <w:jc w:val="left"/>
        <w:tblInd w:w="-187" w:type="dxa"/>
        <w:tblW w:w="100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106" w:type="dxa"/>
          <w:right w:w="115" w:type="dxa"/>
        </w:tblCellMar>
      </w:tblPr>
      <w:tblGrid>
        <w:gridCol w:w="10017"/>
      </w:tblGrid>
      <w:tr>
        <w:trPr>
          <w:trHeight w:val="4929"/>
        </w:trPr>
        <w:tc>
          <w:tcPr>
            <w:tcW w:w="10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after="66" w:line="240" w:lineRule="auto"/>
            </w:pPr>
            <w:r>
              <w:rPr>
                <w:rFonts w:ascii="Arial" w:eastAsia="Arial" w:cs="Arial" w:hAnsi="Arial"/>
                <w:b/>
              </w:rPr>
              <w:t>Key Findings:</w:t>
            </w:r>
          </w:p>
          <w:p>
            <w:pPr>
              <w:numPr>
                <w:ilvl w:val="0"/>
                <w:numId w:val="1"/>
              </w:numPr>
              <w:spacing w:after="6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The OptiCrop system handled multiple users efficiently.</w:t>
            </w:r>
          </w:p>
          <w:p>
            <w:pPr>
              <w:numPr>
                <w:ilvl w:val="0"/>
                <w:numId w:val="1"/>
              </w:numPr>
              <w:spacing w:after="13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Response time remained below the target value during testing.</w:t>
            </w:r>
          </w:p>
          <w:p>
            <w:pPr>
              <w:numPr>
                <w:ilvl w:val="0"/>
                <w:numId w:val="1"/>
              </w:numPr>
              <w:spacing w:after="49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Crop recommendation and weather modules performed reliably.</w:t>
            </w:r>
          </w:p>
          <w:p>
            <w:pPr>
              <w:numPr>
                <w:ilvl w:val="0"/>
                <w:numId w:val="1"/>
              </w:numPr>
              <w:spacing w:after="373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No major performance degradation was observed.</w:t>
            </w:r>
          </w:p>
          <w:p>
            <w:pPr>
              <w:spacing w:after="68" w:line="240" w:lineRule="auto"/>
            </w:pPr>
            <w:r>
              <w:rPr>
                <w:rFonts w:ascii="Arial" w:eastAsia="Arial" w:cs="Arial" w:hAnsi="Arial"/>
                <w:b/>
              </w:rPr>
              <w:t>Bottlenecks Identified:</w:t>
            </w:r>
          </w:p>
          <w:p>
            <w:pPr>
              <w:numPr>
                <w:ilvl w:val="0"/>
                <w:numId w:val="1"/>
              </w:numPr>
              <w:spacing w:after="49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Slight increase in response time during simultaneous weather API requests.</w:t>
            </w:r>
          </w:p>
          <w:p>
            <w:pPr>
              <w:numPr>
                <w:ilvl w:val="0"/>
                <w:numId w:val="1"/>
              </w:numPr>
              <w:spacing w:after="373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Minor delay while loading dashboard graphs under high load.</w:t>
            </w:r>
          </w:p>
          <w:p>
            <w:pPr>
              <w:spacing w:after="64" w:line="240" w:lineRule="auto"/>
            </w:pPr>
            <w:r>
              <w:rPr>
                <w:rFonts w:ascii="Arial" w:eastAsia="Arial" w:cs="Arial" w:hAnsi="Arial"/>
                <w:b/>
              </w:rPr>
              <w:t>Optimization Steps Taken:</w:t>
            </w:r>
          </w:p>
          <w:p>
            <w:pPr>
              <w:numPr>
                <w:ilvl w:val="0"/>
                <w:numId w:val="1"/>
              </w:numPr>
              <w:spacing w:after="11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Optimized database queries.</w:t>
            </w:r>
          </w:p>
          <w:p>
            <w:pPr>
              <w:numPr>
                <w:ilvl w:val="0"/>
                <w:numId w:val="1"/>
              </w:numPr>
              <w:spacing w:after="11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Reduced API response time using caching.</w:t>
            </w:r>
          </w:p>
          <w:p>
            <w:pPr>
              <w:numPr>
                <w:ilvl w:val="0"/>
                <w:numId w:val="1"/>
              </w:numPr>
              <w:spacing w:after="47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Improved backend processing logic.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>
              <w:rPr>
                <w:rFonts w:ascii="Arial" w:eastAsia="Arial" w:cs="Arial" w:hAnsi="Arial"/>
                <w:sz w:val="20"/>
              </w:rPr>
              <w:t>Optimized dashboard data loading.</w:t>
            </w:r>
          </w:p>
        </w:tc>
      </w:tr>
    </w:tbl>
    <w:p>
      <w:pPr>
        <w:spacing w:after="413" w:line="290" w:lineRule="auto"/>
        <w:ind w:left="-5" w:hanging="10"/>
      </w:pPr>
      <w:r>
        <w:rPr>
          <w:rFonts w:ascii="Arial" w:eastAsia="Arial" w:cs="Arial" w:hAnsi="Arial"/>
          <w:b/>
          <w:sz w:val="20"/>
        </w:rPr>
        <w:t xml:space="preserve">Step 5: Screenshots / Evidence </w:t>
      </w:r>
      <w:r>
        <w:rPr>
          <w:rFonts w:ascii="Arial" w:eastAsia="Arial" w:cs="Arial" w:hAnsi="Arial"/>
          <w:sz w:val="20"/>
        </w:rPr>
        <w:t>Attach screenshots of your performance testing tool results below (e.g., JMeter report, Locust graphs, k6 output):</w:t>
      </w:r>
    </w:p>
    <w:p>
      <w:pPr>
        <w:spacing w:after="1511"/>
        <w:ind w:left="45" w:right="-867"/>
      </w:pPr>
      <w:r>
        <mc:AlternateContent>
          <mc:Choice Requires="wps">
            <w:drawing>
              <wp:inline distT="0" distB="0" distL="114298" distR="114298">
                <wp:extent cx="6387845" cy="3249930"/>
                <wp:effectExtent l="0" t="0" r="0" b="0"/>
                <wp:docPr id="19" name="组合 1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" name="组合 20"/>
                      <wpg:cNvGrpSpPr/>
                      <wpg:grpSpPr>
                        <a:xfrm rot="0">
                          <a:off x="0" y="0"/>
                          <a:ext cx="6387845" cy="3249930"/>
                          <a:chOff x="0" y="0"/>
                          <a:chExt cx="6387845" cy="324993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2" name="图片 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500" y="9500"/>
                            <a:ext cx="6368746" cy="323082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3" name="曲线 23"/>
                        <wps:cNvSpPr/>
                        <wps:spPr>
                          <a:xfrm rot="0">
                            <a:off x="0" y="0"/>
                            <a:ext cx="3193922" cy="324993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32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63"/>
                                </a:lnTo>
                                <a:lnTo>
                                  <a:pt x="64" y="63"/>
                                </a:lnTo>
                                <a:lnTo>
                                  <a:pt x="64" y="21536"/>
                                </a:lnTo>
                                <a:lnTo>
                                  <a:pt x="21600" y="21536"/>
                                </a:lnTo>
                                <a:lnTo>
                                  <a:pt x="21600" y="21599"/>
                                </a:lnTo>
                                <a:lnTo>
                                  <a:pt x="32" y="21599"/>
                                </a:lnTo>
                                <a:lnTo>
                                  <a:pt x="22" y="21598"/>
                                </a:lnTo>
                                <a:lnTo>
                                  <a:pt x="13" y="21593"/>
                                </a:lnTo>
                                <a:lnTo>
                                  <a:pt x="6" y="21586"/>
                                </a:lnTo>
                                <a:lnTo>
                                  <a:pt x="1" y="21578"/>
                                </a:lnTo>
                                <a:lnTo>
                                  <a:pt x="0" y="21568"/>
                                </a:lnTo>
                                <a:lnTo>
                                  <a:pt x="0" y="31"/>
                                </a:lnTo>
                                <a:lnTo>
                                  <a:pt x="1" y="21"/>
                                </a:lnTo>
                                <a:lnTo>
                                  <a:pt x="6" y="13"/>
                                </a:lnTo>
                                <a:lnTo>
                                  <a:pt x="13" y="6"/>
                                </a:lnTo>
                                <a:lnTo>
                                  <a:pt x="22" y="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" name="曲线 24"/>
                        <wps:cNvSpPr/>
                        <wps:spPr>
                          <a:xfrm rot="0">
                            <a:off x="3193922" y="0"/>
                            <a:ext cx="3193922" cy="324993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67" y="0"/>
                                </a:lnTo>
                                <a:lnTo>
                                  <a:pt x="21577" y="1"/>
                                </a:lnTo>
                                <a:lnTo>
                                  <a:pt x="21586" y="6"/>
                                </a:lnTo>
                                <a:lnTo>
                                  <a:pt x="21593" y="13"/>
                                </a:lnTo>
                                <a:lnTo>
                                  <a:pt x="21598" y="21"/>
                                </a:lnTo>
                                <a:lnTo>
                                  <a:pt x="21599" y="31"/>
                                </a:lnTo>
                                <a:lnTo>
                                  <a:pt x="21599" y="21568"/>
                                </a:lnTo>
                                <a:lnTo>
                                  <a:pt x="21598" y="21578"/>
                                </a:lnTo>
                                <a:lnTo>
                                  <a:pt x="21593" y="21586"/>
                                </a:lnTo>
                                <a:lnTo>
                                  <a:pt x="21586" y="21593"/>
                                </a:lnTo>
                                <a:lnTo>
                                  <a:pt x="21577" y="21598"/>
                                </a:lnTo>
                                <a:lnTo>
                                  <a:pt x="21567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21536"/>
                                </a:lnTo>
                                <a:lnTo>
                                  <a:pt x="21535" y="21536"/>
                                </a:lnTo>
                                <a:lnTo>
                                  <a:pt x="21535" y="63"/>
                                </a:lnTo>
                                <a:lnTo>
                                  <a:pt x="0" y="63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5" o:spid="_x0000_s25" coordorigin="1096,6230" coordsize="10059,5118" style="width:502.97995pt;&#10;height:255.90001pt;">
                <v:shape type="#_x0000_t75" id="图片 26" o:spid="_x0000_s26" style="position:absolute;&#10;left:1110;&#10;top:6245;&#10;width:10029;&#10;height:5087;" filled="f" stroked="f" strokeweight="1.0pt">
                  <v:imagedata r:id="rId11" o:title="8866777001784127504302"/>
                  <o:lock aspectratio="t"/>
                  <v:stroke color="#000000"/>
                </v:shape>
                <v:shape type="#_x0000_t0" id="曲线 27" o:spid="_x0000_s27" coordsize="5029,5118" path="m7,l5029,l5029,14l14,14l14,5102l5029,5102l5029,5117l7,5117l5,5117l3,5116l1,5114l0,5112l,5110l,7l0,5l1,3l3,1l5,0e" style="position:absolute;&#10;left:1096;&#10;top:6230;&#10;width:5029;&#10;height:5117;" fillcolor="#000000" stroked="t" strokeweight="0.0pt">
                  <v:stroke color="#000000"/>
                </v:shape>
                <v:shape type="#_x0000_t0" id="曲线 28" o:spid="_x0000_s28" coordsize="5029,5118" path="m,l5022,l5024,0l5026,1l5028,3l5029,5l5029,7l5029,5110l5029,5112l5028,5114l5026,5116l5024,5117l5022,5117l,5117l,5102l5014,5102l5014,14l,14e" style="position:absolute;&#10;left:6125;&#10;top:6230;&#10;width:5029;&#10;height:5117;" fillcolor="#000000" stroked="t" strokeweight="0.0pt">
                  <v:stroke color="#000000"/>
                </v:shape>
              </v:group>
            </w:pict>
          </mc:Fallback>
        </mc:AlternateContent>
      </w:r>
    </w:p>
    <w:p>
      <w:pPr>
        <w:spacing w:after="0"/>
        <w:ind w:left="45" w:right="-1083"/>
      </w:pPr>
      <w:r>
        <mc:AlternateContent>
          <mc:Choice Requires="wps">
            <w:drawing>
              <wp:inline distT="0" distB="0" distL="114298" distR="114298">
                <wp:extent cx="6525007" cy="3164586"/>
                <wp:effectExtent l="0" t="0" r="0" b="0"/>
                <wp:docPr id="29" name="组合 2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0" name="组合 30"/>
                      <wpg:cNvGrpSpPr/>
                      <wpg:grpSpPr>
                        <a:xfrm rot="0">
                          <a:off x="0" y="0"/>
                          <a:ext cx="6525007" cy="3164586"/>
                          <a:chOff x="0" y="0"/>
                          <a:chExt cx="6525007" cy="3164586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2" name="图片 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500" y="9500"/>
                            <a:ext cx="6505908" cy="3145587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3" name="曲线 33"/>
                        <wps:cNvSpPr/>
                        <wps:spPr>
                          <a:xfrm rot="0">
                            <a:off x="0" y="0"/>
                            <a:ext cx="3262503" cy="316458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31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65"/>
                                </a:lnTo>
                                <a:lnTo>
                                  <a:pt x="63" y="65"/>
                                </a:lnTo>
                                <a:lnTo>
                                  <a:pt x="63" y="21534"/>
                                </a:lnTo>
                                <a:lnTo>
                                  <a:pt x="21600" y="21534"/>
                                </a:lnTo>
                                <a:lnTo>
                                  <a:pt x="21600" y="21600"/>
                                </a:lnTo>
                                <a:lnTo>
                                  <a:pt x="31" y="21600"/>
                                </a:lnTo>
                                <a:lnTo>
                                  <a:pt x="21" y="21598"/>
                                </a:lnTo>
                                <a:lnTo>
                                  <a:pt x="13" y="21593"/>
                                </a:lnTo>
                                <a:lnTo>
                                  <a:pt x="6" y="21586"/>
                                </a:lnTo>
                                <a:lnTo>
                                  <a:pt x="1" y="21577"/>
                                </a:lnTo>
                                <a:lnTo>
                                  <a:pt x="0" y="21567"/>
                                </a:lnTo>
                                <a:lnTo>
                                  <a:pt x="0" y="32"/>
                                </a:lnTo>
                                <a:lnTo>
                                  <a:pt x="1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6"/>
                                </a:lnTo>
                                <a:lnTo>
                                  <a:pt x="21" y="1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4" name="曲线 34"/>
                        <wps:cNvSpPr/>
                        <wps:spPr>
                          <a:xfrm rot="0">
                            <a:off x="3262503" y="0"/>
                            <a:ext cx="3262503" cy="3164586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68" y="0"/>
                                </a:lnTo>
                                <a:lnTo>
                                  <a:pt x="21578" y="1"/>
                                </a:lnTo>
                                <a:lnTo>
                                  <a:pt x="21586" y="6"/>
                                </a:lnTo>
                                <a:lnTo>
                                  <a:pt x="21593" y="13"/>
                                </a:lnTo>
                                <a:lnTo>
                                  <a:pt x="21598" y="22"/>
                                </a:lnTo>
                                <a:lnTo>
                                  <a:pt x="21599" y="32"/>
                                </a:lnTo>
                                <a:lnTo>
                                  <a:pt x="21599" y="21567"/>
                                </a:lnTo>
                                <a:lnTo>
                                  <a:pt x="21598" y="21577"/>
                                </a:lnTo>
                                <a:lnTo>
                                  <a:pt x="21593" y="21586"/>
                                </a:lnTo>
                                <a:lnTo>
                                  <a:pt x="21586" y="21593"/>
                                </a:lnTo>
                                <a:lnTo>
                                  <a:pt x="21578" y="21598"/>
                                </a:lnTo>
                                <a:lnTo>
                                  <a:pt x="21568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21534"/>
                                </a:lnTo>
                                <a:lnTo>
                                  <a:pt x="21536" y="21534"/>
                                </a:lnTo>
                                <a:lnTo>
                                  <a:pt x="21536" y="65"/>
                                </a:lnTo>
                                <a:lnTo>
                                  <a:pt x="0" y="6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35" o:spid="_x0000_s35" coordorigin="1096,101" coordsize="10275,4983" style="width:513.7801pt;&#10;height:249.18004pt;">
                <v:shape type="#_x0000_t75" id="图片 36" o:spid="_x0000_s36" style="position:absolute;&#10;left:1110;&#10;top:115;&#10;width:10245;&#10;height:4953;" filled="f" stroked="f" strokeweight="1.0pt">
                  <v:imagedata r:id="rId13" o:title="865065081784127504310"/>
                  <o:lock aspectratio="t"/>
                  <v:stroke color="#000000"/>
                </v:shape>
                <v:shape type="#_x0000_t0" id="曲线 37" o:spid="_x0000_s37" coordsize="5137,4983" path="m7,l5137,l5137,14l14,14l14,4968l5137,4968l5137,4983l7,4983l5,4983l3,4982l1,4980l0,4978l,4976l,7l0,5l1,3l3,1l5,0e" style="position:absolute;&#10;left:1096;&#10;top:101;&#10;width:5137;&#10;height:4983;" fillcolor="#000000" stroked="t" strokeweight="0.0pt">
                  <v:stroke color="#000000"/>
                </v:shape>
                <v:shape type="#_x0000_t0" id="曲线 38" o:spid="_x0000_s38" coordsize="5137,4983" path="m,l5130,l5132,0l5134,1l5136,3l5137,5l5137,7l5137,4976l5137,4978l5136,4980l5134,4982l5132,4983l5130,4983l,4983l,4968l5122,4968l5122,14l,14e" style="position:absolute;&#10;left:6233;&#10;top:101;&#10;width:5137;&#10;height:4983;" fillcolor="#000000" stroked="t" strokeweight="0.0pt">
                  <v:stroke color="#000000"/>
                </v:shape>
              </v:group>
            </w:pict>
          </mc:Fallback>
        </mc:AlternateContent>
      </w:r>
    </w:p>
    <w:sectPr>
      <w:pgSz w:w="12240" w:h="15840"/>
      <w:pgMar w:top="101" w:right="1951" w:bottom="668" w:left="1051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F5B1CF1"/>
    <w:multiLevelType w:val="hybridMultilevel"/>
    <w:tmpl w:val="1FB4BD08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8" w:hanging="15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68" w:hanging="226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88" w:hanging="29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8" w:hanging="370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28" w:hanging="442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48" w:hanging="51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8" w:hanging="586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88" w:hanging="65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.png"/><Relationship Id="rId3" Type="http://schemas.openxmlformats.org/officeDocument/2006/relationships/image" Target="media/5.png"/><Relationship Id="rId4" Type="http://schemas.openxmlformats.org/officeDocument/2006/relationships/image" Target="media/3.png"/><Relationship Id="rId5" Type="http://schemas.openxmlformats.org/officeDocument/2006/relationships/image" Target="media/5.png"/><Relationship Id="rId6" Type="http://schemas.openxmlformats.org/officeDocument/2006/relationships/image" Target="media/12.png"/><Relationship Id="rId7" Type="http://schemas.openxmlformats.org/officeDocument/2006/relationships/image" Target="media/14.png"/><Relationship Id="rId8" Type="http://schemas.openxmlformats.org/officeDocument/2006/relationships/image" Target="media/12.png"/><Relationship Id="rId9" Type="http://schemas.openxmlformats.org/officeDocument/2006/relationships/image" Target="media/14.png"/><Relationship Id="rId10" Type="http://schemas.openxmlformats.org/officeDocument/2006/relationships/image" Target="media/21.jpg"/><Relationship Id="rId11" Type="http://schemas.openxmlformats.org/officeDocument/2006/relationships/image" Target="media/21.jpg"/><Relationship Id="rId12" Type="http://schemas.openxmlformats.org/officeDocument/2006/relationships/image" Target="media/31.jpg"/><Relationship Id="rId13" Type="http://schemas.openxmlformats.org/officeDocument/2006/relationships/image" Target="media/31.jpg"/><Relationship Id="rId14" Type="http://schemas.openxmlformats.org/officeDocument/2006/relationships/styles" Target="styles.xml"/><Relationship Id="rId15" Type="http://schemas.openxmlformats.org/officeDocument/2006/relationships/numbering" Target="numbering.xml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348</Words>
  <Characters>1939</Characters>
  <Lines>131</Lines>
  <Paragraphs>111</Paragraphs>
  <CharactersWithSpaces>2176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Testing</dc:title>
  <dc:creator>DELL</dc:creator>
  <cp:lastModifiedBy>vivo user</cp:lastModifiedBy>
  <cp:revision>2</cp:revision>
  <dcterms:created xsi:type="dcterms:W3CDTF">2026-07-15T10:33:00Z</dcterms:created>
  <dcterms:modified xsi:type="dcterms:W3CDTF">2026-07-15T12:28:59Z</dcterms:modified>
</cp:coreProperties>
</file>