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A26" w:rsidRPr="00554E6D" w:rsidRDefault="009C1955" w:rsidP="00554E6D">
      <w:pPr>
        <w:rPr>
          <w:b/>
          <w:sz w:val="28"/>
          <w:szCs w:val="28"/>
        </w:rPr>
      </w:pPr>
      <w:r w:rsidRPr="00006060">
        <w:rPr>
          <w:color w:val="0000FF"/>
          <w:sz w:val="22"/>
          <w:szCs w:val="22"/>
        </w:rPr>
        <w:tab/>
      </w:r>
      <w:r w:rsidRPr="00006060">
        <w:rPr>
          <w:color w:val="0000FF"/>
          <w:sz w:val="22"/>
          <w:szCs w:val="22"/>
        </w:rPr>
        <w:tab/>
      </w:r>
      <w:r w:rsidR="00F953F7">
        <w:rPr>
          <w:color w:val="0000FF"/>
          <w:sz w:val="22"/>
          <w:szCs w:val="22"/>
        </w:rPr>
        <w:tab/>
      </w:r>
      <w:r w:rsidR="00F953F7">
        <w:rPr>
          <w:color w:val="0000FF"/>
          <w:sz w:val="22"/>
          <w:szCs w:val="22"/>
        </w:rPr>
        <w:tab/>
      </w:r>
      <w:r w:rsidR="00F953F7">
        <w:rPr>
          <w:color w:val="0000FF"/>
          <w:sz w:val="22"/>
          <w:szCs w:val="22"/>
        </w:rPr>
        <w:tab/>
      </w:r>
      <w:r w:rsidR="00F953F7">
        <w:rPr>
          <w:color w:val="0000FF"/>
          <w:sz w:val="22"/>
          <w:szCs w:val="22"/>
        </w:rPr>
        <w:tab/>
      </w:r>
      <w:r w:rsidR="00F953F7" w:rsidRPr="00DE6B56">
        <w:rPr>
          <w:rFonts w:ascii="French Script MT" w:hAnsi="French Script MT"/>
          <w:b/>
          <w:sz w:val="52"/>
          <w:szCs w:val="52"/>
          <w:u w:val="single"/>
        </w:rPr>
        <w:t>Contrôle n°</w:t>
      </w:r>
      <w:r w:rsidR="00C900C4">
        <w:rPr>
          <w:rFonts w:ascii="French Script MT" w:hAnsi="French Script MT"/>
          <w:b/>
          <w:sz w:val="52"/>
          <w:szCs w:val="52"/>
          <w:u w:val="single"/>
        </w:rPr>
        <w:t>2</w:t>
      </w:r>
      <w:r w:rsidR="00F54475" w:rsidRPr="00DE6B56">
        <w:rPr>
          <w:b/>
          <w:sz w:val="22"/>
          <w:szCs w:val="22"/>
        </w:rPr>
        <w:tab/>
      </w:r>
      <w:r w:rsidR="00F54475" w:rsidRPr="00DE6B56">
        <w:rPr>
          <w:b/>
          <w:sz w:val="22"/>
          <w:szCs w:val="22"/>
        </w:rPr>
        <w:tab/>
      </w:r>
      <w:r w:rsidR="00F54475" w:rsidRPr="00DE6B56">
        <w:rPr>
          <w:b/>
          <w:sz w:val="22"/>
          <w:szCs w:val="22"/>
        </w:rPr>
        <w:tab/>
        <w:t xml:space="preserve">       </w:t>
      </w:r>
      <w:r w:rsidR="00F953F7" w:rsidRPr="00DE6B56">
        <w:rPr>
          <w:b/>
          <w:sz w:val="22"/>
          <w:szCs w:val="22"/>
        </w:rPr>
        <w:tab/>
      </w:r>
      <w:r w:rsidR="00F953F7" w:rsidRPr="00DE6B56">
        <w:rPr>
          <w:b/>
          <w:sz w:val="22"/>
          <w:szCs w:val="22"/>
        </w:rPr>
        <w:tab/>
      </w:r>
      <w:r w:rsidR="00F953F7" w:rsidRPr="00DE6B56">
        <w:rPr>
          <w:b/>
          <w:sz w:val="22"/>
          <w:szCs w:val="22"/>
        </w:rPr>
        <w:tab/>
      </w:r>
      <w:r w:rsidRPr="00DE6B56">
        <w:rPr>
          <w:b/>
          <w:sz w:val="28"/>
          <w:szCs w:val="28"/>
        </w:rPr>
        <w:t>3</w:t>
      </w:r>
      <w:r w:rsidRPr="00DE6B56">
        <w:rPr>
          <w:b/>
          <w:sz w:val="28"/>
          <w:szCs w:val="28"/>
          <w:vertAlign w:val="superscript"/>
        </w:rPr>
        <w:t>ème</w:t>
      </w:r>
    </w:p>
    <w:p w:rsidR="00136A26" w:rsidRPr="00DE6B56" w:rsidRDefault="00136A26" w:rsidP="00181BBC">
      <w:pPr>
        <w:jc w:val="center"/>
        <w:rPr>
          <w:b/>
          <w:sz w:val="4"/>
          <w:szCs w:val="4"/>
        </w:rPr>
      </w:pPr>
    </w:p>
    <w:p w:rsidR="00EF3FF6" w:rsidRDefault="00EF3FF6" w:rsidP="00EF3FF6">
      <w:pPr>
        <w:rPr>
          <w:i/>
        </w:rPr>
      </w:pPr>
      <w:r w:rsidRPr="00EF3FF6">
        <w:rPr>
          <w:b/>
          <w:u w:val="single"/>
        </w:rPr>
        <w:t>Exercice 1</w:t>
      </w:r>
      <w:r w:rsidRPr="00EF3FF6">
        <w:rPr>
          <w:b/>
        </w:rPr>
        <w:t xml:space="preserve"> : </w:t>
      </w:r>
      <w:r w:rsidR="008937FA">
        <w:rPr>
          <w:i/>
        </w:rPr>
        <w:t>sur 3</w:t>
      </w:r>
      <w:r w:rsidRPr="00EF3FF6">
        <w:rPr>
          <w:i/>
        </w:rPr>
        <w:t xml:space="preserve"> point</w:t>
      </w:r>
      <w:r w:rsidR="008937FA">
        <w:rPr>
          <w:i/>
        </w:rPr>
        <w:t>s</w:t>
      </w:r>
    </w:p>
    <w:p w:rsidR="008937FA" w:rsidRPr="00EF3FF6" w:rsidRDefault="008937FA" w:rsidP="00EF3FF6">
      <w:pPr>
        <w:rPr>
          <w:i/>
        </w:rPr>
      </w:pPr>
    </w:p>
    <w:p w:rsidR="00EF3FF6" w:rsidRDefault="00EF3FF6" w:rsidP="00661B01">
      <w:pPr>
        <w:pStyle w:val="Paragraphedeliste"/>
        <w:numPr>
          <w:ilvl w:val="0"/>
          <w:numId w:val="26"/>
        </w:numPr>
      </w:pPr>
      <w:r w:rsidRPr="00EF3FF6">
        <w:t xml:space="preserve">Calculer l’expression </w:t>
      </w:r>
      <w:r w:rsidRPr="00661B01">
        <w:rPr>
          <w:i/>
        </w:rPr>
        <w:t>A</w:t>
      </w:r>
      <w:r w:rsidRPr="00EF3FF6">
        <w:t xml:space="preserve"> et donner le résultat sous sa forme la plus simple :</w:t>
      </w:r>
      <w:r w:rsidRPr="00EF3FF6">
        <w:tab/>
      </w:r>
      <w:r w:rsidR="00661B01" w:rsidRPr="00EF3FF6">
        <w:rPr>
          <w:position w:val="-24"/>
        </w:rPr>
        <w:object w:dxaOrig="2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30.75pt" o:ole="">
            <v:imagedata r:id="rId7" o:title=""/>
          </v:shape>
          <o:OLEObject Type="Embed" ProgID="Equation.3" ShapeID="_x0000_i1025" DrawAspect="Content" ObjectID="_1542970709" r:id="rId8"/>
        </w:object>
      </w:r>
    </w:p>
    <w:p w:rsidR="008937FA" w:rsidRDefault="00661B01" w:rsidP="00661B01">
      <w:pPr>
        <w:pStyle w:val="Paragraphedeliste"/>
        <w:numPr>
          <w:ilvl w:val="0"/>
          <w:numId w:val="26"/>
        </w:numPr>
      </w:pPr>
      <w:r>
        <w:t xml:space="preserve">Au goûter, Lise mange </w:t>
      </w:r>
      <m:oMath>
        <m:f>
          <m:fPr>
            <m:ctrlPr>
              <w:rPr>
                <w:rFonts w:ascii="Cambria Math" w:hAnsi="Cambria Math"/>
                <w:sz w:val="32"/>
                <w:szCs w:val="32"/>
              </w:rPr>
            </m:ctrlPr>
          </m:fPr>
          <m:num>
            <m:r>
              <w:rPr>
                <w:rFonts w:ascii="Cambria Math" w:hAnsi="Cambria Math"/>
                <w:sz w:val="32"/>
                <w:szCs w:val="32"/>
              </w:rPr>
              <m:t>5</m:t>
            </m:r>
          </m:num>
          <m:den>
            <m:r>
              <w:rPr>
                <w:rFonts w:ascii="Cambria Math" w:hAnsi="Cambria Math"/>
                <w:sz w:val="32"/>
                <w:szCs w:val="32"/>
              </w:rPr>
              <m:t>12</m:t>
            </m:r>
          </m:den>
        </m:f>
      </m:oMath>
      <w:r>
        <w:rPr>
          <w:sz w:val="32"/>
          <w:szCs w:val="32"/>
        </w:rPr>
        <w:t xml:space="preserve"> </w:t>
      </w:r>
      <w:r>
        <w:t>du paquet de gâteaux qu’elle vient d’</w:t>
      </w:r>
      <w:r w:rsidR="008937FA">
        <w:t>ouvrir. De retour d</w:t>
      </w:r>
      <w:r>
        <w:t>u collège</w:t>
      </w:r>
      <w:r w:rsidR="008937FA">
        <w:t xml:space="preserve">, sa sœur Agathe mange les </w:t>
      </w:r>
      <m:oMath>
        <m:f>
          <m:fPr>
            <m:ctrlPr>
              <w:rPr>
                <w:rFonts w:ascii="Cambria Math" w:hAnsi="Cambria Math"/>
                <w:sz w:val="32"/>
                <w:szCs w:val="32"/>
              </w:rPr>
            </m:ctrlPr>
          </m:fPr>
          <m:num>
            <m:r>
              <w:rPr>
                <w:rFonts w:ascii="Cambria Math" w:hAnsi="Cambria Math"/>
                <w:sz w:val="32"/>
                <w:szCs w:val="32"/>
              </w:rPr>
              <m:t>3</m:t>
            </m:r>
          </m:num>
          <m:den>
            <m:r>
              <w:rPr>
                <w:rFonts w:ascii="Cambria Math" w:hAnsi="Cambria Math"/>
                <w:sz w:val="32"/>
                <w:szCs w:val="32"/>
              </w:rPr>
              <m:t>7</m:t>
            </m:r>
          </m:den>
        </m:f>
      </m:oMath>
      <w:r w:rsidR="008937FA">
        <w:rPr>
          <w:sz w:val="32"/>
          <w:szCs w:val="32"/>
        </w:rPr>
        <w:t xml:space="preserve"> </w:t>
      </w:r>
      <w:r w:rsidR="008937FA">
        <w:t xml:space="preserve">des gâteaux restant dans le </w:t>
      </w:r>
      <w:bookmarkStart w:id="0" w:name="_GoBack"/>
      <w:bookmarkEnd w:id="0"/>
      <w:r w:rsidR="008937FA">
        <w:t xml:space="preserve">paquet entamé par Lise. Il reste alors 8 gâteaux. </w:t>
      </w:r>
    </w:p>
    <w:p w:rsidR="00661B01" w:rsidRDefault="008937FA" w:rsidP="008937FA">
      <w:pPr>
        <w:pStyle w:val="Paragraphedeliste"/>
      </w:pPr>
      <w:r>
        <w:t>Quel était le nombre initial de gâteaux dans le paquet ?</w:t>
      </w:r>
    </w:p>
    <w:p w:rsidR="008937FA" w:rsidRPr="00EF3FF6" w:rsidRDefault="008937FA" w:rsidP="008937FA">
      <w:pPr>
        <w:pStyle w:val="Paragraphedeliste"/>
      </w:pPr>
    </w:p>
    <w:p w:rsidR="00EF3FF6" w:rsidRPr="00EF3FF6" w:rsidRDefault="00EF3FF6" w:rsidP="00EF3FF6">
      <w:pPr>
        <w:rPr>
          <w:i/>
        </w:rPr>
      </w:pPr>
      <w:r w:rsidRPr="00EF3FF6">
        <w:rPr>
          <w:b/>
          <w:u w:val="single"/>
        </w:rPr>
        <w:t>Exercice 2</w:t>
      </w:r>
      <w:r w:rsidRPr="00EF3FF6">
        <w:rPr>
          <w:b/>
        </w:rPr>
        <w:t xml:space="preserve"> : </w:t>
      </w:r>
      <w:r w:rsidRPr="00EF3FF6">
        <w:rPr>
          <w:i/>
        </w:rPr>
        <w:t>sur 1,5 point</w:t>
      </w:r>
    </w:p>
    <w:p w:rsidR="00EF3FF6" w:rsidRPr="00EF3FF6" w:rsidRDefault="00EF3FF6" w:rsidP="00EF3FF6">
      <w:pPr>
        <w:rPr>
          <w:bCs/>
        </w:rPr>
      </w:pPr>
      <w:r w:rsidRPr="00EF3FF6">
        <w:rPr>
          <w:bCs/>
        </w:rPr>
        <w:t>La formule suivante permet de calculer le volume (en m</w:t>
      </w:r>
      <w:r w:rsidRPr="00EF3FF6">
        <w:rPr>
          <w:bCs/>
          <w:vertAlign w:val="superscript"/>
        </w:rPr>
        <w:t>3</w:t>
      </w:r>
      <w:r w:rsidRPr="00EF3FF6">
        <w:rPr>
          <w:bCs/>
        </w:rPr>
        <w:t xml:space="preserve">) d’un ballon dirigeable :    </w:t>
      </w:r>
      <w:r w:rsidRPr="00EF3FF6">
        <w:rPr>
          <w:rFonts w:ascii="French Script MT" w:hAnsi="French Script MT"/>
          <w:bCs/>
        </w:rPr>
        <w:t xml:space="preserve">V </w:t>
      </w:r>
      <w:r w:rsidRPr="00EF3FF6">
        <w:rPr>
          <w:bCs/>
          <w:position w:val="-22"/>
        </w:rPr>
        <w:object w:dxaOrig="1120" w:dyaOrig="560">
          <v:shape id="_x0000_i1026" type="#_x0000_t75" style="width:56.25pt;height:27.75pt" o:ole="">
            <v:imagedata r:id="rId9" o:title=""/>
          </v:shape>
          <o:OLEObject Type="Embed" ProgID="Equation.3" ShapeID="_x0000_i1026" DrawAspect="Content" ObjectID="_1542970710" r:id="rId10"/>
        </w:object>
      </w:r>
      <w:r w:rsidRPr="00EF3FF6">
        <w:rPr>
          <w:bCs/>
        </w:rPr>
        <w:t xml:space="preserve">   ,</w:t>
      </w:r>
    </w:p>
    <w:p w:rsidR="00EF3FF6" w:rsidRPr="00EF3FF6" w:rsidRDefault="00EF3FF6" w:rsidP="00EF3FF6">
      <w:pPr>
        <w:numPr>
          <w:ilvl w:val="0"/>
          <w:numId w:val="22"/>
        </w:numPr>
        <w:rPr>
          <w:bCs/>
        </w:rPr>
      </w:pPr>
      <w:r w:rsidRPr="00EF3FF6">
        <w:rPr>
          <w:bCs/>
        </w:rPr>
        <w:t>L est la longueur (en m) du dirigeable ;</w:t>
      </w:r>
    </w:p>
    <w:p w:rsidR="00EF3FF6" w:rsidRPr="00DD1E44" w:rsidRDefault="00EF3FF6" w:rsidP="00EF3FF6">
      <w:pPr>
        <w:numPr>
          <w:ilvl w:val="0"/>
          <w:numId w:val="22"/>
        </w:numPr>
        <w:rPr>
          <w:b/>
          <w:u w:val="single"/>
        </w:rPr>
      </w:pPr>
      <w:r w:rsidRPr="00EF3FF6">
        <w:rPr>
          <w:bCs/>
        </w:rPr>
        <w:t>R est le rayon maximal (en m) du dirigeable.</w:t>
      </w:r>
    </w:p>
    <w:p w:rsidR="00DD1E44" w:rsidRPr="00DD1E44" w:rsidRDefault="00DD1E44" w:rsidP="00DD1E44">
      <w:pPr>
        <w:ind w:left="360"/>
        <w:rPr>
          <w:b/>
          <w:sz w:val="12"/>
          <w:szCs w:val="12"/>
          <w:u w:val="single"/>
        </w:rPr>
      </w:pPr>
    </w:p>
    <w:p w:rsidR="00DD1E44" w:rsidRDefault="00EF3FF6" w:rsidP="00EF3FF6">
      <w:pPr>
        <w:rPr>
          <w:bCs/>
        </w:rPr>
      </w:pPr>
      <w:r w:rsidRPr="00EF3FF6">
        <w:rPr>
          <w:bCs/>
        </w:rPr>
        <w:t xml:space="preserve">Calculer </w:t>
      </w:r>
      <w:r w:rsidRPr="00EF3FF6">
        <w:rPr>
          <w:b/>
          <w:bCs/>
        </w:rPr>
        <w:t>le volume exact</w:t>
      </w:r>
      <w:r w:rsidRPr="00EF3FF6">
        <w:rPr>
          <w:bCs/>
        </w:rPr>
        <w:t xml:space="preserve"> d’un dirigeable de longueur </w:t>
      </w:r>
      <w:smartTag w:uri="urn:schemas-microsoft-com:office:smarttags" w:element="metricconverter">
        <w:smartTagPr>
          <w:attr w:name="ProductID" w:val="42 m"/>
        </w:smartTagPr>
        <w:r w:rsidRPr="00EF3FF6">
          <w:rPr>
            <w:bCs/>
          </w:rPr>
          <w:t>42 m</w:t>
        </w:r>
      </w:smartTag>
      <w:r w:rsidRPr="00EF3FF6">
        <w:rPr>
          <w:bCs/>
        </w:rPr>
        <w:t xml:space="preserve"> et de diamètre maximal </w:t>
      </w:r>
      <w:smartTag w:uri="urn:schemas-microsoft-com:office:smarttags" w:element="metricconverter">
        <w:smartTagPr>
          <w:attr w:name="ProductID" w:val="9 m"/>
        </w:smartTagPr>
        <w:r w:rsidRPr="00EF3FF6">
          <w:rPr>
            <w:bCs/>
          </w:rPr>
          <w:t>9 m</w:t>
        </w:r>
      </w:smartTag>
      <w:r w:rsidRPr="00EF3FF6">
        <w:rPr>
          <w:bCs/>
        </w:rPr>
        <w:t xml:space="preserve">. </w:t>
      </w:r>
    </w:p>
    <w:p w:rsidR="00EF3FF6" w:rsidRPr="00EF3FF6" w:rsidRDefault="00EF3FF6" w:rsidP="00EF3FF6">
      <w:pPr>
        <w:rPr>
          <w:bCs/>
        </w:rPr>
      </w:pPr>
      <w:r w:rsidRPr="00EF3FF6">
        <w:rPr>
          <w:bCs/>
        </w:rPr>
        <w:t xml:space="preserve">En donner </w:t>
      </w:r>
      <w:r w:rsidRPr="00EF3FF6">
        <w:rPr>
          <w:b/>
          <w:bCs/>
        </w:rPr>
        <w:t>l’arrondi au m</w:t>
      </w:r>
      <w:r w:rsidRPr="00EF3FF6">
        <w:rPr>
          <w:b/>
          <w:bCs/>
          <w:vertAlign w:val="superscript"/>
        </w:rPr>
        <w:t>3</w:t>
      </w:r>
      <w:r w:rsidRPr="00EF3FF6">
        <w:rPr>
          <w:bCs/>
        </w:rPr>
        <w:t>.</w:t>
      </w:r>
    </w:p>
    <w:p w:rsidR="00EF3FF6" w:rsidRPr="008A08C8" w:rsidRDefault="00EF3FF6" w:rsidP="00EF3FF6">
      <w:pPr>
        <w:rPr>
          <w:b/>
          <w:sz w:val="12"/>
          <w:szCs w:val="12"/>
          <w:u w:val="single"/>
        </w:rPr>
      </w:pPr>
    </w:p>
    <w:p w:rsidR="00EF3FF6" w:rsidRDefault="00EF3FF6" w:rsidP="00EF3FF6">
      <w:pPr>
        <w:rPr>
          <w:i/>
        </w:rPr>
      </w:pPr>
      <w:r w:rsidRPr="00775C80">
        <w:rPr>
          <w:b/>
          <w:position w:val="-2"/>
          <w:sz w:val="20"/>
          <w:szCs w:val="20"/>
        </w:rPr>
        <w:object w:dxaOrig="160" w:dyaOrig="180">
          <v:shape id="_x0000_i1027" type="#_x0000_t75" style="width:8.25pt;height:9pt" o:ole="">
            <v:imagedata r:id="rId11" o:title=""/>
          </v:shape>
          <o:OLEObject Type="Embed" ProgID="Equation.3" ShapeID="_x0000_i1027" DrawAspect="Content" ObjectID="_1542970711" r:id="rId12"/>
        </w:object>
      </w:r>
      <w:r w:rsidR="007563C5" w:rsidRPr="007563C5">
        <w:rPr>
          <w:b/>
          <w:u w:val="single"/>
        </w:rPr>
        <w:t xml:space="preserve"> </w:t>
      </w:r>
      <w:r w:rsidR="007563C5" w:rsidRPr="00EF3FF6">
        <w:rPr>
          <w:b/>
          <w:u w:val="single"/>
        </w:rPr>
        <w:t xml:space="preserve">Exercice </w:t>
      </w:r>
      <w:r w:rsidR="007563C5">
        <w:rPr>
          <w:b/>
          <w:u w:val="single"/>
        </w:rPr>
        <w:t>3</w:t>
      </w:r>
      <w:r w:rsidR="007563C5" w:rsidRPr="00EF3FF6">
        <w:rPr>
          <w:b/>
        </w:rPr>
        <w:t xml:space="preserve"> : </w:t>
      </w:r>
      <w:r w:rsidR="00DD1E44">
        <w:rPr>
          <w:i/>
        </w:rPr>
        <w:t>sur 3</w:t>
      </w:r>
      <w:r w:rsidR="007563C5" w:rsidRPr="00EF3FF6">
        <w:rPr>
          <w:i/>
        </w:rPr>
        <w:t>,5 point</w:t>
      </w:r>
      <w:r w:rsidR="007563C5">
        <w:rPr>
          <w:i/>
        </w:rPr>
        <w:t>s</w:t>
      </w:r>
    </w:p>
    <w:p w:rsidR="00DD1E44" w:rsidRPr="00DD1E44" w:rsidRDefault="00DD1E44" w:rsidP="00EF3FF6">
      <w:pPr>
        <w:rPr>
          <w:i/>
          <w:sz w:val="8"/>
          <w:szCs w:val="8"/>
        </w:rPr>
      </w:pPr>
    </w:p>
    <w:p w:rsidR="00EF3FF6" w:rsidRDefault="00EF3FF6" w:rsidP="00EF3FF6">
      <w:pPr>
        <w:jc w:val="center"/>
      </w:pPr>
      <w:r w:rsidRPr="007563C5">
        <w:t xml:space="preserve">Pour chacune des questions, entourer </w:t>
      </w:r>
      <w:r w:rsidRPr="007563C5">
        <w:rPr>
          <w:b/>
        </w:rPr>
        <w:t>en bleu</w:t>
      </w:r>
      <w:r w:rsidRPr="007563C5">
        <w:t xml:space="preserve"> la bonne réponse :</w:t>
      </w:r>
    </w:p>
    <w:p w:rsidR="00DD1E44" w:rsidRPr="00DD1E44" w:rsidRDefault="00DD1E44" w:rsidP="00EF3FF6">
      <w:pPr>
        <w:jc w:val="center"/>
        <w:rPr>
          <w:sz w:val="8"/>
          <w:szCs w:val="8"/>
        </w:rPr>
      </w:pPr>
    </w:p>
    <w:tbl>
      <w:tblPr>
        <w:tblStyle w:val="Grilledutableau"/>
        <w:tblW w:w="5000" w:type="pct"/>
        <w:tblLook w:val="01E0" w:firstRow="1" w:lastRow="1" w:firstColumn="1" w:lastColumn="1" w:noHBand="0" w:noVBand="0"/>
      </w:tblPr>
      <w:tblGrid>
        <w:gridCol w:w="4920"/>
        <w:gridCol w:w="1882"/>
        <w:gridCol w:w="1882"/>
        <w:gridCol w:w="1998"/>
      </w:tblGrid>
      <w:tr w:rsidR="00C900C4" w:rsidRPr="007563C5" w:rsidTr="007563C5">
        <w:tc>
          <w:tcPr>
            <w:tcW w:w="2303" w:type="pct"/>
            <w:vAlign w:val="center"/>
          </w:tcPr>
          <w:p w:rsidR="00EF3FF6" w:rsidRPr="007563C5" w:rsidRDefault="00EF3FF6" w:rsidP="007563C5">
            <w:pPr>
              <w:jc w:val="center"/>
            </w:pPr>
            <w:r w:rsidRPr="007563C5">
              <w:rPr>
                <w:b/>
              </w:rPr>
              <w:t xml:space="preserve">1. </w:t>
            </w:r>
            <w:r w:rsidRPr="007563C5">
              <w:t xml:space="preserve">Si : </w:t>
            </w:r>
            <w:r w:rsidRPr="007563C5">
              <w:rPr>
                <w:i/>
              </w:rPr>
              <w:t>x</w:t>
            </w:r>
            <w:r w:rsidRPr="007563C5">
              <w:t xml:space="preserve"> = (– 1), alors l’expression </w:t>
            </w:r>
            <w:r w:rsidRPr="007563C5">
              <w:rPr>
                <w:i/>
              </w:rPr>
              <w:t>x</w:t>
            </w:r>
            <w:r w:rsidRPr="007563C5">
              <w:rPr>
                <w:vertAlign w:val="superscript"/>
              </w:rPr>
              <w:t>2</w:t>
            </w:r>
            <w:r w:rsidRPr="007563C5">
              <w:t xml:space="preserve"> – 5</w:t>
            </w:r>
            <w:r w:rsidRPr="007563C5">
              <w:rPr>
                <w:i/>
              </w:rPr>
              <w:t>x</w:t>
            </w:r>
            <w:r w:rsidRPr="007563C5">
              <w:t xml:space="preserve"> + 3</w:t>
            </w:r>
          </w:p>
          <w:p w:rsidR="00EF3FF6" w:rsidRDefault="00EF3FF6" w:rsidP="007563C5">
            <w:pPr>
              <w:jc w:val="center"/>
            </w:pPr>
            <w:r w:rsidRPr="007563C5">
              <w:t>est égale à :</w:t>
            </w:r>
          </w:p>
          <w:p w:rsidR="007563C5" w:rsidRPr="007563C5" w:rsidRDefault="007563C5" w:rsidP="007563C5">
            <w:pPr>
              <w:jc w:val="center"/>
              <w:rPr>
                <w:sz w:val="6"/>
                <w:szCs w:val="6"/>
              </w:rPr>
            </w:pPr>
          </w:p>
        </w:tc>
        <w:tc>
          <w:tcPr>
            <w:tcW w:w="881" w:type="pct"/>
            <w:vAlign w:val="center"/>
          </w:tcPr>
          <w:p w:rsidR="00EF3FF6" w:rsidRPr="007563C5" w:rsidRDefault="00EF3FF6" w:rsidP="007563C5">
            <w:pPr>
              <w:jc w:val="center"/>
            </w:pPr>
            <w:r w:rsidRPr="007563C5">
              <w:t>7</w:t>
            </w:r>
          </w:p>
        </w:tc>
        <w:tc>
          <w:tcPr>
            <w:tcW w:w="881" w:type="pct"/>
            <w:vAlign w:val="center"/>
          </w:tcPr>
          <w:p w:rsidR="00EF3FF6" w:rsidRPr="007563C5" w:rsidRDefault="00EF3FF6" w:rsidP="007563C5">
            <w:pPr>
              <w:jc w:val="center"/>
            </w:pPr>
            <w:r w:rsidRPr="007563C5">
              <w:t>9</w:t>
            </w:r>
          </w:p>
        </w:tc>
        <w:tc>
          <w:tcPr>
            <w:tcW w:w="935" w:type="pct"/>
            <w:vAlign w:val="center"/>
          </w:tcPr>
          <w:p w:rsidR="00EF3FF6" w:rsidRPr="007563C5" w:rsidRDefault="00EF3FF6" w:rsidP="007563C5">
            <w:pPr>
              <w:jc w:val="center"/>
            </w:pPr>
            <w:r w:rsidRPr="007563C5">
              <w:t>– 3</w:t>
            </w:r>
          </w:p>
        </w:tc>
      </w:tr>
      <w:tr w:rsidR="00C900C4" w:rsidRPr="007563C5" w:rsidTr="007563C5">
        <w:tc>
          <w:tcPr>
            <w:tcW w:w="2303" w:type="pct"/>
            <w:vAlign w:val="center"/>
          </w:tcPr>
          <w:p w:rsidR="00EF3FF6" w:rsidRPr="007563C5" w:rsidRDefault="00EF3FF6" w:rsidP="007563C5">
            <w:pPr>
              <w:jc w:val="center"/>
            </w:pPr>
            <w:r w:rsidRPr="007563C5">
              <w:rPr>
                <w:b/>
              </w:rPr>
              <w:t xml:space="preserve">2. </w:t>
            </w:r>
            <w:r w:rsidRPr="007563C5">
              <w:t>L’écriture développée de (2</w:t>
            </w:r>
            <w:r w:rsidRPr="007563C5">
              <w:rPr>
                <w:i/>
              </w:rPr>
              <w:t>x</w:t>
            </w:r>
            <w:r w:rsidR="00F46DF5" w:rsidRPr="007563C5">
              <w:t xml:space="preserve"> – 3) (1 – 3</w:t>
            </w:r>
            <w:r w:rsidR="00F46DF5" w:rsidRPr="007563C5">
              <w:rPr>
                <w:i/>
              </w:rPr>
              <w:t>x</w:t>
            </w:r>
            <w:r w:rsidR="00F46DF5" w:rsidRPr="007563C5">
              <w:t>)</w:t>
            </w:r>
            <w:r w:rsidRPr="007563C5">
              <w:t xml:space="preserve"> est :</w:t>
            </w:r>
          </w:p>
          <w:p w:rsidR="00EF3FF6" w:rsidRPr="007563C5" w:rsidRDefault="00EF3FF6" w:rsidP="007563C5">
            <w:pPr>
              <w:jc w:val="center"/>
              <w:rPr>
                <w:sz w:val="6"/>
                <w:szCs w:val="6"/>
              </w:rPr>
            </w:pPr>
          </w:p>
        </w:tc>
        <w:tc>
          <w:tcPr>
            <w:tcW w:w="881" w:type="pct"/>
            <w:vAlign w:val="center"/>
          </w:tcPr>
          <w:p w:rsidR="00EF3FF6" w:rsidRPr="007563C5" w:rsidRDefault="00F46DF5" w:rsidP="007563C5">
            <w:pPr>
              <w:jc w:val="center"/>
            </w:pPr>
            <w:r w:rsidRPr="007563C5">
              <w:t>– 6</w:t>
            </w:r>
            <w:r w:rsidRPr="007563C5">
              <w:rPr>
                <w:i/>
              </w:rPr>
              <w:t>x</w:t>
            </w:r>
            <w:r w:rsidRPr="007563C5">
              <w:rPr>
                <w:vertAlign w:val="superscript"/>
              </w:rPr>
              <w:t>2</w:t>
            </w:r>
            <w:r w:rsidRPr="007563C5">
              <w:t xml:space="preserve"> + 11</w:t>
            </w:r>
            <w:r w:rsidRPr="007563C5">
              <w:rPr>
                <w:i/>
              </w:rPr>
              <w:t>x</w:t>
            </w:r>
            <w:r w:rsidRPr="007563C5">
              <w:t xml:space="preserve"> – 3</w:t>
            </w:r>
          </w:p>
        </w:tc>
        <w:tc>
          <w:tcPr>
            <w:tcW w:w="881" w:type="pct"/>
            <w:vAlign w:val="center"/>
          </w:tcPr>
          <w:p w:rsidR="00EF3FF6" w:rsidRPr="007563C5" w:rsidRDefault="00F46DF5" w:rsidP="007563C5">
            <w:pPr>
              <w:jc w:val="center"/>
            </w:pPr>
            <w:r w:rsidRPr="007563C5">
              <w:t>– 6</w:t>
            </w:r>
            <w:r w:rsidRPr="007563C5">
              <w:rPr>
                <w:i/>
              </w:rPr>
              <w:t>x</w:t>
            </w:r>
            <w:r w:rsidRPr="007563C5">
              <w:rPr>
                <w:vertAlign w:val="superscript"/>
              </w:rPr>
              <w:t>2</w:t>
            </w:r>
            <w:r w:rsidRPr="007563C5">
              <w:t xml:space="preserve"> – 7</w:t>
            </w:r>
            <w:r w:rsidRPr="007563C5">
              <w:rPr>
                <w:i/>
              </w:rPr>
              <w:t>x</w:t>
            </w:r>
            <w:r w:rsidRPr="007563C5">
              <w:t xml:space="preserve"> – 3</w:t>
            </w:r>
          </w:p>
        </w:tc>
        <w:tc>
          <w:tcPr>
            <w:tcW w:w="935" w:type="pct"/>
            <w:vAlign w:val="center"/>
          </w:tcPr>
          <w:p w:rsidR="00EF3FF6" w:rsidRPr="007563C5" w:rsidRDefault="00F46DF5" w:rsidP="007563C5">
            <w:pPr>
              <w:jc w:val="center"/>
            </w:pPr>
            <w:r w:rsidRPr="007563C5">
              <w:t>5</w:t>
            </w:r>
            <w:r w:rsidRPr="007563C5">
              <w:rPr>
                <w:i/>
              </w:rPr>
              <w:t>x</w:t>
            </w:r>
            <w:r w:rsidRPr="007563C5">
              <w:t xml:space="preserve"> – 3</w:t>
            </w:r>
          </w:p>
        </w:tc>
      </w:tr>
      <w:tr w:rsidR="00C900C4" w:rsidRPr="007563C5" w:rsidTr="007563C5">
        <w:trPr>
          <w:trHeight w:val="737"/>
        </w:trPr>
        <w:tc>
          <w:tcPr>
            <w:tcW w:w="2303" w:type="pct"/>
            <w:vAlign w:val="center"/>
          </w:tcPr>
          <w:p w:rsidR="00EF3FF6" w:rsidRPr="007563C5" w:rsidRDefault="00EF3FF6" w:rsidP="007563C5">
            <w:pPr>
              <w:jc w:val="center"/>
            </w:pPr>
            <w:r w:rsidRPr="007563C5">
              <w:rPr>
                <w:b/>
              </w:rPr>
              <w:t xml:space="preserve">3. </w:t>
            </w:r>
            <w:r w:rsidR="00F46DF5" w:rsidRPr="007563C5">
              <w:t>La décomposition de 60 en produit de facteurs premiers est …</w:t>
            </w:r>
          </w:p>
        </w:tc>
        <w:tc>
          <w:tcPr>
            <w:tcW w:w="881" w:type="pct"/>
          </w:tcPr>
          <w:p w:rsidR="00EF3FF6" w:rsidRPr="007563C5" w:rsidRDefault="00EF3FF6" w:rsidP="004C475A">
            <w:pPr>
              <w:jc w:val="center"/>
            </w:pPr>
          </w:p>
          <w:p w:rsidR="00EF3FF6" w:rsidRPr="007563C5" w:rsidRDefault="00F46DF5" w:rsidP="004C475A">
            <w:pPr>
              <w:jc w:val="center"/>
            </w:pPr>
            <w:r w:rsidRPr="007563C5">
              <w:t>2</w:t>
            </w:r>
            <w:r w:rsidRPr="007563C5">
              <w:rPr>
                <w:vertAlign w:val="superscript"/>
              </w:rPr>
              <w:t xml:space="preserve">2 </w:t>
            </w:r>
            <w:r w:rsidRPr="007563C5">
              <w:t>× 3 × 5</w:t>
            </w:r>
          </w:p>
        </w:tc>
        <w:tc>
          <w:tcPr>
            <w:tcW w:w="881" w:type="pct"/>
          </w:tcPr>
          <w:p w:rsidR="00EF3FF6" w:rsidRPr="007563C5" w:rsidRDefault="00EF3FF6" w:rsidP="004C475A">
            <w:pPr>
              <w:jc w:val="center"/>
            </w:pPr>
          </w:p>
          <w:p w:rsidR="00EF3FF6" w:rsidRPr="007563C5" w:rsidRDefault="00F46DF5" w:rsidP="004C475A">
            <w:pPr>
              <w:jc w:val="center"/>
            </w:pPr>
            <w:r w:rsidRPr="007563C5">
              <w:t>3 × 20</w:t>
            </w:r>
          </w:p>
        </w:tc>
        <w:tc>
          <w:tcPr>
            <w:tcW w:w="935" w:type="pct"/>
          </w:tcPr>
          <w:p w:rsidR="00EF3FF6" w:rsidRPr="007563C5" w:rsidRDefault="00EF3FF6" w:rsidP="004C475A">
            <w:pPr>
              <w:jc w:val="center"/>
            </w:pPr>
          </w:p>
          <w:p w:rsidR="00EF3FF6" w:rsidRPr="007563C5" w:rsidRDefault="00F46DF5" w:rsidP="004C475A">
            <w:pPr>
              <w:jc w:val="center"/>
              <w:rPr>
                <w:b/>
              </w:rPr>
            </w:pPr>
            <w:r w:rsidRPr="007563C5">
              <w:t>2 × 3</w:t>
            </w:r>
            <w:r w:rsidRPr="007563C5">
              <w:rPr>
                <w:vertAlign w:val="superscript"/>
              </w:rPr>
              <w:t>2</w:t>
            </w:r>
            <w:r w:rsidRPr="007563C5">
              <w:t xml:space="preserve"> × 5</w:t>
            </w:r>
          </w:p>
        </w:tc>
      </w:tr>
      <w:tr w:rsidR="00F46DF5" w:rsidRPr="007563C5" w:rsidTr="007563C5">
        <w:trPr>
          <w:trHeight w:val="705"/>
        </w:trPr>
        <w:tc>
          <w:tcPr>
            <w:tcW w:w="2303" w:type="pct"/>
            <w:vAlign w:val="center"/>
          </w:tcPr>
          <w:p w:rsidR="00F46DF5" w:rsidRPr="007563C5" w:rsidRDefault="00F46DF5" w:rsidP="007563C5">
            <w:pPr>
              <w:jc w:val="center"/>
            </w:pPr>
            <w:r w:rsidRPr="007563C5">
              <w:rPr>
                <w:b/>
              </w:rPr>
              <w:t xml:space="preserve">4. </w:t>
            </w:r>
            <w:r w:rsidRPr="007563C5">
              <w:t>A = 2 × 3</w:t>
            </w:r>
            <w:r w:rsidR="00C900C4" w:rsidRPr="007563C5">
              <w:rPr>
                <w:vertAlign w:val="superscript"/>
              </w:rPr>
              <w:t>3</w:t>
            </w:r>
            <w:r w:rsidR="00C900C4" w:rsidRPr="007563C5">
              <w:t xml:space="preserve"> × 7</w:t>
            </w:r>
            <w:r w:rsidR="00C900C4" w:rsidRPr="007563C5">
              <w:rPr>
                <w:vertAlign w:val="superscript"/>
              </w:rPr>
              <w:t>2</w:t>
            </w:r>
            <w:r w:rsidR="00C900C4" w:rsidRPr="007563C5">
              <w:t xml:space="preserve"> et B = 2</w:t>
            </w:r>
            <w:r w:rsidR="00C900C4" w:rsidRPr="007563C5">
              <w:rPr>
                <w:vertAlign w:val="superscript"/>
              </w:rPr>
              <w:t>2</w:t>
            </w:r>
            <w:r w:rsidR="00C900C4" w:rsidRPr="007563C5">
              <w:t xml:space="preserve"> × 3</w:t>
            </w:r>
            <w:r w:rsidR="00C900C4" w:rsidRPr="007563C5">
              <w:rPr>
                <w:vertAlign w:val="superscript"/>
              </w:rPr>
              <w:t>2</w:t>
            </w:r>
            <w:r w:rsidR="00C900C4" w:rsidRPr="007563C5">
              <w:t xml:space="preserve"> × 5</w:t>
            </w:r>
            <w:r w:rsidRPr="007563C5">
              <w:t xml:space="preserve"> </w:t>
            </w:r>
            <w:r w:rsidR="00C900C4" w:rsidRPr="007563C5">
              <w:t>× 7</w:t>
            </w:r>
          </w:p>
          <w:p w:rsidR="00C900C4" w:rsidRPr="007563C5" w:rsidRDefault="00C900C4" w:rsidP="007563C5">
            <w:pPr>
              <w:jc w:val="center"/>
            </w:pPr>
            <w:r w:rsidRPr="007563C5">
              <w:t>Le plus grand diviseur commun à A et B est …</w:t>
            </w:r>
          </w:p>
        </w:tc>
        <w:tc>
          <w:tcPr>
            <w:tcW w:w="881" w:type="pct"/>
            <w:vAlign w:val="center"/>
          </w:tcPr>
          <w:p w:rsidR="00F46DF5" w:rsidRPr="007563C5" w:rsidRDefault="00C900C4" w:rsidP="00C900C4">
            <w:pPr>
              <w:jc w:val="center"/>
              <w:rPr>
                <w:vertAlign w:val="superscript"/>
              </w:rPr>
            </w:pPr>
            <w:r w:rsidRPr="007563C5">
              <w:t>2</w:t>
            </w:r>
            <w:r w:rsidRPr="007563C5">
              <w:rPr>
                <w:vertAlign w:val="superscript"/>
              </w:rPr>
              <w:t>2</w:t>
            </w:r>
            <w:r w:rsidRPr="007563C5">
              <w:t xml:space="preserve"> × 3</w:t>
            </w:r>
            <w:r w:rsidRPr="007563C5">
              <w:rPr>
                <w:vertAlign w:val="superscript"/>
              </w:rPr>
              <w:t>3</w:t>
            </w:r>
            <w:r w:rsidRPr="007563C5">
              <w:t xml:space="preserve"> × 5 × 7</w:t>
            </w:r>
            <w:r w:rsidRPr="007563C5">
              <w:rPr>
                <w:vertAlign w:val="superscript"/>
              </w:rPr>
              <w:t>2</w:t>
            </w:r>
          </w:p>
        </w:tc>
        <w:tc>
          <w:tcPr>
            <w:tcW w:w="881" w:type="pct"/>
            <w:vAlign w:val="center"/>
          </w:tcPr>
          <w:p w:rsidR="00F46DF5" w:rsidRPr="007563C5" w:rsidRDefault="00C900C4" w:rsidP="00C900C4">
            <w:pPr>
              <w:jc w:val="center"/>
            </w:pPr>
            <w:r w:rsidRPr="007563C5">
              <w:t>2 × 3 × 7</w:t>
            </w:r>
          </w:p>
        </w:tc>
        <w:tc>
          <w:tcPr>
            <w:tcW w:w="935" w:type="pct"/>
            <w:vAlign w:val="center"/>
          </w:tcPr>
          <w:p w:rsidR="00F46DF5" w:rsidRPr="007563C5" w:rsidRDefault="00C900C4" w:rsidP="00C900C4">
            <w:pPr>
              <w:jc w:val="center"/>
            </w:pPr>
            <w:r w:rsidRPr="007563C5">
              <w:t>2 × 3</w:t>
            </w:r>
            <w:r w:rsidRPr="007563C5">
              <w:rPr>
                <w:vertAlign w:val="superscript"/>
              </w:rPr>
              <w:t>2</w:t>
            </w:r>
            <w:r w:rsidRPr="007563C5">
              <w:t xml:space="preserve"> ×7</w:t>
            </w:r>
          </w:p>
        </w:tc>
      </w:tr>
      <w:tr w:rsidR="00C900C4" w:rsidRPr="007563C5" w:rsidTr="007563C5">
        <w:trPr>
          <w:trHeight w:val="705"/>
        </w:trPr>
        <w:tc>
          <w:tcPr>
            <w:tcW w:w="2303" w:type="pct"/>
            <w:vAlign w:val="center"/>
          </w:tcPr>
          <w:p w:rsidR="00C900C4" w:rsidRPr="007563C5" w:rsidRDefault="00C900C4" w:rsidP="007563C5">
            <w:pPr>
              <w:jc w:val="center"/>
            </w:pPr>
            <w:r w:rsidRPr="007563C5">
              <w:rPr>
                <w:b/>
              </w:rPr>
              <w:t xml:space="preserve">5. </w:t>
            </w:r>
            <w:r w:rsidRPr="007563C5">
              <w:t>Un nombre premier est …</w:t>
            </w:r>
          </w:p>
        </w:tc>
        <w:tc>
          <w:tcPr>
            <w:tcW w:w="881" w:type="pct"/>
            <w:vAlign w:val="center"/>
          </w:tcPr>
          <w:p w:rsidR="00C900C4" w:rsidRPr="007563C5" w:rsidRDefault="00C900C4" w:rsidP="00C900C4">
            <w:pPr>
              <w:jc w:val="center"/>
            </w:pPr>
            <w:r w:rsidRPr="007563C5">
              <w:t>111</w:t>
            </w:r>
          </w:p>
        </w:tc>
        <w:tc>
          <w:tcPr>
            <w:tcW w:w="881" w:type="pct"/>
            <w:vAlign w:val="center"/>
          </w:tcPr>
          <w:p w:rsidR="00C900C4" w:rsidRPr="007563C5" w:rsidRDefault="00C900C4" w:rsidP="00C900C4">
            <w:pPr>
              <w:jc w:val="center"/>
            </w:pPr>
            <w:r w:rsidRPr="007563C5">
              <w:t>71</w:t>
            </w:r>
          </w:p>
        </w:tc>
        <w:tc>
          <w:tcPr>
            <w:tcW w:w="935" w:type="pct"/>
            <w:vAlign w:val="center"/>
          </w:tcPr>
          <w:p w:rsidR="00C900C4" w:rsidRPr="007563C5" w:rsidRDefault="00C900C4" w:rsidP="00C900C4">
            <w:pPr>
              <w:jc w:val="center"/>
            </w:pPr>
            <w:r w:rsidRPr="007563C5">
              <w:t>91</w:t>
            </w:r>
          </w:p>
        </w:tc>
      </w:tr>
      <w:tr w:rsidR="008937FA" w:rsidRPr="007563C5" w:rsidTr="00DD1E44">
        <w:trPr>
          <w:trHeight w:val="705"/>
        </w:trPr>
        <w:tc>
          <w:tcPr>
            <w:tcW w:w="2303" w:type="pct"/>
            <w:vAlign w:val="center"/>
          </w:tcPr>
          <w:p w:rsidR="008937FA" w:rsidRDefault="008937FA" w:rsidP="007563C5">
            <w:pPr>
              <w:jc w:val="center"/>
            </w:pPr>
            <w:r>
              <w:rPr>
                <w:b/>
              </w:rPr>
              <w:t xml:space="preserve">6. </w:t>
            </w:r>
            <w:r>
              <w:rPr>
                <w:i/>
              </w:rPr>
              <w:t xml:space="preserve">â </w:t>
            </w:r>
            <w:r>
              <w:t xml:space="preserve">est un angle aigu tel que : cos </w:t>
            </w:r>
            <w:r>
              <w:rPr>
                <w:i/>
              </w:rPr>
              <w:t>â</w:t>
            </w:r>
            <w:r>
              <w:t xml:space="preserve"> = 0,6. </w:t>
            </w:r>
          </w:p>
          <w:p w:rsidR="008937FA" w:rsidRPr="008937FA" w:rsidRDefault="00DD1E44" w:rsidP="007563C5">
            <w:pPr>
              <w:jc w:val="center"/>
            </w:pPr>
            <w:r>
              <w:t>A</w:t>
            </w:r>
            <w:r w:rsidR="008937FA">
              <w:t>lors :</w:t>
            </w:r>
          </w:p>
        </w:tc>
        <w:tc>
          <w:tcPr>
            <w:tcW w:w="881" w:type="pct"/>
            <w:vAlign w:val="center"/>
          </w:tcPr>
          <w:p w:rsidR="008937FA" w:rsidRPr="008937FA" w:rsidRDefault="00DD1E44" w:rsidP="00DD1E44">
            <w:pPr>
              <w:jc w:val="center"/>
            </w:pPr>
            <w:r>
              <w:t>s</w:t>
            </w:r>
            <w:r w:rsidR="008937FA">
              <w:t xml:space="preserve">in </w:t>
            </w:r>
            <w:r w:rsidR="008937FA">
              <w:rPr>
                <w:i/>
              </w:rPr>
              <w:t>â</w:t>
            </w:r>
            <w:r w:rsidR="008937FA">
              <w:t xml:space="preserve"> = 0,4</w:t>
            </w:r>
          </w:p>
        </w:tc>
        <w:tc>
          <w:tcPr>
            <w:tcW w:w="881" w:type="pct"/>
            <w:vAlign w:val="center"/>
          </w:tcPr>
          <w:p w:rsidR="008937FA" w:rsidRPr="008937FA" w:rsidRDefault="00DD1E44" w:rsidP="00DD1E44">
            <w:pPr>
              <w:jc w:val="center"/>
            </w:pPr>
            <w:r>
              <w:t>s</w:t>
            </w:r>
            <w:r w:rsidR="008937FA">
              <w:t xml:space="preserve">in </w:t>
            </w:r>
            <w:r w:rsidR="008937FA">
              <w:rPr>
                <w:i/>
              </w:rPr>
              <w:t>â</w:t>
            </w:r>
            <w:r w:rsidR="008937FA">
              <w:t xml:space="preserve"> = </w:t>
            </w:r>
            <w:r>
              <w:t>0,8</w:t>
            </w:r>
          </w:p>
        </w:tc>
        <w:tc>
          <w:tcPr>
            <w:tcW w:w="935" w:type="pct"/>
            <w:vAlign w:val="center"/>
          </w:tcPr>
          <w:p w:rsidR="008937FA" w:rsidRPr="00DD1E44" w:rsidRDefault="00DD1E44" w:rsidP="00C900C4">
            <w:pPr>
              <w:jc w:val="center"/>
            </w:pPr>
            <w:r>
              <w:t xml:space="preserve">On ne peut pas déterminer la valeur de sin </w:t>
            </w:r>
            <w:r>
              <w:rPr>
                <w:i/>
              </w:rPr>
              <w:t>â</w:t>
            </w:r>
            <w:r>
              <w:t>.</w:t>
            </w:r>
          </w:p>
        </w:tc>
      </w:tr>
      <w:tr w:rsidR="00DD1E44" w:rsidRPr="007563C5" w:rsidTr="00DD1E44">
        <w:trPr>
          <w:trHeight w:val="705"/>
        </w:trPr>
        <w:tc>
          <w:tcPr>
            <w:tcW w:w="2303" w:type="pct"/>
            <w:vAlign w:val="center"/>
          </w:tcPr>
          <w:p w:rsidR="00DD1E44" w:rsidRDefault="00DD1E44" w:rsidP="00DD1E44">
            <w:pPr>
              <w:jc w:val="center"/>
            </w:pPr>
            <w:r>
              <w:rPr>
                <w:b/>
              </w:rPr>
              <w:t xml:space="preserve">7. </w:t>
            </w:r>
            <w:r>
              <w:rPr>
                <w:i/>
              </w:rPr>
              <w:t xml:space="preserve">â </w:t>
            </w:r>
            <w:r>
              <w:t xml:space="preserve">est un angle aigu tel que : </w:t>
            </w:r>
          </w:p>
          <w:p w:rsidR="00DD1E44" w:rsidRPr="00DD1E44" w:rsidRDefault="00DD1E44" w:rsidP="00DD1E44">
            <w:pPr>
              <w:jc w:val="center"/>
            </w:pPr>
            <w:r>
              <w:t xml:space="preserve">cos </w:t>
            </w:r>
            <w:r>
              <w:rPr>
                <w:i/>
              </w:rPr>
              <w:t>â</w:t>
            </w:r>
            <w:r>
              <w:t xml:space="preserve"> =</w:t>
            </w:r>
            <w:r w:rsidRPr="00DD1E44">
              <w:rPr>
                <w:sz w:val="32"/>
                <w:szCs w:val="32"/>
              </w:rPr>
              <w:t xml:space="preserve"> </w:t>
            </w:r>
            <m:oMath>
              <m:f>
                <m:fPr>
                  <m:ctrlPr>
                    <w:rPr>
                      <w:rFonts w:ascii="Cambria Math" w:hAnsi="Cambria Math"/>
                      <w:sz w:val="32"/>
                      <w:szCs w:val="32"/>
                    </w:rPr>
                  </m:ctrlPr>
                </m:fPr>
                <m:num>
                  <m:r>
                    <w:rPr>
                      <w:rFonts w:ascii="Cambria Math" w:hAnsi="Cambria Math"/>
                      <w:sz w:val="32"/>
                      <w:szCs w:val="32"/>
                    </w:rPr>
                    <m:t>12</m:t>
                  </m:r>
                </m:num>
                <m:den>
                  <m:r>
                    <w:rPr>
                      <w:rFonts w:ascii="Cambria Math" w:hAnsi="Cambria Math"/>
                      <w:sz w:val="32"/>
                      <w:szCs w:val="32"/>
                    </w:rPr>
                    <m:t>13</m:t>
                  </m:r>
                </m:den>
              </m:f>
            </m:oMath>
            <w:r>
              <w:t xml:space="preserve">  et  sin </w:t>
            </w:r>
            <w:r>
              <w:rPr>
                <w:i/>
              </w:rPr>
              <w:t>â</w:t>
            </w:r>
            <w:r>
              <w:t xml:space="preserve"> = </w:t>
            </w:r>
            <m:oMath>
              <m:f>
                <m:fPr>
                  <m:ctrlPr>
                    <w:rPr>
                      <w:rFonts w:ascii="Cambria Math" w:hAnsi="Cambria Math"/>
                      <w:sz w:val="32"/>
                      <w:szCs w:val="32"/>
                    </w:rPr>
                  </m:ctrlPr>
                </m:fPr>
                <m:num>
                  <m:r>
                    <w:rPr>
                      <w:rFonts w:ascii="Cambria Math" w:hAnsi="Cambria Math"/>
                      <w:sz w:val="32"/>
                      <w:szCs w:val="32"/>
                    </w:rPr>
                    <m:t>5</m:t>
                  </m:r>
                </m:num>
                <m:den>
                  <m:r>
                    <w:rPr>
                      <w:rFonts w:ascii="Cambria Math" w:hAnsi="Cambria Math"/>
                      <w:sz w:val="32"/>
                      <w:szCs w:val="32"/>
                    </w:rPr>
                    <m:t>13</m:t>
                  </m:r>
                </m:den>
              </m:f>
            </m:oMath>
            <w:r>
              <w:rPr>
                <w:sz w:val="32"/>
                <w:szCs w:val="32"/>
              </w:rPr>
              <w:t>.</w:t>
            </w:r>
          </w:p>
          <w:p w:rsidR="00DD1E44" w:rsidRPr="00DD1E44" w:rsidRDefault="00DD1E44" w:rsidP="00DD1E44">
            <w:pPr>
              <w:jc w:val="center"/>
            </w:pPr>
            <w:r>
              <w:t>Alors :</w:t>
            </w:r>
          </w:p>
        </w:tc>
        <w:tc>
          <w:tcPr>
            <w:tcW w:w="881" w:type="pct"/>
            <w:vAlign w:val="center"/>
          </w:tcPr>
          <w:p w:rsidR="00DD1E44" w:rsidRPr="00DD1E44" w:rsidRDefault="00DD1E44" w:rsidP="00DD1E44">
            <w:pPr>
              <w:jc w:val="center"/>
            </w:pPr>
            <w:r>
              <w:t xml:space="preserve">tan </w:t>
            </w:r>
            <w:r>
              <w:rPr>
                <w:i/>
              </w:rPr>
              <w:t>â</w:t>
            </w:r>
            <w:r>
              <w:t xml:space="preserve"> =</w:t>
            </w:r>
            <w:r w:rsidRPr="00DD1E44">
              <w:rPr>
                <w:sz w:val="32"/>
                <w:szCs w:val="32"/>
              </w:rPr>
              <w:t xml:space="preserve"> </w:t>
            </w:r>
            <m:oMath>
              <m:f>
                <m:fPr>
                  <m:ctrlPr>
                    <w:rPr>
                      <w:rFonts w:ascii="Cambria Math" w:hAnsi="Cambria Math"/>
                      <w:sz w:val="32"/>
                      <w:szCs w:val="32"/>
                    </w:rPr>
                  </m:ctrlPr>
                </m:fPr>
                <m:num>
                  <m:r>
                    <w:rPr>
                      <w:rFonts w:ascii="Cambria Math" w:hAnsi="Cambria Math"/>
                      <w:sz w:val="32"/>
                      <w:szCs w:val="32"/>
                    </w:rPr>
                    <m:t>5</m:t>
                  </m:r>
                </m:num>
                <m:den>
                  <m:r>
                    <w:rPr>
                      <w:rFonts w:ascii="Cambria Math" w:hAnsi="Cambria Math"/>
                      <w:sz w:val="32"/>
                      <w:szCs w:val="32"/>
                    </w:rPr>
                    <m:t>12</m:t>
                  </m:r>
                </m:den>
              </m:f>
            </m:oMath>
          </w:p>
        </w:tc>
        <w:tc>
          <w:tcPr>
            <w:tcW w:w="881" w:type="pct"/>
            <w:vAlign w:val="center"/>
          </w:tcPr>
          <w:p w:rsidR="00DD1E44" w:rsidRDefault="00DD1E44" w:rsidP="00DD1E44">
            <w:pPr>
              <w:jc w:val="center"/>
            </w:pPr>
            <w:r>
              <w:t xml:space="preserve">tan </w:t>
            </w:r>
            <w:r>
              <w:rPr>
                <w:i/>
              </w:rPr>
              <w:t>â</w:t>
            </w:r>
            <w:r>
              <w:t xml:space="preserve"> =</w:t>
            </w:r>
            <w:r w:rsidRPr="00DD1E44">
              <w:rPr>
                <w:sz w:val="32"/>
                <w:szCs w:val="32"/>
              </w:rPr>
              <w:t xml:space="preserve"> </w:t>
            </w:r>
            <m:oMath>
              <m:f>
                <m:fPr>
                  <m:ctrlPr>
                    <w:rPr>
                      <w:rFonts w:ascii="Cambria Math" w:hAnsi="Cambria Math"/>
                      <w:sz w:val="32"/>
                      <w:szCs w:val="32"/>
                    </w:rPr>
                  </m:ctrlPr>
                </m:fPr>
                <m:num>
                  <m:r>
                    <w:rPr>
                      <w:rFonts w:ascii="Cambria Math" w:hAnsi="Cambria Math"/>
                      <w:sz w:val="32"/>
                      <w:szCs w:val="32"/>
                    </w:rPr>
                    <m:t>12</m:t>
                  </m:r>
                </m:num>
                <m:den>
                  <m:r>
                    <w:rPr>
                      <w:rFonts w:ascii="Cambria Math" w:hAnsi="Cambria Math"/>
                      <w:sz w:val="32"/>
                      <w:szCs w:val="32"/>
                    </w:rPr>
                    <m:t>5</m:t>
                  </m:r>
                </m:den>
              </m:f>
            </m:oMath>
          </w:p>
        </w:tc>
        <w:tc>
          <w:tcPr>
            <w:tcW w:w="935" w:type="pct"/>
            <w:vAlign w:val="center"/>
          </w:tcPr>
          <w:p w:rsidR="00DD1E44" w:rsidRDefault="00DD1E44" w:rsidP="00C900C4">
            <w:pPr>
              <w:jc w:val="center"/>
            </w:pPr>
            <w:r>
              <w:t xml:space="preserve">On ne peut pas déterminer la valeur de tan </w:t>
            </w:r>
            <w:r>
              <w:rPr>
                <w:i/>
              </w:rPr>
              <w:t>â</w:t>
            </w:r>
            <w:r>
              <w:t>.</w:t>
            </w:r>
          </w:p>
        </w:tc>
      </w:tr>
    </w:tbl>
    <w:p w:rsidR="00EF3FF6" w:rsidRPr="00EF3FF6" w:rsidRDefault="00EF3FF6" w:rsidP="00EF3FF6">
      <w:pPr>
        <w:rPr>
          <w:i/>
        </w:rPr>
      </w:pPr>
      <w:r w:rsidRPr="00EF3FF6">
        <w:rPr>
          <w:b/>
          <w:noProof/>
          <w:u w:val="single"/>
        </w:rPr>
        <mc:AlternateContent>
          <mc:Choice Requires="wpg">
            <w:drawing>
              <wp:anchor distT="0" distB="0" distL="114300" distR="114300" simplePos="0" relativeHeight="251659264" behindDoc="0" locked="0" layoutInCell="1" allowOverlap="1">
                <wp:simplePos x="0" y="0"/>
                <wp:positionH relativeFrom="column">
                  <wp:posOffset>3589020</wp:posOffset>
                </wp:positionH>
                <wp:positionV relativeFrom="paragraph">
                  <wp:posOffset>38100</wp:posOffset>
                </wp:positionV>
                <wp:extent cx="2514600" cy="1713865"/>
                <wp:effectExtent l="6985" t="5080" r="12065"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713865"/>
                          <a:chOff x="6836" y="824"/>
                          <a:chExt cx="3960" cy="2699"/>
                        </a:xfrm>
                      </wpg:grpSpPr>
                      <wps:wsp>
                        <wps:cNvPr id="2" name="Line 14"/>
                        <wps:cNvCnPr>
                          <a:cxnSpLocks noChangeShapeType="1"/>
                        </wps:cNvCnPr>
                        <wps:spPr bwMode="auto">
                          <a:xfrm>
                            <a:off x="8276" y="1184"/>
                            <a:ext cx="900" cy="19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5"/>
                        <wps:cNvCnPr>
                          <a:cxnSpLocks noChangeShapeType="1"/>
                        </wps:cNvCnPr>
                        <wps:spPr bwMode="auto">
                          <a:xfrm flipV="1">
                            <a:off x="9176" y="824"/>
                            <a:ext cx="126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16"/>
                        <wps:cNvCnPr>
                          <a:cxnSpLocks noChangeShapeType="1"/>
                        </wps:cNvCnPr>
                        <wps:spPr bwMode="auto">
                          <a:xfrm>
                            <a:off x="6836" y="1364"/>
                            <a:ext cx="3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7"/>
                        <wps:cNvCnPr>
                          <a:cxnSpLocks noChangeShapeType="1"/>
                        </wps:cNvCnPr>
                        <wps:spPr bwMode="auto">
                          <a:xfrm>
                            <a:off x="8636" y="2264"/>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8"/>
                        <wps:cNvCnPr>
                          <a:cxnSpLocks noChangeShapeType="1"/>
                        </wps:cNvCnPr>
                        <wps:spPr bwMode="auto">
                          <a:xfrm>
                            <a:off x="7016" y="1184"/>
                            <a:ext cx="306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19"/>
                        <wps:cNvSpPr txBox="1">
                          <a:spLocks noChangeArrowheads="1"/>
                        </wps:cNvSpPr>
                        <wps:spPr bwMode="auto">
                          <a:xfrm>
                            <a:off x="7196" y="1004"/>
                            <a:ext cx="540"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FF6" w:rsidRPr="006E7320" w:rsidRDefault="00EF3FF6" w:rsidP="00EF3FF6">
                              <w:pPr>
                                <w:rPr>
                                  <w:sz w:val="22"/>
                                  <w:szCs w:val="22"/>
                                </w:rPr>
                              </w:pPr>
                              <w:r>
                                <w:rPr>
                                  <w:sz w:val="22"/>
                                  <w:szCs w:val="22"/>
                                </w:rPr>
                                <w:t xml:space="preserve"> </w:t>
                              </w:r>
                              <w:r w:rsidRPr="006E7320">
                                <w:rPr>
                                  <w:sz w:val="22"/>
                                  <w:szCs w:val="22"/>
                                </w:rPr>
                                <w:t>F</w:t>
                              </w:r>
                            </w:p>
                          </w:txbxContent>
                        </wps:txbx>
                        <wps:bodyPr rot="0" vert="horz" wrap="square" lIns="91440" tIns="45720" rIns="91440" bIns="45720" anchor="t" anchorCtr="0" upright="1">
                          <a:noAutofit/>
                        </wps:bodyPr>
                      </wps:wsp>
                      <wps:wsp>
                        <wps:cNvPr id="11" name="Text Box 20"/>
                        <wps:cNvSpPr txBox="1">
                          <a:spLocks noChangeArrowheads="1"/>
                        </wps:cNvSpPr>
                        <wps:spPr bwMode="auto">
                          <a:xfrm>
                            <a:off x="8096" y="1004"/>
                            <a:ext cx="540"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FF6" w:rsidRPr="006E7320" w:rsidRDefault="00EF3FF6" w:rsidP="00EF3FF6">
                              <w:pPr>
                                <w:rPr>
                                  <w:sz w:val="22"/>
                                  <w:szCs w:val="22"/>
                                </w:rPr>
                              </w:pPr>
                              <w:r>
                                <w:rPr>
                                  <w:sz w:val="22"/>
                                  <w:szCs w:val="22"/>
                                </w:rPr>
                                <w:t xml:space="preserve">  E</w:t>
                              </w:r>
                            </w:p>
                          </w:txbxContent>
                        </wps:txbx>
                        <wps:bodyPr rot="0" vert="horz" wrap="square" lIns="91440" tIns="45720" rIns="91440" bIns="45720" anchor="t" anchorCtr="0" upright="1">
                          <a:noAutofit/>
                        </wps:bodyPr>
                      </wps:wsp>
                      <wps:wsp>
                        <wps:cNvPr id="12" name="Text Box 21"/>
                        <wps:cNvSpPr txBox="1">
                          <a:spLocks noChangeArrowheads="1"/>
                        </wps:cNvSpPr>
                        <wps:spPr bwMode="auto">
                          <a:xfrm>
                            <a:off x="9896" y="1004"/>
                            <a:ext cx="540"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FF6" w:rsidRPr="006E7320" w:rsidRDefault="00EF3FF6" w:rsidP="00EF3FF6">
                              <w:pPr>
                                <w:rPr>
                                  <w:sz w:val="22"/>
                                  <w:szCs w:val="22"/>
                                </w:rPr>
                              </w:pPr>
                              <w:r>
                                <w:rPr>
                                  <w:sz w:val="22"/>
                                  <w:szCs w:val="22"/>
                                </w:rPr>
                                <w:t>D</w:t>
                              </w:r>
                            </w:p>
                          </w:txbxContent>
                        </wps:txbx>
                        <wps:bodyPr rot="0" vert="horz" wrap="square" lIns="91440" tIns="45720" rIns="91440" bIns="45720" anchor="t" anchorCtr="0" upright="1">
                          <a:noAutofit/>
                        </wps:bodyPr>
                      </wps:wsp>
                      <wps:wsp>
                        <wps:cNvPr id="13" name="Text Box 22"/>
                        <wps:cNvSpPr txBox="1">
                          <a:spLocks noChangeArrowheads="1"/>
                        </wps:cNvSpPr>
                        <wps:spPr bwMode="auto">
                          <a:xfrm>
                            <a:off x="8276" y="1724"/>
                            <a:ext cx="540"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FF6" w:rsidRPr="006E7320" w:rsidRDefault="00EF3FF6" w:rsidP="00EF3FF6">
                              <w:pPr>
                                <w:rPr>
                                  <w:sz w:val="22"/>
                                  <w:szCs w:val="22"/>
                                </w:rPr>
                              </w:pPr>
                              <w:r>
                                <w:rPr>
                                  <w:sz w:val="22"/>
                                  <w:szCs w:val="22"/>
                                </w:rPr>
                                <w:t>G</w:t>
                              </w:r>
                            </w:p>
                          </w:txbxContent>
                        </wps:txbx>
                        <wps:bodyPr rot="0" vert="horz" wrap="square" lIns="91440" tIns="45720" rIns="91440" bIns="45720" anchor="t" anchorCtr="0" upright="1">
                          <a:noAutofit/>
                        </wps:bodyPr>
                      </wps:wsp>
                      <wps:wsp>
                        <wps:cNvPr id="14" name="Text Box 23"/>
                        <wps:cNvSpPr txBox="1">
                          <a:spLocks noChangeArrowheads="1"/>
                        </wps:cNvSpPr>
                        <wps:spPr bwMode="auto">
                          <a:xfrm>
                            <a:off x="8456" y="2264"/>
                            <a:ext cx="540"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FF6" w:rsidRPr="006E7320" w:rsidRDefault="00EF3FF6" w:rsidP="00EF3FF6">
                              <w:pPr>
                                <w:rPr>
                                  <w:sz w:val="22"/>
                                  <w:szCs w:val="22"/>
                                </w:rPr>
                              </w:pPr>
                              <w:r>
                                <w:rPr>
                                  <w:sz w:val="22"/>
                                  <w:szCs w:val="22"/>
                                </w:rPr>
                                <w:t xml:space="preserve"> C</w:t>
                              </w:r>
                            </w:p>
                          </w:txbxContent>
                        </wps:txbx>
                        <wps:bodyPr rot="0" vert="horz" wrap="square" lIns="91440" tIns="45720" rIns="91440" bIns="45720" anchor="t" anchorCtr="0" upright="1">
                          <a:noAutofit/>
                        </wps:bodyPr>
                      </wps:wsp>
                      <wps:wsp>
                        <wps:cNvPr id="15" name="Text Box 24"/>
                        <wps:cNvSpPr txBox="1">
                          <a:spLocks noChangeArrowheads="1"/>
                        </wps:cNvSpPr>
                        <wps:spPr bwMode="auto">
                          <a:xfrm>
                            <a:off x="9536" y="2264"/>
                            <a:ext cx="540"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FF6" w:rsidRPr="006E7320" w:rsidRDefault="00EF3FF6" w:rsidP="00EF3FF6">
                              <w:pPr>
                                <w:rPr>
                                  <w:sz w:val="22"/>
                                  <w:szCs w:val="22"/>
                                </w:rPr>
                              </w:pPr>
                              <w:r>
                                <w:rPr>
                                  <w:sz w:val="22"/>
                                  <w:szCs w:val="22"/>
                                </w:rPr>
                                <w:t>B</w:t>
                              </w:r>
                            </w:p>
                          </w:txbxContent>
                        </wps:txbx>
                        <wps:bodyPr rot="0" vert="horz" wrap="square" lIns="91440" tIns="45720" rIns="91440" bIns="45720" anchor="t" anchorCtr="0" upright="1">
                          <a:noAutofit/>
                        </wps:bodyPr>
                      </wps:wsp>
                      <wps:wsp>
                        <wps:cNvPr id="16" name="Text Box 25"/>
                        <wps:cNvSpPr txBox="1">
                          <a:spLocks noChangeArrowheads="1"/>
                        </wps:cNvSpPr>
                        <wps:spPr bwMode="auto">
                          <a:xfrm>
                            <a:off x="8816" y="2984"/>
                            <a:ext cx="540"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FF6" w:rsidRPr="006E7320" w:rsidRDefault="00EF3FF6" w:rsidP="00EF3FF6">
                              <w:pPr>
                                <w:rPr>
                                  <w:sz w:val="22"/>
                                  <w:szCs w:val="22"/>
                                </w:rPr>
                              </w:pPr>
                              <w:r>
                                <w:rPr>
                                  <w:sz w:val="22"/>
                                  <w:szCs w:val="22"/>
                                </w:rPr>
                                <w:t xml:space="preserve"> 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e 1" o:spid="_x0000_s1026" style="position:absolute;margin-left:282.6pt;margin-top:3pt;width:198pt;height:134.95pt;z-index:251659264" coordorigin="6836,824" coordsize="3960,2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">
                <v:line id="Line 14" o:spid="_x0000_s1027" style="position:absolute;visibility:visible;mso-wrap-style:square" from="8276,1184" to="9176,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5" o:spid="_x0000_s1028" style="position:absolute;flip:y;visibility:visible;mso-wrap-style:square" from="9176,824" to="10436,3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"/>
                <v:line id="Line 16" o:spid="_x0000_s1029" style="position:absolute;visibility:visible;mso-wrap-style:square" from="6836,1364" to="10796,1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17" o:spid="_x0000_s1030" style="position:absolute;visibility:visible;mso-wrap-style:square" from="8636,2264" to="9896,2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18" o:spid="_x0000_s1031" style="position:absolute;visibility:visible;mso-wrap-style:square" from="7016,1184" to="10076,2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shapetype id="_x0000_t202" coordsize="21600,21600" o:spt="202" path="m,l,21600r21600,l21600,xe">
                  <v:stroke joinstyle="miter"/>
                  <v:path gradientshapeok="t" o:connecttype="rect"/>
                </v:shapetype>
                <v:shape id="Text Box 19" o:spid="_x0000_s1032" type="#_x0000_t202" style="position:absolute;left:7196;top:1004;width:540;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EF3FF6" w:rsidRPr="006E7320" w:rsidRDefault="00EF3FF6" w:rsidP="00EF3FF6">
                        <w:pPr>
                          <w:rPr>
                            <w:sz w:val="22"/>
                            <w:szCs w:val="22"/>
                          </w:rPr>
                        </w:pPr>
                        <w:r>
                          <w:rPr>
                            <w:sz w:val="22"/>
                            <w:szCs w:val="22"/>
                          </w:rPr>
                          <w:t xml:space="preserve"> </w:t>
                        </w:r>
                        <w:r w:rsidRPr="006E7320">
                          <w:rPr>
                            <w:sz w:val="22"/>
                            <w:szCs w:val="22"/>
                          </w:rPr>
                          <w:t>F</w:t>
                        </w:r>
                      </w:p>
                    </w:txbxContent>
                  </v:textbox>
                </v:shape>
                <v:shape id="Text Box 20" o:spid="_x0000_s1033" type="#_x0000_t202" style="position:absolute;left:8096;top:1004;width:540;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EF3FF6" w:rsidRPr="006E7320" w:rsidRDefault="00EF3FF6" w:rsidP="00EF3FF6">
                        <w:pPr>
                          <w:rPr>
                            <w:sz w:val="22"/>
                            <w:szCs w:val="22"/>
                          </w:rPr>
                        </w:pPr>
                        <w:r>
                          <w:rPr>
                            <w:sz w:val="22"/>
                            <w:szCs w:val="22"/>
                          </w:rPr>
                          <w:t xml:space="preserve">  E</w:t>
                        </w:r>
                      </w:p>
                    </w:txbxContent>
                  </v:textbox>
                </v:shape>
                <v:shape id="Text Box 21" o:spid="_x0000_s1034" type="#_x0000_t202" style="position:absolute;left:9896;top:1004;width:540;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EF3FF6" w:rsidRPr="006E7320" w:rsidRDefault="00EF3FF6" w:rsidP="00EF3FF6">
                        <w:pPr>
                          <w:rPr>
                            <w:sz w:val="22"/>
                            <w:szCs w:val="22"/>
                          </w:rPr>
                        </w:pPr>
                        <w:r>
                          <w:rPr>
                            <w:sz w:val="22"/>
                            <w:szCs w:val="22"/>
                          </w:rPr>
                          <w:t>D</w:t>
                        </w:r>
                      </w:p>
                    </w:txbxContent>
                  </v:textbox>
                </v:shape>
                <v:shape id="Text Box 22" o:spid="_x0000_s1035" type="#_x0000_t202" style="position:absolute;left:8276;top:1724;width:540;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EF3FF6" w:rsidRPr="006E7320" w:rsidRDefault="00EF3FF6" w:rsidP="00EF3FF6">
                        <w:pPr>
                          <w:rPr>
                            <w:sz w:val="22"/>
                            <w:szCs w:val="22"/>
                          </w:rPr>
                        </w:pPr>
                        <w:r>
                          <w:rPr>
                            <w:sz w:val="22"/>
                            <w:szCs w:val="22"/>
                          </w:rPr>
                          <w:t>G</w:t>
                        </w:r>
                      </w:p>
                    </w:txbxContent>
                  </v:textbox>
                </v:shape>
                <v:shape id="Text Box 23" o:spid="_x0000_s1036" type="#_x0000_t202" style="position:absolute;left:8456;top:2264;width:540;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EF3FF6" w:rsidRPr="006E7320" w:rsidRDefault="00EF3FF6" w:rsidP="00EF3FF6">
                        <w:pPr>
                          <w:rPr>
                            <w:sz w:val="22"/>
                            <w:szCs w:val="22"/>
                          </w:rPr>
                        </w:pPr>
                        <w:r>
                          <w:rPr>
                            <w:sz w:val="22"/>
                            <w:szCs w:val="22"/>
                          </w:rPr>
                          <w:t xml:space="preserve"> C</w:t>
                        </w:r>
                      </w:p>
                    </w:txbxContent>
                  </v:textbox>
                </v:shape>
                <v:shape id="Text Box 24" o:spid="_x0000_s1037" type="#_x0000_t202" style="position:absolute;left:9536;top:2264;width:540;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EF3FF6" w:rsidRPr="006E7320" w:rsidRDefault="00EF3FF6" w:rsidP="00EF3FF6">
                        <w:pPr>
                          <w:rPr>
                            <w:sz w:val="22"/>
                            <w:szCs w:val="22"/>
                          </w:rPr>
                        </w:pPr>
                        <w:r>
                          <w:rPr>
                            <w:sz w:val="22"/>
                            <w:szCs w:val="22"/>
                          </w:rPr>
                          <w:t>B</w:t>
                        </w:r>
                      </w:p>
                    </w:txbxContent>
                  </v:textbox>
                </v:shape>
                <v:shape id="Text Box 25" o:spid="_x0000_s1038" type="#_x0000_t202" style="position:absolute;left:8816;top:2984;width:540;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EF3FF6" w:rsidRPr="006E7320" w:rsidRDefault="00EF3FF6" w:rsidP="00EF3FF6">
                        <w:pPr>
                          <w:rPr>
                            <w:sz w:val="22"/>
                            <w:szCs w:val="22"/>
                          </w:rPr>
                        </w:pPr>
                        <w:r>
                          <w:rPr>
                            <w:sz w:val="22"/>
                            <w:szCs w:val="22"/>
                          </w:rPr>
                          <w:t xml:space="preserve"> A</w:t>
                        </w:r>
                      </w:p>
                    </w:txbxContent>
                  </v:textbox>
                </v:shape>
              </v:group>
            </w:pict>
          </mc:Fallback>
        </mc:AlternateContent>
      </w:r>
    </w:p>
    <w:p w:rsidR="00EF3FF6" w:rsidRPr="00EF3FF6" w:rsidRDefault="00EF3FF6" w:rsidP="00EF3FF6">
      <w:pPr>
        <w:rPr>
          <w:i/>
        </w:rPr>
      </w:pPr>
      <w:r w:rsidRPr="00EF3FF6">
        <w:rPr>
          <w:b/>
          <w:u w:val="single"/>
        </w:rPr>
        <w:t xml:space="preserve">Exercice </w:t>
      </w:r>
      <w:r w:rsidR="007563C5">
        <w:rPr>
          <w:b/>
          <w:u w:val="single"/>
        </w:rPr>
        <w:t>4</w:t>
      </w:r>
      <w:r w:rsidRPr="00EF3FF6">
        <w:rPr>
          <w:b/>
        </w:rPr>
        <w:t> :</w:t>
      </w:r>
      <w:r w:rsidRPr="00EF3FF6">
        <w:t xml:space="preserve"> </w:t>
      </w:r>
      <w:r w:rsidR="007563C5">
        <w:rPr>
          <w:i/>
        </w:rPr>
        <w:t xml:space="preserve">sur </w:t>
      </w:r>
      <w:r w:rsidR="008A08C8">
        <w:rPr>
          <w:i/>
        </w:rPr>
        <w:t>6</w:t>
      </w:r>
      <w:r w:rsidRPr="00EF3FF6">
        <w:rPr>
          <w:i/>
        </w:rPr>
        <w:t xml:space="preserve"> points</w:t>
      </w:r>
    </w:p>
    <w:p w:rsidR="00EF3FF6" w:rsidRPr="00EF3FF6" w:rsidRDefault="00EF3FF6" w:rsidP="00EF3FF6">
      <w:pPr>
        <w:rPr>
          <w:i/>
        </w:rPr>
      </w:pPr>
    </w:p>
    <w:p w:rsidR="00EF3FF6" w:rsidRPr="00EF3FF6" w:rsidRDefault="00EF3FF6" w:rsidP="00EF3FF6">
      <w:pPr>
        <w:outlineLvl w:val="0"/>
        <w:rPr>
          <w:bCs/>
          <w:iCs/>
        </w:rPr>
      </w:pPr>
      <w:r w:rsidRPr="00EF3FF6">
        <w:rPr>
          <w:bCs/>
          <w:i/>
          <w:iCs/>
        </w:rPr>
        <w:t>La figure n’est pas faite en vraie grandeur.</w:t>
      </w:r>
      <w:r w:rsidRPr="00EF3FF6">
        <w:rPr>
          <w:bCs/>
          <w:i/>
          <w:iCs/>
        </w:rPr>
        <w:tab/>
      </w:r>
      <w:r w:rsidRPr="00EF3FF6">
        <w:rPr>
          <w:bCs/>
          <w:i/>
          <w:iCs/>
        </w:rPr>
        <w:tab/>
      </w:r>
      <w:r w:rsidRPr="00EF3FF6">
        <w:rPr>
          <w:bCs/>
          <w:i/>
          <w:iCs/>
        </w:rPr>
        <w:tab/>
      </w:r>
      <w:r w:rsidRPr="00EF3FF6">
        <w:rPr>
          <w:bCs/>
          <w:iCs/>
        </w:rPr>
        <w:tab/>
        <w:t xml:space="preserve">    </w:t>
      </w:r>
    </w:p>
    <w:p w:rsidR="00EF3FF6" w:rsidRPr="00EF3FF6" w:rsidRDefault="00EF3FF6" w:rsidP="00EF3FF6">
      <w:pPr>
        <w:outlineLvl w:val="0"/>
        <w:rPr>
          <w:bCs/>
          <w:i/>
          <w:iCs/>
        </w:rPr>
      </w:pPr>
      <w:r w:rsidRPr="00EF3FF6">
        <w:rPr>
          <w:b/>
          <w:i/>
          <w:iCs/>
        </w:rPr>
        <w:tab/>
      </w:r>
    </w:p>
    <w:p w:rsidR="00EF3FF6" w:rsidRPr="00EF3FF6" w:rsidRDefault="00EF3FF6" w:rsidP="00EF3FF6">
      <w:pPr>
        <w:tabs>
          <w:tab w:val="left" w:pos="426"/>
          <w:tab w:val="left" w:pos="851"/>
        </w:tabs>
      </w:pPr>
      <w:r w:rsidRPr="00EF3FF6">
        <w:t>Pour la figure ci-contre, on sait que :</w:t>
      </w:r>
      <w:r w:rsidRPr="00EF3FF6">
        <w:tab/>
      </w:r>
    </w:p>
    <w:p w:rsidR="00EF3FF6" w:rsidRPr="00EF3FF6" w:rsidRDefault="00EF3FF6" w:rsidP="00EF3FF6">
      <w:pPr>
        <w:tabs>
          <w:tab w:val="left" w:pos="426"/>
          <w:tab w:val="left" w:pos="851"/>
        </w:tabs>
      </w:pPr>
      <w:r w:rsidRPr="00EF3FF6">
        <w:sym w:font="Wingdings" w:char="F09F"/>
      </w:r>
      <w:r w:rsidRPr="00EF3FF6">
        <w:t xml:space="preserve"> Les droites (BC) et (DF) sont parallèles </w:t>
      </w:r>
      <w:r w:rsidRPr="00EF3FF6">
        <w:tab/>
      </w:r>
      <w:r w:rsidRPr="00EF3FF6">
        <w:tab/>
      </w:r>
      <w:r w:rsidRPr="00EF3FF6">
        <w:tab/>
      </w:r>
      <w:r w:rsidRPr="00EF3FF6">
        <w:tab/>
        <w:t xml:space="preserve">       </w:t>
      </w:r>
    </w:p>
    <w:p w:rsidR="00EF3FF6" w:rsidRPr="00EF3FF6" w:rsidRDefault="00EF3FF6" w:rsidP="00EF3FF6">
      <w:pPr>
        <w:tabs>
          <w:tab w:val="left" w:pos="426"/>
          <w:tab w:val="left" w:pos="851"/>
        </w:tabs>
      </w:pPr>
      <w:r w:rsidRPr="00EF3FF6">
        <w:sym w:font="Wingdings" w:char="F09F"/>
      </w:r>
      <w:r w:rsidRPr="00EF3FF6">
        <w:t xml:space="preserve"> </w:t>
      </w:r>
      <w:r w:rsidRPr="00EF3FF6">
        <w:rPr>
          <w:b/>
        </w:rPr>
        <w:t xml:space="preserve">AC = 18 cm ;  CG = 9 cm ;  GE = </w:t>
      </w:r>
      <w:smartTag w:uri="urn:schemas-microsoft-com:office:smarttags" w:element="metricconverter">
        <w:smartTagPr>
          <w:attr w:name="ProductID" w:val="15 cm"/>
        </w:smartTagPr>
        <w:r w:rsidRPr="00EF3FF6">
          <w:rPr>
            <w:b/>
          </w:rPr>
          <w:t>15 cm</w:t>
        </w:r>
      </w:smartTag>
      <w:r w:rsidRPr="00EF3FF6">
        <w:rPr>
          <w:b/>
        </w:rPr>
        <w:t xml:space="preserve">  et  EF = </w:t>
      </w:r>
      <w:smartTag w:uri="urn:schemas-microsoft-com:office:smarttags" w:element="metricconverter">
        <w:smartTagPr>
          <w:attr w:name="ProductID" w:val="22,5 cm"/>
        </w:smartTagPr>
        <w:r w:rsidRPr="00EF3FF6">
          <w:rPr>
            <w:b/>
          </w:rPr>
          <w:t>22,5 cm</w:t>
        </w:r>
      </w:smartTag>
      <w:r w:rsidRPr="00EF3FF6">
        <w:t>.</w:t>
      </w:r>
      <w:r w:rsidRPr="00EF3FF6">
        <w:tab/>
      </w:r>
      <w:r w:rsidRPr="00EF3FF6">
        <w:tab/>
      </w:r>
    </w:p>
    <w:p w:rsidR="00EF3FF6" w:rsidRPr="00EF3FF6" w:rsidRDefault="00EF3FF6" w:rsidP="00EF3FF6">
      <w:pPr>
        <w:tabs>
          <w:tab w:val="left" w:pos="426"/>
          <w:tab w:val="left" w:pos="851"/>
        </w:tabs>
      </w:pPr>
    </w:p>
    <w:p w:rsidR="007563C5" w:rsidRPr="007563C5" w:rsidRDefault="007563C5" w:rsidP="007563C5">
      <w:pPr>
        <w:pStyle w:val="Paragraphedeliste"/>
        <w:numPr>
          <w:ilvl w:val="0"/>
          <w:numId w:val="25"/>
        </w:numPr>
        <w:tabs>
          <w:tab w:val="left" w:pos="1134"/>
        </w:tabs>
        <w:rPr>
          <w:rFonts w:ascii="Comic Sans MS" w:hAnsi="Comic Sans MS"/>
          <w:color w:val="0000FF"/>
        </w:rPr>
      </w:pPr>
      <w:r>
        <w:t>Vérifier que :</w:t>
      </w:r>
      <w:r w:rsidR="00EF3FF6" w:rsidRPr="00EF3FF6">
        <w:t xml:space="preserve"> </w:t>
      </w:r>
      <w:r w:rsidR="00EF3FF6" w:rsidRPr="007563C5">
        <w:rPr>
          <w:b/>
        </w:rPr>
        <w:t>BC</w:t>
      </w:r>
      <w:r>
        <w:rPr>
          <w:b/>
        </w:rPr>
        <w:t xml:space="preserve"> = 13,5 cm.</w:t>
      </w:r>
    </w:p>
    <w:p w:rsidR="00EF3FF6" w:rsidRPr="007563C5" w:rsidRDefault="007563C5" w:rsidP="007563C5">
      <w:pPr>
        <w:pStyle w:val="Paragraphedeliste"/>
        <w:numPr>
          <w:ilvl w:val="0"/>
          <w:numId w:val="25"/>
        </w:numPr>
        <w:tabs>
          <w:tab w:val="left" w:pos="1134"/>
        </w:tabs>
        <w:rPr>
          <w:rFonts w:ascii="Comic Sans MS" w:hAnsi="Comic Sans MS"/>
          <w:color w:val="0000FF"/>
        </w:rPr>
      </w:pPr>
      <w:r>
        <w:t xml:space="preserve">Calculer </w:t>
      </w:r>
      <w:r>
        <w:rPr>
          <w:b/>
        </w:rPr>
        <w:t>DE.</w:t>
      </w:r>
      <w:r w:rsidR="00EF3FF6" w:rsidRPr="00EF3FF6">
        <w:tab/>
      </w:r>
      <w:r w:rsidR="00EF3FF6" w:rsidRPr="007563C5">
        <w:rPr>
          <w:rFonts w:ascii="Comic Sans MS" w:hAnsi="Comic Sans MS"/>
          <w:color w:val="0000FF"/>
        </w:rPr>
        <w:tab/>
      </w:r>
    </w:p>
    <w:p w:rsidR="00136A26" w:rsidRPr="008A08C8" w:rsidRDefault="00EF3FF6" w:rsidP="008A08C8">
      <w:pPr>
        <w:rPr>
          <w:color w:val="0000FF"/>
        </w:rPr>
      </w:pPr>
      <w:r w:rsidRPr="00EF3FF6">
        <w:rPr>
          <w:color w:val="0000FF"/>
        </w:rPr>
        <w:tab/>
      </w:r>
      <w:r w:rsidRPr="00EF3FF6">
        <w:rPr>
          <w:color w:val="0000FF"/>
        </w:rPr>
        <w:tab/>
      </w:r>
      <w:r w:rsidRPr="00EF3FF6">
        <w:rPr>
          <w:color w:val="0000FF"/>
        </w:rPr>
        <w:tab/>
      </w:r>
      <w:r w:rsidRPr="00EF3FF6">
        <w:rPr>
          <w:color w:val="0000FF"/>
        </w:rPr>
        <w:tab/>
      </w:r>
      <w:r w:rsidRPr="00EF3FF6">
        <w:rPr>
          <w:color w:val="0000FF"/>
        </w:rPr>
        <w:tab/>
      </w:r>
      <w:r w:rsidRPr="00EF3FF6">
        <w:rPr>
          <w:color w:val="0000FF"/>
        </w:rPr>
        <w:tab/>
      </w:r>
      <w:r w:rsidRPr="00EF3FF6">
        <w:rPr>
          <w:color w:val="0000FF"/>
        </w:rPr>
        <w:tab/>
      </w:r>
    </w:p>
    <w:p w:rsidR="00EF3FF6" w:rsidRDefault="00EF3FF6" w:rsidP="00EF3FF6">
      <w:pPr>
        <w:rPr>
          <w:i/>
        </w:rPr>
      </w:pPr>
      <w:r w:rsidRPr="00EF3FF6">
        <w:rPr>
          <w:b/>
          <w:u w:val="single"/>
        </w:rPr>
        <w:lastRenderedPageBreak/>
        <w:t xml:space="preserve">Exercice </w:t>
      </w:r>
      <w:r w:rsidR="00DD1E44">
        <w:rPr>
          <w:b/>
          <w:u w:val="single"/>
        </w:rPr>
        <w:t>5</w:t>
      </w:r>
      <w:r w:rsidR="008A08C8">
        <w:rPr>
          <w:b/>
        </w:rPr>
        <w:t xml:space="preserve"> : </w:t>
      </w:r>
      <w:r w:rsidR="008A08C8">
        <w:rPr>
          <w:i/>
        </w:rPr>
        <w:t>sur 3</w:t>
      </w:r>
      <w:r w:rsidRPr="00EF3FF6">
        <w:rPr>
          <w:i/>
        </w:rPr>
        <w:t xml:space="preserve"> points</w:t>
      </w:r>
    </w:p>
    <w:p w:rsidR="00BE4247" w:rsidRPr="00BE4247" w:rsidRDefault="00BE4247" w:rsidP="00EF3FF6">
      <w:pPr>
        <w:rPr>
          <w:i/>
          <w:sz w:val="8"/>
          <w:szCs w:val="8"/>
        </w:rPr>
      </w:pPr>
    </w:p>
    <w:p w:rsidR="008E1C0B" w:rsidRDefault="008E1C0B" w:rsidP="00EF3FF6">
      <w:r w:rsidRPr="008E1C0B">
        <w:t>Quand un avion n’est plus très loin de l’aéroport de Toulouse, le radar de la tour de contrôle émet un signal bref en direction de l’avion. Le signal atteint l’avion et revient au radar 0,000 3 seconde après son émission.</w:t>
      </w:r>
    </w:p>
    <w:p w:rsidR="008A08C8" w:rsidRDefault="008A08C8" w:rsidP="00EF3FF6"/>
    <w:p w:rsidR="008E1C0B" w:rsidRPr="008E1C0B" w:rsidRDefault="008E1C0B" w:rsidP="008E1C0B">
      <w:pPr>
        <w:pStyle w:val="Paragraphedeliste"/>
        <w:numPr>
          <w:ilvl w:val="0"/>
          <w:numId w:val="23"/>
        </w:numPr>
      </w:pPr>
      <w:r>
        <w:t>Sachant que le signal est émis à la vitesse de 300 000 kilomètres par seconde, vérifier qu’à cet instant, l’avion se trouve à 45 kilomètres du radar de la tour de contrôle.</w:t>
      </w:r>
    </w:p>
    <w:p w:rsidR="00EF3FF6" w:rsidRDefault="008C7487" w:rsidP="008A08C8">
      <w:pPr>
        <w:pStyle w:val="Notedefin"/>
        <w:jc w:val="center"/>
        <w:rPr>
          <w:sz w:val="24"/>
          <w:szCs w:val="24"/>
        </w:rPr>
      </w:pPr>
      <w:r w:rsidRPr="008C7487">
        <w:rPr>
          <w:noProof/>
          <w:sz w:val="24"/>
          <w:szCs w:val="24"/>
        </w:rPr>
        <w:drawing>
          <wp:inline distT="0" distB="0" distL="0" distR="0">
            <wp:extent cx="4406087" cy="1800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lum bright="-20000" contrast="20000"/>
                      <a:extLst>
                        <a:ext uri="{28A0092B-C50C-407E-A947-70E740481C1C}">
                          <a14:useLocalDpi xmlns:a14="http://schemas.microsoft.com/office/drawing/2010/main" val="0"/>
                        </a:ext>
                      </a:extLst>
                    </a:blip>
                    <a:srcRect/>
                    <a:stretch>
                      <a:fillRect/>
                    </a:stretch>
                  </pic:blipFill>
                  <pic:spPr bwMode="auto">
                    <a:xfrm>
                      <a:off x="0" y="0"/>
                      <a:ext cx="4406087" cy="1800000"/>
                    </a:xfrm>
                    <a:prstGeom prst="rect">
                      <a:avLst/>
                    </a:prstGeom>
                    <a:noFill/>
                    <a:ln>
                      <a:noFill/>
                    </a:ln>
                  </pic:spPr>
                </pic:pic>
              </a:graphicData>
            </a:graphic>
          </wp:inline>
        </w:drawing>
      </w:r>
    </w:p>
    <w:p w:rsidR="008A08C8" w:rsidRDefault="008A08C8" w:rsidP="008A08C8">
      <w:pPr>
        <w:pStyle w:val="Notedefin"/>
        <w:jc w:val="center"/>
        <w:rPr>
          <w:sz w:val="24"/>
          <w:szCs w:val="24"/>
        </w:rPr>
      </w:pPr>
    </w:p>
    <w:p w:rsidR="008E1C0B" w:rsidRDefault="008E1C0B" w:rsidP="008E1C0B">
      <w:pPr>
        <w:pStyle w:val="Notedefin"/>
        <w:numPr>
          <w:ilvl w:val="0"/>
          <w:numId w:val="23"/>
        </w:numPr>
        <w:rPr>
          <w:sz w:val="24"/>
          <w:szCs w:val="24"/>
        </w:rPr>
      </w:pPr>
      <w:r>
        <w:rPr>
          <w:sz w:val="24"/>
          <w:szCs w:val="24"/>
        </w:rPr>
        <w:t xml:space="preserve">La direction radar-avion fait un angle de 5° avec l’horizontale. Calculer alors l’altitude de l’avion à cet instant. </w:t>
      </w:r>
      <w:r w:rsidRPr="00DD1E44">
        <w:rPr>
          <w:b/>
          <w:sz w:val="24"/>
          <w:szCs w:val="24"/>
        </w:rPr>
        <w:t>Arrondir à la centaine de mètres près.</w:t>
      </w:r>
      <w:r>
        <w:rPr>
          <w:sz w:val="24"/>
          <w:szCs w:val="24"/>
        </w:rPr>
        <w:t xml:space="preserve"> (On négligera la hauteur de la tour de contrôle.)</w:t>
      </w:r>
    </w:p>
    <w:p w:rsidR="008E1C0B" w:rsidRDefault="008E1C0B" w:rsidP="008E1C0B">
      <w:pPr>
        <w:pStyle w:val="Notedefin"/>
        <w:rPr>
          <w:sz w:val="24"/>
          <w:szCs w:val="24"/>
        </w:rPr>
      </w:pPr>
    </w:p>
    <w:p w:rsidR="008E1C0B" w:rsidRDefault="008E1C0B" w:rsidP="008E1C0B">
      <w:pPr>
        <w:rPr>
          <w:i/>
        </w:rPr>
      </w:pPr>
      <w:r w:rsidRPr="00EF3FF6">
        <w:rPr>
          <w:b/>
          <w:u w:val="single"/>
        </w:rPr>
        <w:t xml:space="preserve">Exercice </w:t>
      </w:r>
      <w:r w:rsidR="00DD1E44">
        <w:rPr>
          <w:b/>
          <w:u w:val="single"/>
        </w:rPr>
        <w:t>6</w:t>
      </w:r>
      <w:r w:rsidR="008A08C8">
        <w:rPr>
          <w:b/>
        </w:rPr>
        <w:t xml:space="preserve"> : </w:t>
      </w:r>
      <w:r w:rsidR="008A08C8">
        <w:rPr>
          <w:i/>
        </w:rPr>
        <w:t>sur 3</w:t>
      </w:r>
      <w:r w:rsidR="008937FA">
        <w:rPr>
          <w:i/>
        </w:rPr>
        <w:t xml:space="preserve"> </w:t>
      </w:r>
      <w:r w:rsidRPr="00EF3FF6">
        <w:rPr>
          <w:i/>
        </w:rPr>
        <w:t>points</w:t>
      </w:r>
    </w:p>
    <w:p w:rsidR="008A08C8" w:rsidRPr="008A08C8" w:rsidRDefault="008A08C8" w:rsidP="008E1C0B">
      <w:pPr>
        <w:rPr>
          <w:i/>
          <w:sz w:val="8"/>
          <w:szCs w:val="8"/>
        </w:rPr>
      </w:pPr>
    </w:p>
    <w:p w:rsidR="006C4C09" w:rsidRPr="006C4C09" w:rsidRDefault="006C4C09" w:rsidP="008E1C0B">
      <w:r>
        <w:t>A, B et C sont trois points d’un cercle tel que </w:t>
      </w:r>
      <w:r w:rsidR="00757C42">
        <w:t>[AB] est un diamètre du cercle, AC = 4,5 cm et BC = 3,4 cm.</w:t>
      </w:r>
    </w:p>
    <w:p w:rsidR="008E1C0B" w:rsidRDefault="007563C5" w:rsidP="00757C42">
      <w:pPr>
        <w:pStyle w:val="Notedefin"/>
        <w:rPr>
          <w:b/>
          <w:sz w:val="24"/>
          <w:szCs w:val="24"/>
        </w:rPr>
      </w:pPr>
      <w:r>
        <w:rPr>
          <w:sz w:val="24"/>
          <w:szCs w:val="24"/>
        </w:rPr>
        <w:t>Faire un schéma puis d</w:t>
      </w:r>
      <w:r w:rsidR="008E1C0B">
        <w:rPr>
          <w:sz w:val="24"/>
          <w:szCs w:val="24"/>
        </w:rPr>
        <w:t xml:space="preserve">éterminer la mesure de </w:t>
      </w:r>
      <w:r w:rsidR="008E1C0B" w:rsidRPr="00DD1E44">
        <w:rPr>
          <w:b/>
          <w:sz w:val="24"/>
          <w:szCs w:val="24"/>
        </w:rPr>
        <w:t xml:space="preserve">l’angle </w:t>
      </w:r>
      <m:oMath>
        <m:acc>
          <m:accPr>
            <m:ctrlPr>
              <w:rPr>
                <w:rFonts w:ascii="Cambria Math" w:hAnsi="Cambria Math"/>
                <w:b/>
                <w:sz w:val="24"/>
                <w:szCs w:val="24"/>
              </w:rPr>
            </m:ctrlPr>
          </m:accPr>
          <m:e>
            <m:r>
              <m:rPr>
                <m:sty m:val="bi"/>
              </m:rPr>
              <w:rPr>
                <w:rFonts w:ascii="Cambria Math" w:hAnsi="Cambria Math"/>
                <w:sz w:val="24"/>
                <w:szCs w:val="24"/>
              </w:rPr>
              <m:t>CAB</m:t>
            </m:r>
          </m:e>
        </m:acc>
      </m:oMath>
      <w:r w:rsidR="006C4C09">
        <w:rPr>
          <w:sz w:val="24"/>
          <w:szCs w:val="24"/>
        </w:rPr>
        <w:t xml:space="preserve"> </w:t>
      </w:r>
      <w:r w:rsidR="00757C42">
        <w:rPr>
          <w:sz w:val="24"/>
          <w:szCs w:val="24"/>
        </w:rPr>
        <w:t xml:space="preserve">dans le triangle ABC. En donner </w:t>
      </w:r>
      <w:r w:rsidR="00757C42" w:rsidRPr="00DD1E44">
        <w:rPr>
          <w:b/>
          <w:sz w:val="24"/>
          <w:szCs w:val="24"/>
        </w:rPr>
        <w:t>l’</w:t>
      </w:r>
      <w:r w:rsidR="006C4C09" w:rsidRPr="00DD1E44">
        <w:rPr>
          <w:b/>
          <w:sz w:val="24"/>
          <w:szCs w:val="24"/>
        </w:rPr>
        <w:t xml:space="preserve">arrondi </w:t>
      </w:r>
      <w:r w:rsidR="00757C42" w:rsidRPr="00DD1E44">
        <w:rPr>
          <w:b/>
          <w:sz w:val="24"/>
          <w:szCs w:val="24"/>
        </w:rPr>
        <w:t>au degré près.</w:t>
      </w:r>
    </w:p>
    <w:p w:rsidR="00BE4247" w:rsidRDefault="00BE4247" w:rsidP="00757C42">
      <w:pPr>
        <w:pStyle w:val="Notedefin"/>
        <w:rPr>
          <w:b/>
          <w:sz w:val="24"/>
          <w:szCs w:val="24"/>
        </w:rPr>
      </w:pPr>
    </w:p>
    <w:p w:rsidR="00BE4247" w:rsidRDefault="00BE4247" w:rsidP="00BE4247">
      <w:r w:rsidRPr="00136A26">
        <w:rPr>
          <w:b/>
          <w:u w:val="single"/>
        </w:rPr>
        <w:t>Exercice bonus</w:t>
      </w:r>
      <w:r w:rsidRPr="00136A26">
        <w:rPr>
          <w:b/>
        </w:rPr>
        <w:t> :</w:t>
      </w:r>
      <w:r w:rsidRPr="00136A26">
        <w:t xml:space="preserve"> + 1</w:t>
      </w:r>
      <w:r>
        <w:t>,5</w:t>
      </w:r>
      <w:r w:rsidRPr="00136A26">
        <w:t xml:space="preserve"> point</w:t>
      </w:r>
    </w:p>
    <w:p w:rsidR="00BE4247" w:rsidRPr="00BE4247" w:rsidRDefault="00BE4247" w:rsidP="00BE4247">
      <w:pPr>
        <w:rPr>
          <w:i/>
          <w:sz w:val="8"/>
          <w:szCs w:val="8"/>
        </w:rPr>
      </w:pPr>
    </w:p>
    <w:p w:rsidR="008A08C8" w:rsidRPr="00BE4247" w:rsidRDefault="00BE4247" w:rsidP="00BE4247">
      <w:pPr>
        <w:pStyle w:val="Notedefin"/>
        <w:rPr>
          <w:b/>
          <w:sz w:val="24"/>
          <w:szCs w:val="24"/>
          <w:u w:val="single"/>
          <w:vertAlign w:val="superscript"/>
        </w:rPr>
      </w:pPr>
      <w:r>
        <w:rPr>
          <w:i/>
          <w:sz w:val="24"/>
          <w:szCs w:val="24"/>
        </w:rPr>
        <w:t>â</w:t>
      </w:r>
      <w:r>
        <w:rPr>
          <w:sz w:val="24"/>
          <w:szCs w:val="24"/>
        </w:rPr>
        <w:t xml:space="preserve"> est un angle aigu. Ecrire le plus simplement possible : C = (cos </w:t>
      </w:r>
      <w:r>
        <w:rPr>
          <w:i/>
          <w:sz w:val="24"/>
          <w:szCs w:val="24"/>
        </w:rPr>
        <w:t>â</w:t>
      </w:r>
      <w:r>
        <w:rPr>
          <w:sz w:val="24"/>
          <w:szCs w:val="24"/>
        </w:rPr>
        <w:t xml:space="preserve"> + sin </w:t>
      </w:r>
      <w:r>
        <w:rPr>
          <w:i/>
          <w:sz w:val="24"/>
          <w:szCs w:val="24"/>
        </w:rPr>
        <w:t>â</w:t>
      </w:r>
      <w:r>
        <w:rPr>
          <w:sz w:val="24"/>
          <w:szCs w:val="24"/>
        </w:rPr>
        <w:t>)</w:t>
      </w:r>
      <w:r>
        <w:rPr>
          <w:sz w:val="24"/>
          <w:szCs w:val="24"/>
          <w:vertAlign w:val="superscript"/>
        </w:rPr>
        <w:t>2</w:t>
      </w:r>
      <w:r>
        <w:rPr>
          <w:sz w:val="24"/>
          <w:szCs w:val="24"/>
        </w:rPr>
        <w:t xml:space="preserve"> + (cos </w:t>
      </w:r>
      <w:r>
        <w:rPr>
          <w:i/>
          <w:sz w:val="24"/>
          <w:szCs w:val="24"/>
        </w:rPr>
        <w:t>â</w:t>
      </w:r>
      <w:r>
        <w:rPr>
          <w:sz w:val="24"/>
          <w:szCs w:val="24"/>
        </w:rPr>
        <w:t xml:space="preserve"> – sin</w:t>
      </w:r>
      <w:r>
        <w:rPr>
          <w:i/>
          <w:sz w:val="24"/>
          <w:szCs w:val="24"/>
        </w:rPr>
        <w:t xml:space="preserve"> â</w:t>
      </w:r>
      <w:r>
        <w:rPr>
          <w:sz w:val="24"/>
          <w:szCs w:val="24"/>
        </w:rPr>
        <w:t>)</w:t>
      </w:r>
      <w:r>
        <w:rPr>
          <w:sz w:val="24"/>
          <w:szCs w:val="24"/>
          <w:vertAlign w:val="superscript"/>
        </w:rPr>
        <w:t>2</w:t>
      </w:r>
    </w:p>
    <w:p w:rsidR="008A08C8" w:rsidRDefault="008A08C8" w:rsidP="000F5140">
      <w:pPr>
        <w:pStyle w:val="Notedefin"/>
        <w:jc w:val="center"/>
        <w:rPr>
          <w:b/>
          <w:sz w:val="24"/>
          <w:szCs w:val="24"/>
          <w:u w:val="single"/>
        </w:rPr>
      </w:pPr>
    </w:p>
    <w:p w:rsidR="008A08C8" w:rsidRDefault="008A08C8" w:rsidP="000F5140">
      <w:pPr>
        <w:pStyle w:val="Notedefin"/>
        <w:jc w:val="center"/>
        <w:rPr>
          <w:b/>
          <w:sz w:val="24"/>
          <w:szCs w:val="24"/>
          <w:u w:val="single"/>
        </w:rPr>
      </w:pPr>
    </w:p>
    <w:p w:rsidR="008A08C8" w:rsidRDefault="008A08C8" w:rsidP="000F5140">
      <w:pPr>
        <w:pStyle w:val="Notedefin"/>
        <w:jc w:val="center"/>
        <w:rPr>
          <w:b/>
          <w:sz w:val="24"/>
          <w:szCs w:val="24"/>
          <w:u w:val="single"/>
        </w:rPr>
      </w:pPr>
    </w:p>
    <w:p w:rsidR="007563C5" w:rsidRPr="00884492" w:rsidRDefault="007563C5" w:rsidP="007563C5">
      <w:pPr>
        <w:pStyle w:val="Notedefin"/>
        <w:rPr>
          <w:sz w:val="24"/>
          <w:szCs w:val="24"/>
        </w:rPr>
      </w:pPr>
    </w:p>
    <w:p w:rsidR="0031405C" w:rsidRPr="000C0203" w:rsidRDefault="0031405C" w:rsidP="00F1436A">
      <w:pPr>
        <w:rPr>
          <w:b/>
          <w:color w:val="FF0000"/>
          <w:sz w:val="22"/>
          <w:szCs w:val="22"/>
        </w:rPr>
      </w:pPr>
    </w:p>
    <w:sectPr w:rsidR="0031405C" w:rsidRPr="000C0203" w:rsidSect="00554E6D">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D6D87"/>
    <w:multiLevelType w:val="hybridMultilevel"/>
    <w:tmpl w:val="541E536E"/>
    <w:lvl w:ilvl="0" w:tplc="E7680822">
      <w:start w:val="1"/>
      <w:numFmt w:val="lowerLetter"/>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96B74C7"/>
    <w:multiLevelType w:val="hybridMultilevel"/>
    <w:tmpl w:val="F1EEB76E"/>
    <w:lvl w:ilvl="0" w:tplc="354889DA">
      <w:start w:val="2"/>
      <w:numFmt w:val="lowerLetter"/>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1A50A25"/>
    <w:multiLevelType w:val="hybridMultilevel"/>
    <w:tmpl w:val="C9788A4E"/>
    <w:lvl w:ilvl="0" w:tplc="40C8B28A">
      <w:start w:val="1"/>
      <w:numFmt w:val="lowerLetter"/>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19D11479"/>
    <w:multiLevelType w:val="hybridMultilevel"/>
    <w:tmpl w:val="592EB1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42501C"/>
    <w:multiLevelType w:val="hybridMultilevel"/>
    <w:tmpl w:val="B1A24664"/>
    <w:lvl w:ilvl="0" w:tplc="040C0011">
      <w:start w:val="1"/>
      <w:numFmt w:val="decimal"/>
      <w:lvlText w:val="%1)"/>
      <w:lvlJc w:val="left"/>
      <w:pPr>
        <w:ind w:left="720" w:hanging="360"/>
      </w:pPr>
      <w:rPr>
        <w:rFonts w:ascii="Times New Roman" w:hAnsi="Times New Roman"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DFE5E98"/>
    <w:multiLevelType w:val="hybridMultilevel"/>
    <w:tmpl w:val="DDB62918"/>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1E072965"/>
    <w:multiLevelType w:val="hybridMultilevel"/>
    <w:tmpl w:val="88D2863E"/>
    <w:lvl w:ilvl="0" w:tplc="B69ACD38">
      <w:start w:val="1"/>
      <w:numFmt w:val="lowerLetter"/>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21C943C4"/>
    <w:multiLevelType w:val="hybridMultilevel"/>
    <w:tmpl w:val="CABC39A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6970C32"/>
    <w:multiLevelType w:val="hybridMultilevel"/>
    <w:tmpl w:val="54768CB2"/>
    <w:lvl w:ilvl="0" w:tplc="83A48BA8">
      <w:start w:val="1"/>
      <w:numFmt w:val="decimal"/>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37A61C8E"/>
    <w:multiLevelType w:val="hybridMultilevel"/>
    <w:tmpl w:val="02049C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9163435"/>
    <w:multiLevelType w:val="hybridMultilevel"/>
    <w:tmpl w:val="7C7E4CEA"/>
    <w:lvl w:ilvl="0" w:tplc="850A7008">
      <w:start w:val="1"/>
      <w:numFmt w:val="decimal"/>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3B624E49"/>
    <w:multiLevelType w:val="hybridMultilevel"/>
    <w:tmpl w:val="69A8B554"/>
    <w:lvl w:ilvl="0" w:tplc="37D40BC2">
      <w:start w:val="1"/>
      <w:numFmt w:val="lowerLetter"/>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3D674E49"/>
    <w:multiLevelType w:val="hybridMultilevel"/>
    <w:tmpl w:val="B9103FAE"/>
    <w:lvl w:ilvl="0" w:tplc="161447B0">
      <w:start w:val="1"/>
      <w:numFmt w:val="lowerLetter"/>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nsid w:val="429E714B"/>
    <w:multiLevelType w:val="hybridMultilevel"/>
    <w:tmpl w:val="4FEA4564"/>
    <w:lvl w:ilvl="0" w:tplc="3670C788">
      <w:start w:val="1"/>
      <w:numFmt w:val="lowerLetter"/>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nsid w:val="452729CE"/>
    <w:multiLevelType w:val="hybridMultilevel"/>
    <w:tmpl w:val="02665B4A"/>
    <w:lvl w:ilvl="0" w:tplc="66A8AD12">
      <w:start w:val="6"/>
      <w:numFmt w:val="lowerLetter"/>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468776C4"/>
    <w:multiLevelType w:val="hybridMultilevel"/>
    <w:tmpl w:val="3F32C756"/>
    <w:lvl w:ilvl="0" w:tplc="F1F29518">
      <w:start w:val="1"/>
      <w:numFmt w:val="lowerLetter"/>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4A863BF8"/>
    <w:multiLevelType w:val="hybridMultilevel"/>
    <w:tmpl w:val="49D603C8"/>
    <w:lvl w:ilvl="0" w:tplc="A22CF114">
      <w:start w:val="2"/>
      <w:numFmt w:val="decimal"/>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4D115128"/>
    <w:multiLevelType w:val="hybridMultilevel"/>
    <w:tmpl w:val="C16E52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E276403"/>
    <w:multiLevelType w:val="hybridMultilevel"/>
    <w:tmpl w:val="3F9C9A08"/>
    <w:lvl w:ilvl="0" w:tplc="0824CE8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E3D39BE"/>
    <w:multiLevelType w:val="hybridMultilevel"/>
    <w:tmpl w:val="A4A87170"/>
    <w:lvl w:ilvl="0" w:tplc="C9205E7E">
      <w:start w:val="1"/>
      <w:numFmt w:val="decimal"/>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nsid w:val="4F1C3DB3"/>
    <w:multiLevelType w:val="hybridMultilevel"/>
    <w:tmpl w:val="A4A87170"/>
    <w:lvl w:ilvl="0" w:tplc="C9205E7E">
      <w:start w:val="1"/>
      <w:numFmt w:val="decimal"/>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nsid w:val="4F803583"/>
    <w:multiLevelType w:val="hybridMultilevel"/>
    <w:tmpl w:val="520E35E8"/>
    <w:lvl w:ilvl="0" w:tplc="C9205E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95E0B80"/>
    <w:multiLevelType w:val="hybridMultilevel"/>
    <w:tmpl w:val="17F676C6"/>
    <w:lvl w:ilvl="0" w:tplc="5046196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B8F2E1F"/>
    <w:multiLevelType w:val="hybridMultilevel"/>
    <w:tmpl w:val="402663EC"/>
    <w:lvl w:ilvl="0" w:tplc="135CFDCC">
      <w:start w:val="1"/>
      <w:numFmt w:val="lowerLetter"/>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6DFF1001"/>
    <w:multiLevelType w:val="hybridMultilevel"/>
    <w:tmpl w:val="7C4A8E28"/>
    <w:lvl w:ilvl="0" w:tplc="226CF26A">
      <w:start w:val="1"/>
      <w:numFmt w:val="decimal"/>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5">
    <w:nsid w:val="7F942E20"/>
    <w:multiLevelType w:val="hybridMultilevel"/>
    <w:tmpl w:val="7B8E59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
  </w:num>
  <w:num w:numId="3">
    <w:abstractNumId w:val="14"/>
  </w:num>
  <w:num w:numId="4">
    <w:abstractNumId w:val="11"/>
  </w:num>
  <w:num w:numId="5">
    <w:abstractNumId w:val="15"/>
  </w:num>
  <w:num w:numId="6">
    <w:abstractNumId w:val="23"/>
  </w:num>
  <w:num w:numId="7">
    <w:abstractNumId w:val="10"/>
  </w:num>
  <w:num w:numId="8">
    <w:abstractNumId w:val="2"/>
  </w:num>
  <w:num w:numId="9">
    <w:abstractNumId w:val="6"/>
  </w:num>
  <w:num w:numId="10">
    <w:abstractNumId w:val="12"/>
  </w:num>
  <w:num w:numId="11">
    <w:abstractNumId w:val="19"/>
  </w:num>
  <w:num w:numId="12">
    <w:abstractNumId w:val="0"/>
  </w:num>
  <w:num w:numId="13">
    <w:abstractNumId w:val="16"/>
  </w:num>
  <w:num w:numId="14">
    <w:abstractNumId w:val="8"/>
  </w:num>
  <w:num w:numId="15">
    <w:abstractNumId w:val="5"/>
  </w:num>
  <w:num w:numId="16">
    <w:abstractNumId w:val="18"/>
  </w:num>
  <w:num w:numId="17">
    <w:abstractNumId w:val="7"/>
  </w:num>
  <w:num w:numId="18">
    <w:abstractNumId w:val="24"/>
  </w:num>
  <w:num w:numId="19">
    <w:abstractNumId w:val="20"/>
  </w:num>
  <w:num w:numId="20">
    <w:abstractNumId w:val="21"/>
  </w:num>
  <w:num w:numId="21">
    <w:abstractNumId w:val="9"/>
  </w:num>
  <w:num w:numId="22">
    <w:abstractNumId w:val="22"/>
  </w:num>
  <w:num w:numId="23">
    <w:abstractNumId w:val="25"/>
  </w:num>
  <w:num w:numId="24">
    <w:abstractNumId w:val="17"/>
  </w:num>
  <w:num w:numId="25">
    <w:abstractNumId w:val="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955"/>
    <w:rsid w:val="00006060"/>
    <w:rsid w:val="00017AE7"/>
    <w:rsid w:val="00033287"/>
    <w:rsid w:val="00093F9E"/>
    <w:rsid w:val="00096D04"/>
    <w:rsid w:val="000C0203"/>
    <w:rsid w:val="000D5F96"/>
    <w:rsid w:val="000E791D"/>
    <w:rsid w:val="000F5140"/>
    <w:rsid w:val="001260B7"/>
    <w:rsid w:val="001301E3"/>
    <w:rsid w:val="00136A26"/>
    <w:rsid w:val="001531A3"/>
    <w:rsid w:val="00167C48"/>
    <w:rsid w:val="00181BBC"/>
    <w:rsid w:val="001F7D6A"/>
    <w:rsid w:val="002352FE"/>
    <w:rsid w:val="00256712"/>
    <w:rsid w:val="00265A53"/>
    <w:rsid w:val="002766CF"/>
    <w:rsid w:val="00283F5D"/>
    <w:rsid w:val="002B6A9C"/>
    <w:rsid w:val="002D40B2"/>
    <w:rsid w:val="002D571A"/>
    <w:rsid w:val="00307244"/>
    <w:rsid w:val="0031405C"/>
    <w:rsid w:val="0034054E"/>
    <w:rsid w:val="003E3F34"/>
    <w:rsid w:val="003E4538"/>
    <w:rsid w:val="004744CA"/>
    <w:rsid w:val="004D3F3B"/>
    <w:rsid w:val="0050025F"/>
    <w:rsid w:val="00501578"/>
    <w:rsid w:val="00554E6D"/>
    <w:rsid w:val="00557723"/>
    <w:rsid w:val="00571DEB"/>
    <w:rsid w:val="005F5FFF"/>
    <w:rsid w:val="00661B01"/>
    <w:rsid w:val="006666F9"/>
    <w:rsid w:val="006A6B74"/>
    <w:rsid w:val="006C4C09"/>
    <w:rsid w:val="006D754F"/>
    <w:rsid w:val="006E4A42"/>
    <w:rsid w:val="00732710"/>
    <w:rsid w:val="00743492"/>
    <w:rsid w:val="00751BAC"/>
    <w:rsid w:val="007563C5"/>
    <w:rsid w:val="00757C42"/>
    <w:rsid w:val="00764A62"/>
    <w:rsid w:val="00767EAB"/>
    <w:rsid w:val="00770106"/>
    <w:rsid w:val="00796185"/>
    <w:rsid w:val="00840802"/>
    <w:rsid w:val="008565EE"/>
    <w:rsid w:val="008937FA"/>
    <w:rsid w:val="008A08C8"/>
    <w:rsid w:val="008C7487"/>
    <w:rsid w:val="008E1C0B"/>
    <w:rsid w:val="00937086"/>
    <w:rsid w:val="009818AE"/>
    <w:rsid w:val="009B7CB4"/>
    <w:rsid w:val="009C1955"/>
    <w:rsid w:val="009C57AF"/>
    <w:rsid w:val="00A056D9"/>
    <w:rsid w:val="00A068D2"/>
    <w:rsid w:val="00A14DDD"/>
    <w:rsid w:val="00A422F5"/>
    <w:rsid w:val="00A46D98"/>
    <w:rsid w:val="00B06DFD"/>
    <w:rsid w:val="00B46429"/>
    <w:rsid w:val="00B87A4A"/>
    <w:rsid w:val="00BE4247"/>
    <w:rsid w:val="00C0500D"/>
    <w:rsid w:val="00C31E91"/>
    <w:rsid w:val="00C3261C"/>
    <w:rsid w:val="00C338B2"/>
    <w:rsid w:val="00C57336"/>
    <w:rsid w:val="00C72BD1"/>
    <w:rsid w:val="00C900C4"/>
    <w:rsid w:val="00CB061D"/>
    <w:rsid w:val="00D04BD0"/>
    <w:rsid w:val="00DD1E44"/>
    <w:rsid w:val="00DD263E"/>
    <w:rsid w:val="00DE6B56"/>
    <w:rsid w:val="00E15433"/>
    <w:rsid w:val="00E21940"/>
    <w:rsid w:val="00E42B3E"/>
    <w:rsid w:val="00E97117"/>
    <w:rsid w:val="00EE1511"/>
    <w:rsid w:val="00EF3FF6"/>
    <w:rsid w:val="00F1436A"/>
    <w:rsid w:val="00F46DF5"/>
    <w:rsid w:val="00F54475"/>
    <w:rsid w:val="00F63F52"/>
    <w:rsid w:val="00F64BE7"/>
    <w:rsid w:val="00F953F7"/>
    <w:rsid w:val="00FD5A55"/>
    <w:rsid w:val="00FE147B"/>
    <w:rsid w:val="00FF4E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D04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796185"/>
    <w:rPr>
      <w:rFonts w:ascii="Tahoma" w:hAnsi="Tahoma" w:cs="Tahoma"/>
      <w:sz w:val="16"/>
      <w:szCs w:val="16"/>
    </w:rPr>
  </w:style>
  <w:style w:type="paragraph" w:styleId="Notedefin">
    <w:name w:val="endnote text"/>
    <w:basedOn w:val="Normal"/>
    <w:link w:val="NotedefinCar"/>
    <w:semiHidden/>
    <w:rsid w:val="00F54475"/>
    <w:rPr>
      <w:sz w:val="20"/>
      <w:szCs w:val="20"/>
    </w:rPr>
  </w:style>
  <w:style w:type="paragraph" w:styleId="Paragraphedeliste">
    <w:name w:val="List Paragraph"/>
    <w:basedOn w:val="Normal"/>
    <w:uiPriority w:val="34"/>
    <w:qFormat/>
    <w:rsid w:val="00C72BD1"/>
    <w:pPr>
      <w:ind w:left="720"/>
      <w:contextualSpacing/>
    </w:pPr>
  </w:style>
  <w:style w:type="character" w:customStyle="1" w:styleId="NotedefinCar">
    <w:name w:val="Note de fin Car"/>
    <w:basedOn w:val="Policepardfaut"/>
    <w:link w:val="Notedefin"/>
    <w:semiHidden/>
    <w:rsid w:val="007563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D04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796185"/>
    <w:rPr>
      <w:rFonts w:ascii="Tahoma" w:hAnsi="Tahoma" w:cs="Tahoma"/>
      <w:sz w:val="16"/>
      <w:szCs w:val="16"/>
    </w:rPr>
  </w:style>
  <w:style w:type="paragraph" w:styleId="Notedefin">
    <w:name w:val="endnote text"/>
    <w:basedOn w:val="Normal"/>
    <w:link w:val="NotedefinCar"/>
    <w:semiHidden/>
    <w:rsid w:val="00F54475"/>
    <w:rPr>
      <w:sz w:val="20"/>
      <w:szCs w:val="20"/>
    </w:rPr>
  </w:style>
  <w:style w:type="paragraph" w:styleId="Paragraphedeliste">
    <w:name w:val="List Paragraph"/>
    <w:basedOn w:val="Normal"/>
    <w:uiPriority w:val="34"/>
    <w:qFormat/>
    <w:rsid w:val="00C72BD1"/>
    <w:pPr>
      <w:ind w:left="720"/>
      <w:contextualSpacing/>
    </w:pPr>
  </w:style>
  <w:style w:type="character" w:customStyle="1" w:styleId="NotedefinCar">
    <w:name w:val="Note de fin Car"/>
    <w:basedOn w:val="Policepardfaut"/>
    <w:link w:val="Notedefin"/>
    <w:semiHidden/>
    <w:rsid w:val="00756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5E120-4691-4A11-8D87-E13CF80A0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2464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NOM :…………………………………………………………………</vt:lpstr>
    </vt:vector>
  </TitlesOfParts>
  <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c:title>
  <dc:creator>Véronique Terlier</dc:creator>
  <cp:lastModifiedBy>Céline</cp:lastModifiedBy>
  <cp:revision>2</cp:revision>
  <cp:lastPrinted>2016-10-02T10:18:00Z</cp:lastPrinted>
  <dcterms:created xsi:type="dcterms:W3CDTF">2016-12-11T13:12:00Z</dcterms:created>
  <dcterms:modified xsi:type="dcterms:W3CDTF">2016-12-11T13:12:00Z</dcterms:modified>
</cp:coreProperties>
</file>