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41BCD" w:rsidP="00A41BCD">
      <w:pPr>
        <w:jc w:val="center"/>
        <w:rPr>
          <w:b/>
          <w:sz w:val="28"/>
          <w:u w:val="double"/>
        </w:rPr>
      </w:pPr>
      <w:r w:rsidRPr="00A41BCD">
        <w:rPr>
          <w:b/>
          <w:sz w:val="28"/>
          <w:u w:val="double"/>
        </w:rPr>
        <w:t>Construction d’un patron d’une pyramide</w:t>
      </w:r>
    </w:p>
    <w:p w:rsidR="00A41BCD" w:rsidRDefault="00A41BCD" w:rsidP="00A41BCD">
      <w:pPr>
        <w:jc w:val="center"/>
        <w:rPr>
          <w:b/>
          <w:sz w:val="28"/>
          <w:u w:val="double"/>
        </w:rPr>
      </w:pPr>
    </w:p>
    <w:p w:rsidR="00A41BCD" w:rsidRDefault="00A41BCD" w:rsidP="00A41BCD">
      <w:pPr>
        <w:rPr>
          <w:b/>
          <w:u w:val="single"/>
        </w:rPr>
      </w:pPr>
      <w:r w:rsidRPr="00A41BCD">
        <w:rPr>
          <w:b/>
          <w:u w:val="single"/>
        </w:rPr>
        <w:t>Exercice 1 :</w:t>
      </w:r>
    </w:p>
    <w:p w:rsidR="00A41BCD" w:rsidRDefault="00A41BCD" w:rsidP="00A41BC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5FEEA6" wp14:editId="0A534AD2">
            <wp:simplePos x="0" y="0"/>
            <wp:positionH relativeFrom="margin">
              <wp:posOffset>1850390</wp:posOffset>
            </wp:positionH>
            <wp:positionV relativeFrom="margin">
              <wp:posOffset>1430655</wp:posOffset>
            </wp:positionV>
            <wp:extent cx="1705610" cy="1626235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vous de</w:t>
      </w:r>
      <w:r>
        <w:t xml:space="preserve"> fabriquer un patron de la pyramide représentée ci-</w:t>
      </w:r>
      <w:r>
        <w:t>contre en perspective cavalière :</w:t>
      </w:r>
      <w:r w:rsidRPr="00A41BCD">
        <w:rPr>
          <w:noProof/>
          <w:lang w:eastAsia="fr-FR"/>
        </w:rPr>
        <w:t xml:space="preserve"> </w:t>
      </w: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</w:p>
    <w:p w:rsidR="00A41BCD" w:rsidRDefault="00A41BCD" w:rsidP="00A41BCD">
      <w:pPr>
        <w:rPr>
          <w:noProof/>
          <w:lang w:eastAsia="fr-FR"/>
        </w:rPr>
      </w:pPr>
      <w:r>
        <w:rPr>
          <w:b/>
          <w:u w:val="single"/>
        </w:rPr>
        <w:t>Exercice 2</w:t>
      </w:r>
      <w:r w:rsidRPr="00A41BCD">
        <w:rPr>
          <w:b/>
          <w:u w:val="single"/>
        </w:rPr>
        <w:t> :</w:t>
      </w:r>
    </w:p>
    <w:p w:rsidR="00A41BCD" w:rsidRPr="00A41BCD" w:rsidRDefault="00A41BCD" w:rsidP="00A41BCD">
      <w:pPr>
        <w:rPr>
          <w:b/>
          <w:u w:val="single"/>
        </w:rPr>
      </w:pPr>
      <w:r>
        <w:t xml:space="preserve">Construire le patron d’un pyramide régulière dont la base est un carré de côté 6 cm et dont les faces </w:t>
      </w:r>
      <w:r>
        <w:t>l</w:t>
      </w:r>
      <w:r>
        <w:t>atérales sont des triangles isocèles de côtés égaux 5 cm.</w:t>
      </w:r>
      <w:bookmarkStart w:id="0" w:name="_GoBack"/>
      <w:bookmarkEnd w:id="0"/>
    </w:p>
    <w:sectPr w:rsidR="00A41BCD" w:rsidRPr="00A4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CD"/>
    <w:rsid w:val="00374509"/>
    <w:rsid w:val="00A41BC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2020-04-23T14:40:00Z</dcterms:created>
  <dcterms:modified xsi:type="dcterms:W3CDTF">2020-04-23T14:43:00Z</dcterms:modified>
</cp:coreProperties>
</file>