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9F99" w14:textId="37AD2E4A" w:rsidR="00B346E6" w:rsidRPr="0075119F" w:rsidRDefault="00B346E6" w:rsidP="00B346E6">
      <w:pPr>
        <w:spacing w:after="0"/>
        <w:rPr>
          <w:rFonts w:cstheme="minorHAnsi"/>
          <w:b/>
          <w:bCs/>
          <w:sz w:val="28"/>
          <w:szCs w:val="28"/>
        </w:rPr>
      </w:pPr>
      <w:bookmarkStart w:id="0" w:name="_Hlk152664605"/>
      <w:bookmarkEnd w:id="0"/>
      <w:r w:rsidRPr="0075119F">
        <w:rPr>
          <w:rFonts w:cstheme="minorHAnsi"/>
          <w:b/>
          <w:bCs/>
          <w:sz w:val="28"/>
          <w:szCs w:val="28"/>
        </w:rPr>
        <w:t xml:space="preserve">Nom, Prénom : …………………………. </w:t>
      </w:r>
      <w:r w:rsidR="0075119F">
        <w:rPr>
          <w:rFonts w:cstheme="minorHAnsi"/>
          <w:b/>
          <w:bCs/>
          <w:sz w:val="28"/>
          <w:szCs w:val="28"/>
        </w:rPr>
        <w:t xml:space="preserve">        </w:t>
      </w:r>
      <w:r w:rsidRPr="0075119F">
        <w:rPr>
          <w:rFonts w:cstheme="minorHAnsi"/>
          <w:b/>
          <w:bCs/>
          <w:sz w:val="28"/>
          <w:szCs w:val="28"/>
        </w:rPr>
        <w:t>Contrôle bilan – Sujet A</w:t>
      </w:r>
      <w:r w:rsidRPr="0075119F">
        <w:rPr>
          <w:rFonts w:cstheme="minorHAnsi"/>
          <w:b/>
          <w:bCs/>
          <w:sz w:val="28"/>
          <w:szCs w:val="28"/>
        </w:rPr>
        <w:tab/>
      </w:r>
      <w:r w:rsidRPr="0075119F">
        <w:rPr>
          <w:rFonts w:cstheme="minorHAnsi"/>
          <w:b/>
          <w:bCs/>
          <w:sz w:val="28"/>
          <w:szCs w:val="28"/>
        </w:rPr>
        <w:tab/>
      </w:r>
      <w:r w:rsidRPr="0075119F">
        <w:rPr>
          <w:rFonts w:cstheme="minorHAnsi"/>
          <w:b/>
          <w:bCs/>
          <w:sz w:val="28"/>
          <w:szCs w:val="28"/>
        </w:rPr>
        <w:tab/>
        <w:t xml:space="preserve">11/12/23                                              </w:t>
      </w:r>
    </w:p>
    <w:p w14:paraId="66D26D0C" w14:textId="77777777" w:rsidR="00B346E6" w:rsidRPr="00B346E6" w:rsidRDefault="00B346E6" w:rsidP="00B346E6">
      <w:pPr>
        <w:jc w:val="center"/>
        <w:rPr>
          <w:rFonts w:cstheme="minorHAnsi"/>
          <w:b/>
          <w:bCs/>
          <w:sz w:val="44"/>
          <w:szCs w:val="44"/>
        </w:rPr>
      </w:pPr>
      <w:r w:rsidRPr="00B346E6">
        <w:rPr>
          <w:b/>
          <w:bCs/>
          <w:i/>
          <w:iCs/>
          <w:sz w:val="24"/>
          <w:szCs w:val="24"/>
        </w:rPr>
        <w:t>Bien rédiger/justifier toutes vos réponses</w:t>
      </w:r>
    </w:p>
    <w:p w14:paraId="7118FCC4" w14:textId="56F4D779" w:rsidR="00C6535E" w:rsidRPr="00B346E6" w:rsidRDefault="00C6535E" w:rsidP="00B346E6">
      <w:pPr>
        <w:spacing w:after="0"/>
        <w:rPr>
          <w:rFonts w:cstheme="minorHAnsi"/>
          <w:b/>
          <w:bCs/>
          <w:sz w:val="24"/>
          <w:szCs w:val="24"/>
        </w:rPr>
      </w:pPr>
      <w:r w:rsidRPr="00B346E6">
        <w:rPr>
          <w:rFonts w:cstheme="minorHAnsi"/>
          <w:b/>
          <w:bCs/>
          <w:sz w:val="24"/>
          <w:szCs w:val="24"/>
          <w:u w:val="single"/>
        </w:rPr>
        <w:t>Exercice 1 :</w:t>
      </w:r>
      <w:r w:rsidRPr="00B346E6">
        <w:rPr>
          <w:rFonts w:cstheme="minorHAnsi"/>
          <w:b/>
          <w:bCs/>
          <w:sz w:val="24"/>
          <w:szCs w:val="24"/>
        </w:rPr>
        <w:t xml:space="preserve"> </w:t>
      </w:r>
      <w:r w:rsidR="00B346E6">
        <w:rPr>
          <w:rFonts w:cstheme="minorHAnsi"/>
          <w:b/>
          <w:bCs/>
          <w:sz w:val="24"/>
          <w:szCs w:val="24"/>
        </w:rPr>
        <w:t>(5 points)</w:t>
      </w:r>
    </w:p>
    <w:p w14:paraId="6E8F5859" w14:textId="29AE92ED" w:rsidR="008E6899" w:rsidRDefault="0005304C" w:rsidP="0005304C">
      <w:pPr>
        <w:rPr>
          <w:rFonts w:cstheme="minorHAnsi"/>
          <w:sz w:val="24"/>
          <w:szCs w:val="24"/>
        </w:rPr>
      </w:pPr>
      <w:r w:rsidRPr="0005304C">
        <w:rPr>
          <w:rFonts w:cstheme="minorHAnsi"/>
          <w:sz w:val="24"/>
          <w:szCs w:val="24"/>
        </w:rPr>
        <w:t>Cet exercice est un questionnaire à choix multiples (QCM). Pour chaque question, une seule des</w:t>
      </w:r>
      <w:r>
        <w:rPr>
          <w:rFonts w:cstheme="minorHAnsi"/>
          <w:sz w:val="24"/>
          <w:szCs w:val="24"/>
        </w:rPr>
        <w:t xml:space="preserve"> </w:t>
      </w:r>
      <w:r w:rsidRPr="0005304C">
        <w:rPr>
          <w:rFonts w:cstheme="minorHAnsi"/>
          <w:sz w:val="24"/>
          <w:szCs w:val="24"/>
        </w:rPr>
        <w:t xml:space="preserve">trois réponses proposées est exacte. </w:t>
      </w:r>
      <w:r w:rsidR="00B346E6" w:rsidRPr="0075119F">
        <w:rPr>
          <w:rFonts w:cstheme="minorHAnsi"/>
          <w:b/>
          <w:bCs/>
          <w:sz w:val="24"/>
          <w:szCs w:val="24"/>
        </w:rPr>
        <w:t xml:space="preserve">Entourer </w:t>
      </w:r>
      <w:r w:rsidRPr="0075119F">
        <w:rPr>
          <w:rFonts w:cstheme="minorHAnsi"/>
          <w:b/>
          <w:bCs/>
          <w:sz w:val="24"/>
          <w:szCs w:val="24"/>
        </w:rPr>
        <w:t>la réponse choisie</w:t>
      </w:r>
      <w:r w:rsidR="00B346E6" w:rsidRPr="0075119F">
        <w:rPr>
          <w:rFonts w:cstheme="minorHAnsi"/>
          <w:b/>
          <w:bCs/>
          <w:sz w:val="24"/>
          <w:szCs w:val="24"/>
        </w:rPr>
        <w:t xml:space="preserve"> sans justifier</w:t>
      </w:r>
      <w:r w:rsidRPr="0005304C">
        <w:rPr>
          <w:rFonts w:cstheme="minorHAnsi"/>
          <w:sz w:val="24"/>
          <w:szCs w:val="24"/>
        </w:rPr>
        <w:t>.</w:t>
      </w:r>
    </w:p>
    <w:tbl>
      <w:tblPr>
        <w:tblStyle w:val="Grilledutableau"/>
        <w:tblpPr w:leftFromText="180" w:rightFromText="180" w:vertAnchor="text" w:horzAnchor="margin" w:tblpY="94"/>
        <w:tblW w:w="10206" w:type="dxa"/>
        <w:tblLook w:val="04A0" w:firstRow="1" w:lastRow="0" w:firstColumn="1" w:lastColumn="0" w:noHBand="0" w:noVBand="1"/>
      </w:tblPr>
      <w:tblGrid>
        <w:gridCol w:w="4422"/>
        <w:gridCol w:w="1928"/>
        <w:gridCol w:w="1928"/>
        <w:gridCol w:w="1928"/>
      </w:tblGrid>
      <w:tr w:rsidR="006C6883" w:rsidRPr="0005304C" w14:paraId="2C9E277C" w14:textId="77777777" w:rsidTr="00B346E6">
        <w:trPr>
          <w:trHeight w:val="397"/>
        </w:trPr>
        <w:tc>
          <w:tcPr>
            <w:tcW w:w="4422" w:type="dxa"/>
            <w:vAlign w:val="center"/>
          </w:tcPr>
          <w:p w14:paraId="2F8D7E98" w14:textId="77777777" w:rsidR="006C6883" w:rsidRPr="0005304C" w:rsidRDefault="006C6883" w:rsidP="00B346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304C">
              <w:rPr>
                <w:rFonts w:cstheme="minorHAnsi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928" w:type="dxa"/>
            <w:vAlign w:val="center"/>
          </w:tcPr>
          <w:p w14:paraId="623E615D" w14:textId="77777777" w:rsidR="006C6883" w:rsidRPr="0005304C" w:rsidRDefault="006C6883" w:rsidP="00B346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304C">
              <w:rPr>
                <w:rFonts w:cstheme="minorHAnsi"/>
                <w:b/>
                <w:bCs/>
                <w:sz w:val="24"/>
                <w:szCs w:val="24"/>
              </w:rPr>
              <w:t>Réponse A</w:t>
            </w:r>
          </w:p>
        </w:tc>
        <w:tc>
          <w:tcPr>
            <w:tcW w:w="1928" w:type="dxa"/>
            <w:vAlign w:val="center"/>
          </w:tcPr>
          <w:p w14:paraId="0E2A05F4" w14:textId="77777777" w:rsidR="006C6883" w:rsidRPr="0005304C" w:rsidRDefault="006C6883" w:rsidP="00B346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304C">
              <w:rPr>
                <w:rFonts w:cstheme="minorHAnsi"/>
                <w:b/>
                <w:bCs/>
                <w:sz w:val="24"/>
                <w:szCs w:val="24"/>
              </w:rPr>
              <w:t>Réponse B</w:t>
            </w:r>
          </w:p>
        </w:tc>
        <w:tc>
          <w:tcPr>
            <w:tcW w:w="1928" w:type="dxa"/>
            <w:vAlign w:val="center"/>
          </w:tcPr>
          <w:p w14:paraId="7D331AF5" w14:textId="77777777" w:rsidR="006C6883" w:rsidRPr="0005304C" w:rsidRDefault="006C6883" w:rsidP="00B346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304C">
              <w:rPr>
                <w:rFonts w:cstheme="minorHAnsi"/>
                <w:b/>
                <w:bCs/>
                <w:sz w:val="24"/>
                <w:szCs w:val="24"/>
              </w:rPr>
              <w:t>Réponse C</w:t>
            </w:r>
          </w:p>
        </w:tc>
      </w:tr>
      <w:tr w:rsidR="006C6883" w14:paraId="47E10FC3" w14:textId="77777777" w:rsidTr="00E756C3">
        <w:trPr>
          <w:trHeight w:val="680"/>
        </w:trPr>
        <w:tc>
          <w:tcPr>
            <w:tcW w:w="4422" w:type="dxa"/>
          </w:tcPr>
          <w:p w14:paraId="4A5D8AE6" w14:textId="77777777" w:rsidR="006C6883" w:rsidRDefault="006C6883" w:rsidP="00872219">
            <w:pPr>
              <w:rPr>
                <w:rFonts w:cstheme="minorHAnsi"/>
                <w:sz w:val="24"/>
                <w:szCs w:val="24"/>
              </w:rPr>
            </w:pPr>
            <w:r w:rsidRPr="0005304C">
              <w:rPr>
                <w:rFonts w:cstheme="minorHAnsi"/>
                <w:sz w:val="24"/>
                <w:szCs w:val="24"/>
              </w:rPr>
              <w:t xml:space="preserve">Un pantalon coûte 58 </w:t>
            </w:r>
            <w:r>
              <w:rPr>
                <w:rFonts w:cstheme="minorHAnsi"/>
                <w:sz w:val="24"/>
                <w:szCs w:val="24"/>
              </w:rPr>
              <w:t>€</w:t>
            </w:r>
            <w:r w:rsidRPr="0005304C">
              <w:rPr>
                <w:rFonts w:cstheme="minorHAnsi"/>
                <w:sz w:val="24"/>
                <w:szCs w:val="24"/>
              </w:rPr>
              <w:t>. Quel est son prix en</w:t>
            </w:r>
            <w:r>
              <w:rPr>
                <w:rFonts w:cstheme="minorHAnsi"/>
                <w:sz w:val="24"/>
                <w:szCs w:val="24"/>
              </w:rPr>
              <w:t xml:space="preserve"> €</w:t>
            </w:r>
            <w:r w:rsidRPr="0005304C">
              <w:rPr>
                <w:rFonts w:cstheme="minorHAnsi"/>
                <w:sz w:val="24"/>
                <w:szCs w:val="24"/>
              </w:rPr>
              <w:t xml:space="preserve"> après une réduction de 20 % ?</w:t>
            </w:r>
          </w:p>
        </w:tc>
        <w:tc>
          <w:tcPr>
            <w:tcW w:w="1928" w:type="dxa"/>
            <w:vAlign w:val="center"/>
          </w:tcPr>
          <w:p w14:paraId="01A68502" w14:textId="7CCC1DE4" w:rsidR="006C6883" w:rsidRDefault="00916406" w:rsidP="00E756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11,60 €</w:t>
            </w:r>
          </w:p>
        </w:tc>
        <w:tc>
          <w:tcPr>
            <w:tcW w:w="1928" w:type="dxa"/>
            <w:vAlign w:val="center"/>
          </w:tcPr>
          <w:p w14:paraId="6C493CF8" w14:textId="0471B5E7" w:rsidR="006C6883" w:rsidRDefault="00916406" w:rsidP="00E756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69,60 €</w:t>
            </w:r>
          </w:p>
        </w:tc>
        <w:tc>
          <w:tcPr>
            <w:tcW w:w="1928" w:type="dxa"/>
            <w:vAlign w:val="center"/>
          </w:tcPr>
          <w:p w14:paraId="50B4EC7B" w14:textId="78158A35" w:rsidR="006C6883" w:rsidRDefault="00916406" w:rsidP="00E756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46,40 €</w:t>
            </w:r>
          </w:p>
        </w:tc>
      </w:tr>
      <w:tr w:rsidR="006C6883" w14:paraId="2CFECCA4" w14:textId="77777777" w:rsidTr="00E756C3">
        <w:trPr>
          <w:trHeight w:val="680"/>
        </w:trPr>
        <w:tc>
          <w:tcPr>
            <w:tcW w:w="4422" w:type="dxa"/>
            <w:vAlign w:val="center"/>
          </w:tcPr>
          <w:p w14:paraId="202686F4" w14:textId="77777777" w:rsidR="006C6883" w:rsidRDefault="00000000" w:rsidP="00E756C3">
            <w:pPr>
              <w:jc w:val="center"/>
              <w:rPr>
                <w:rFonts w:cstheme="minorHAnsi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4</m:t>
                  </m:r>
                </m:den>
              </m:f>
            </m:oMath>
            <w:r w:rsidR="006C6883" w:rsidRPr="008A338A">
              <w:rPr>
                <w:rFonts w:eastAsiaTheme="minorEastAsia" w:cstheme="minorHAnsi"/>
                <w:sz w:val="32"/>
                <w:szCs w:val="32"/>
              </w:rPr>
              <w:t xml:space="preserve">  </w:t>
            </w:r>
            <w:proofErr w:type="gramStart"/>
            <w:r w:rsidR="006C6883">
              <w:rPr>
                <w:rFonts w:eastAsiaTheme="minorEastAsia" w:cstheme="minorHAnsi"/>
                <w:sz w:val="24"/>
                <w:szCs w:val="24"/>
              </w:rPr>
              <w:t>est</w:t>
            </w:r>
            <w:proofErr w:type="gramEnd"/>
            <w:r w:rsidR="006C6883">
              <w:rPr>
                <w:rFonts w:eastAsiaTheme="minorEastAsia" w:cstheme="minorHAnsi"/>
                <w:sz w:val="24"/>
                <w:szCs w:val="24"/>
              </w:rPr>
              <w:t xml:space="preserve"> égale à . . .</w:t>
            </w:r>
          </w:p>
        </w:tc>
        <w:tc>
          <w:tcPr>
            <w:tcW w:w="1928" w:type="dxa"/>
          </w:tcPr>
          <w:p w14:paraId="011413B0" w14:textId="77777777" w:rsidR="006C6883" w:rsidRDefault="00000000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928" w:type="dxa"/>
          </w:tcPr>
          <w:p w14:paraId="7A4400A1" w14:textId="77777777" w:rsidR="006C6883" w:rsidRDefault="00000000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28" w:type="dxa"/>
          </w:tcPr>
          <w:p w14:paraId="1DD91B73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15</m:t>
                    </m:r>
                  </m:den>
                </m:f>
              </m:oMath>
            </m:oMathPara>
          </w:p>
        </w:tc>
      </w:tr>
      <w:tr w:rsidR="006C6883" w14:paraId="36CA0138" w14:textId="77777777" w:rsidTr="00003351">
        <w:trPr>
          <w:trHeight w:val="680"/>
        </w:trPr>
        <w:tc>
          <w:tcPr>
            <w:tcW w:w="4422" w:type="dxa"/>
            <w:vAlign w:val="center"/>
          </w:tcPr>
          <w:p w14:paraId="45FD7C74" w14:textId="77777777" w:rsidR="006C6883" w:rsidRDefault="00000000" w:rsidP="00E756C3">
            <w:pPr>
              <w:jc w:val="center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+3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÷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</m:oMath>
            <w:r w:rsidR="006C6883" w:rsidRPr="008A338A">
              <w:rPr>
                <w:rFonts w:eastAsiaTheme="minorEastAsia" w:cstheme="minorHAnsi"/>
                <w:sz w:val="28"/>
                <w:szCs w:val="28"/>
              </w:rPr>
              <w:t xml:space="preserve">  </w:t>
            </w:r>
            <w:proofErr w:type="gramStart"/>
            <w:r w:rsidR="006C6883">
              <w:rPr>
                <w:rFonts w:eastAsiaTheme="minorEastAsia" w:cstheme="minorHAnsi"/>
                <w:sz w:val="24"/>
                <w:szCs w:val="24"/>
              </w:rPr>
              <w:t>est</w:t>
            </w:r>
            <w:proofErr w:type="gramEnd"/>
            <w:r w:rsidR="006C6883">
              <w:rPr>
                <w:rFonts w:eastAsiaTheme="minorEastAsia" w:cstheme="minorHAnsi"/>
                <w:sz w:val="24"/>
                <w:szCs w:val="24"/>
              </w:rPr>
              <w:t xml:space="preserve"> égale à . . .</w:t>
            </w:r>
          </w:p>
        </w:tc>
        <w:tc>
          <w:tcPr>
            <w:tcW w:w="1928" w:type="dxa"/>
            <w:vAlign w:val="center"/>
          </w:tcPr>
          <w:p w14:paraId="289C55EB" w14:textId="49F73EA5" w:rsidR="006C6883" w:rsidRDefault="00000000" w:rsidP="00003351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1928" w:type="dxa"/>
            <w:vAlign w:val="center"/>
          </w:tcPr>
          <w:p w14:paraId="1098E1CE" w14:textId="0CD5C57A" w:rsidR="006C6883" w:rsidRDefault="00000000" w:rsidP="00003351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28" w:type="dxa"/>
            <w:vAlign w:val="center"/>
          </w:tcPr>
          <w:p w14:paraId="541B4F9C" w14:textId="16506995" w:rsidR="006C6883" w:rsidRDefault="00000000" w:rsidP="00003351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</w:tc>
      </w:tr>
      <w:tr w:rsidR="006C6883" w14:paraId="73F9772B" w14:textId="77777777" w:rsidTr="00872219">
        <w:trPr>
          <w:trHeight w:val="1928"/>
        </w:trPr>
        <w:tc>
          <w:tcPr>
            <w:tcW w:w="4422" w:type="dxa"/>
          </w:tcPr>
          <w:p w14:paraId="7E9D8A3F" w14:textId="77777777" w:rsidR="006C6883" w:rsidRPr="00DA6134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CCD88F8" w14:textId="77777777" w:rsidR="006C6883" w:rsidRPr="00DA6134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6134">
              <w:rPr>
                <w:rFonts w:cstheme="minorHAnsi"/>
                <w:sz w:val="24"/>
                <w:szCs w:val="24"/>
              </w:rPr>
              <w:t>On coupe parallèlement à sa base un</w:t>
            </w:r>
            <w:r>
              <w:rPr>
                <w:rFonts w:cstheme="minorHAnsi"/>
                <w:sz w:val="24"/>
                <w:szCs w:val="24"/>
              </w:rPr>
              <w:t xml:space="preserve">e pyramide </w:t>
            </w:r>
            <w:r w:rsidRPr="00DA6134">
              <w:rPr>
                <w:rFonts w:cstheme="minorHAnsi"/>
                <w:sz w:val="24"/>
                <w:szCs w:val="24"/>
              </w:rPr>
              <w:t xml:space="preserve">de 27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DA6134">
              <w:rPr>
                <w:rFonts w:cstheme="minorHAnsi"/>
                <w:sz w:val="24"/>
                <w:szCs w:val="24"/>
              </w:rPr>
              <w:t xml:space="preserve"> de volume au tiers de sa hauteur à partir du sommet.</w:t>
            </w:r>
          </w:p>
          <w:p w14:paraId="740C9C7C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6134">
              <w:rPr>
                <w:rFonts w:cstheme="minorHAnsi"/>
                <w:sz w:val="24"/>
                <w:szCs w:val="24"/>
              </w:rPr>
              <w:t>Le volume d</w:t>
            </w:r>
            <w:r>
              <w:rPr>
                <w:rFonts w:cstheme="minorHAnsi"/>
                <w:sz w:val="24"/>
                <w:szCs w:val="24"/>
              </w:rPr>
              <w:t xml:space="preserve">e la petite pyramide </w:t>
            </w:r>
            <w:r w:rsidRPr="00DA6134">
              <w:rPr>
                <w:rFonts w:cstheme="minorHAnsi"/>
                <w:sz w:val="24"/>
                <w:szCs w:val="24"/>
              </w:rPr>
              <w:t>obtenu</w:t>
            </w:r>
            <w:r>
              <w:rPr>
                <w:rFonts w:cstheme="minorHAnsi"/>
                <w:sz w:val="24"/>
                <w:szCs w:val="24"/>
              </w:rPr>
              <w:t>e est égal à :</w:t>
            </w:r>
          </w:p>
        </w:tc>
        <w:tc>
          <w:tcPr>
            <w:tcW w:w="1928" w:type="dxa"/>
            <w:vAlign w:val="center"/>
          </w:tcPr>
          <w:p w14:paraId="22DC2DC5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9 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28" w:type="dxa"/>
            <w:vAlign w:val="center"/>
          </w:tcPr>
          <w:p w14:paraId="73D4A79E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  <w:tc>
          <w:tcPr>
            <w:tcW w:w="1928" w:type="dxa"/>
            <w:vAlign w:val="center"/>
          </w:tcPr>
          <w:p w14:paraId="402F5C6C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</w:tr>
      <w:tr w:rsidR="006C6883" w14:paraId="33C33E7B" w14:textId="77777777" w:rsidTr="00872219">
        <w:trPr>
          <w:trHeight w:val="4309"/>
        </w:trPr>
        <w:tc>
          <w:tcPr>
            <w:tcW w:w="4422" w:type="dxa"/>
          </w:tcPr>
          <w:p w14:paraId="445DA7F4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80114E1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C8AE264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71BEA53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4F93D61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8B49A2A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38B14A0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9A31005" w14:textId="77777777" w:rsidR="006C6883" w:rsidRPr="00B7407D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6440CF45" wp14:editId="5865DC7B">
                  <wp:simplePos x="0" y="0"/>
                  <wp:positionH relativeFrom="margin">
                    <wp:posOffset>624205</wp:posOffset>
                  </wp:positionH>
                  <wp:positionV relativeFrom="margin">
                    <wp:posOffset>0</wp:posOffset>
                  </wp:positionV>
                  <wp:extent cx="1098550" cy="1271905"/>
                  <wp:effectExtent l="0" t="0" r="6350" b="444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50" cy="12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7407D">
              <w:rPr>
                <w:rFonts w:cstheme="minorHAnsi"/>
                <w:sz w:val="24"/>
                <w:szCs w:val="24"/>
              </w:rPr>
              <w:t xml:space="preserve">Sur la figure ci-contre, on a un cône de révolution tel que SA = </w:t>
            </w:r>
            <w:r>
              <w:rPr>
                <w:rFonts w:cstheme="minorHAnsi"/>
                <w:sz w:val="24"/>
                <w:szCs w:val="24"/>
              </w:rPr>
              <w:t>21</w:t>
            </w:r>
            <w:r w:rsidRPr="00B7407D">
              <w:rPr>
                <w:rFonts w:cstheme="minorHAnsi"/>
                <w:sz w:val="24"/>
                <w:szCs w:val="24"/>
              </w:rPr>
              <w:t xml:space="preserve"> cm.</w:t>
            </w:r>
          </w:p>
          <w:p w14:paraId="7FAA7E1B" w14:textId="1479A632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7407D">
              <w:rPr>
                <w:rFonts w:cstheme="minorHAnsi"/>
                <w:sz w:val="24"/>
                <w:szCs w:val="24"/>
              </w:rPr>
              <w:t>Un plan parallèle à la base coupe le cône tel que SA' = 3 cm.</w:t>
            </w:r>
            <w:r>
              <w:rPr>
                <w:rFonts w:cstheme="minorHAnsi"/>
                <w:sz w:val="24"/>
                <w:szCs w:val="24"/>
              </w:rPr>
              <w:br/>
            </w:r>
            <w:r w:rsidRPr="00B7407D">
              <w:rPr>
                <w:rFonts w:cstheme="minorHAnsi"/>
                <w:sz w:val="24"/>
                <w:szCs w:val="24"/>
              </w:rPr>
              <w:t xml:space="preserve">Quel est le 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B7407D">
              <w:rPr>
                <w:rFonts w:cstheme="minorHAnsi"/>
                <w:sz w:val="24"/>
                <w:szCs w:val="24"/>
              </w:rPr>
              <w:t>oefficient de réduction qui permet de passer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7407D">
              <w:rPr>
                <w:rFonts w:cstheme="minorHAnsi"/>
                <w:sz w:val="24"/>
                <w:szCs w:val="24"/>
              </w:rPr>
              <w:t>du grand cône au petit cône ?</w:t>
            </w:r>
          </w:p>
        </w:tc>
        <w:tc>
          <w:tcPr>
            <w:tcW w:w="1928" w:type="dxa"/>
            <w:vAlign w:val="center"/>
          </w:tcPr>
          <w:p w14:paraId="4AB4E066" w14:textId="77777777" w:rsidR="006C6883" w:rsidRDefault="00000000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928" w:type="dxa"/>
            <w:vAlign w:val="center"/>
          </w:tcPr>
          <w:p w14:paraId="18117602" w14:textId="77777777" w:rsidR="006C688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0,14</w:t>
            </w:r>
          </w:p>
        </w:tc>
        <w:tc>
          <w:tcPr>
            <w:tcW w:w="1928" w:type="dxa"/>
            <w:vAlign w:val="center"/>
          </w:tcPr>
          <w:p w14:paraId="70E8F31B" w14:textId="77777777" w:rsidR="006C6883" w:rsidRDefault="00000000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23E2586C" w14:textId="4FB0AAD7" w:rsidR="00CA6CC5" w:rsidRDefault="00CA6CC5" w:rsidP="00C6535E">
      <w:pPr>
        <w:rPr>
          <w:rFonts w:cstheme="minorHAnsi"/>
          <w:sz w:val="24"/>
          <w:szCs w:val="24"/>
        </w:rPr>
      </w:pPr>
    </w:p>
    <w:p w14:paraId="18D49824" w14:textId="18BF5E36" w:rsidR="00B346E6" w:rsidRPr="00B346E6" w:rsidRDefault="00CA6CC5" w:rsidP="00B346E6">
      <w:pPr>
        <w:spacing w:after="0"/>
        <w:rPr>
          <w:rFonts w:cstheme="minorHAnsi"/>
          <w:b/>
          <w:bCs/>
          <w:sz w:val="24"/>
          <w:szCs w:val="24"/>
        </w:rPr>
      </w:pPr>
      <w:r w:rsidRPr="00B346E6">
        <w:rPr>
          <w:rFonts w:cstheme="minorHAnsi"/>
          <w:b/>
          <w:bCs/>
          <w:sz w:val="24"/>
          <w:szCs w:val="24"/>
          <w:u w:val="single"/>
        </w:rPr>
        <w:t>Exercice 2 :</w:t>
      </w:r>
      <w:r w:rsidRPr="00B346E6">
        <w:rPr>
          <w:rFonts w:cstheme="minorHAnsi"/>
          <w:b/>
          <w:bCs/>
          <w:sz w:val="24"/>
          <w:szCs w:val="24"/>
        </w:rPr>
        <w:t xml:space="preserve"> </w:t>
      </w:r>
      <w:r w:rsidR="00B346E6" w:rsidRPr="00B346E6">
        <w:rPr>
          <w:rFonts w:cstheme="minorHAnsi"/>
          <w:b/>
          <w:bCs/>
          <w:sz w:val="24"/>
          <w:szCs w:val="24"/>
        </w:rPr>
        <w:t>(5 points)</w:t>
      </w:r>
    </w:p>
    <w:p w14:paraId="0C52CF30" w14:textId="55DCF5F5" w:rsidR="00CA6CC5" w:rsidRPr="00CA6CC5" w:rsidRDefault="00CA6CC5" w:rsidP="00CA6CC5">
      <w:pPr>
        <w:rPr>
          <w:rFonts w:eastAsia="SimSun" w:cstheme="minorHAnsi"/>
          <w:kern w:val="3"/>
          <w:sz w:val="24"/>
          <w:szCs w:val="24"/>
          <w:lang w:eastAsia="zh-CN" w:bidi="hi-IN"/>
          <w14:ligatures w14:val="none"/>
        </w:rPr>
      </w:pPr>
      <w:r w:rsidRPr="00CA6CC5">
        <w:rPr>
          <w:rFonts w:eastAsia="SimSun" w:cstheme="minorHAnsi"/>
          <w:kern w:val="3"/>
          <w:sz w:val="24"/>
          <w:szCs w:val="24"/>
          <w:lang w:eastAsia="zh-CN" w:bidi="hi-IN"/>
          <w14:ligatures w14:val="none"/>
        </w:rPr>
        <w:t>Pour illustrer l’exercice, la figure ci-contre a été faite à main levée.</w:t>
      </w:r>
    </w:p>
    <w:p w14:paraId="5FE30BD9" w14:textId="55B2C587" w:rsidR="00CA6CC5" w:rsidRPr="00C6535E" w:rsidRDefault="00A05DFA" w:rsidP="00CA6CC5">
      <w:pPr>
        <w:pStyle w:val="Standard"/>
        <w:spacing w:after="113"/>
        <w:rPr>
          <w:rFonts w:asciiTheme="minorHAnsi" w:hAnsiTheme="minorHAnsi" w:cstheme="minorHAnsi"/>
        </w:rPr>
      </w:pPr>
      <w:r w:rsidRPr="00C6535E">
        <w:rPr>
          <w:rFonts w:cstheme="minorHAnsi"/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7E728853" wp14:editId="58168232">
            <wp:simplePos x="0" y="0"/>
            <wp:positionH relativeFrom="margin">
              <wp:posOffset>3696335</wp:posOffset>
            </wp:positionH>
            <wp:positionV relativeFrom="paragraph">
              <wp:posOffset>314960</wp:posOffset>
            </wp:positionV>
            <wp:extent cx="2782080" cy="1811160"/>
            <wp:effectExtent l="0" t="0" r="0" b="0"/>
            <wp:wrapSquare wrapText="bothSides"/>
            <wp:docPr id="256567329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b="2686"/>
                    <a:stretch>
                      <a:fillRect/>
                    </a:stretch>
                  </pic:blipFill>
                  <pic:spPr>
                    <a:xfrm>
                      <a:off x="0" y="0"/>
                      <a:ext cx="2782080" cy="181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CC5" w:rsidRPr="00C6535E">
        <w:rPr>
          <w:rFonts w:asciiTheme="minorHAnsi" w:hAnsiTheme="minorHAnsi" w:cstheme="minorHAnsi"/>
        </w:rPr>
        <w:t>Les points D, F, A et B sont alignés, ainsi que les points E, G, A et C. De plus les droites (DE) et (FG) sont parallèles.</w:t>
      </w:r>
    </w:p>
    <w:p w14:paraId="244A7281" w14:textId="77777777" w:rsidR="00CA6CC5" w:rsidRPr="00C6535E" w:rsidRDefault="00CA6CC5" w:rsidP="00CA6CC5">
      <w:pPr>
        <w:pStyle w:val="Standard"/>
        <w:spacing w:after="113"/>
        <w:rPr>
          <w:rFonts w:asciiTheme="minorHAnsi" w:hAnsiTheme="minorHAnsi" w:cstheme="minorHAnsi"/>
        </w:rPr>
      </w:pPr>
    </w:p>
    <w:p w14:paraId="013D82C8" w14:textId="07D8F9D5" w:rsidR="00C4761F" w:rsidRDefault="00CA6CC5" w:rsidP="00C4761F">
      <w:pPr>
        <w:pStyle w:val="Standard"/>
        <w:numPr>
          <w:ilvl w:val="0"/>
          <w:numId w:val="4"/>
        </w:numPr>
        <w:spacing w:after="57"/>
        <w:rPr>
          <w:rFonts w:asciiTheme="minorHAnsi" w:hAnsiTheme="minorHAnsi" w:cstheme="minorHAnsi"/>
        </w:rPr>
      </w:pPr>
      <w:r w:rsidRPr="00C6535E">
        <w:rPr>
          <w:rFonts w:asciiTheme="minorHAnsi" w:hAnsiTheme="minorHAnsi" w:cstheme="minorHAnsi"/>
        </w:rPr>
        <w:t>Montrer que le triangle AFG est un triangle rectangl</w:t>
      </w:r>
      <w:r w:rsidR="00C4761F">
        <w:rPr>
          <w:rFonts w:asciiTheme="minorHAnsi" w:hAnsiTheme="minorHAnsi" w:cstheme="minorHAnsi"/>
        </w:rPr>
        <w:t>e</w:t>
      </w:r>
      <w:r w:rsidR="00A65A8F">
        <w:rPr>
          <w:rFonts w:asciiTheme="minorHAnsi" w:hAnsiTheme="minorHAnsi" w:cstheme="minorHAnsi"/>
        </w:rPr>
        <w:t>. Justifier.</w:t>
      </w:r>
    </w:p>
    <w:p w14:paraId="36758E5D" w14:textId="68E730AE" w:rsidR="00A65A8F" w:rsidRDefault="00CA6CC5" w:rsidP="00A65A8F">
      <w:pPr>
        <w:pStyle w:val="Standard"/>
        <w:numPr>
          <w:ilvl w:val="0"/>
          <w:numId w:val="4"/>
        </w:numPr>
        <w:spacing w:after="57"/>
        <w:rPr>
          <w:rFonts w:asciiTheme="minorHAnsi" w:hAnsiTheme="minorHAnsi" w:cstheme="minorHAnsi"/>
        </w:rPr>
      </w:pPr>
      <w:r w:rsidRPr="00C6535E">
        <w:rPr>
          <w:rFonts w:asciiTheme="minorHAnsi" w:hAnsiTheme="minorHAnsi" w:cstheme="minorHAnsi"/>
        </w:rPr>
        <w:t>Calculer la longueur du segment [AD].</w:t>
      </w:r>
      <w:r w:rsidR="00A65A8F" w:rsidRPr="00A65A8F">
        <w:rPr>
          <w:rFonts w:asciiTheme="minorHAnsi" w:hAnsiTheme="minorHAnsi" w:cstheme="minorHAnsi"/>
        </w:rPr>
        <w:t xml:space="preserve"> </w:t>
      </w:r>
      <w:r w:rsidR="00A65A8F">
        <w:rPr>
          <w:rFonts w:asciiTheme="minorHAnsi" w:hAnsiTheme="minorHAnsi" w:cstheme="minorHAnsi"/>
        </w:rPr>
        <w:t>Justifier.</w:t>
      </w:r>
    </w:p>
    <w:p w14:paraId="3B2B1287" w14:textId="56E34BFE" w:rsidR="00CA6CC5" w:rsidRPr="00C6535E" w:rsidRDefault="00CA6CC5" w:rsidP="00A65A8F">
      <w:pPr>
        <w:pStyle w:val="Standard"/>
        <w:spacing w:after="57"/>
        <w:ind w:left="924"/>
        <w:rPr>
          <w:rFonts w:asciiTheme="minorHAnsi" w:hAnsiTheme="minorHAnsi" w:cstheme="minorHAnsi"/>
        </w:rPr>
      </w:pPr>
    </w:p>
    <w:p w14:paraId="23A211EE" w14:textId="77777777" w:rsidR="00CA6CC5" w:rsidRDefault="00CA6CC5" w:rsidP="00C6535E">
      <w:pPr>
        <w:rPr>
          <w:rFonts w:cstheme="minorHAnsi"/>
          <w:sz w:val="24"/>
          <w:szCs w:val="24"/>
        </w:rPr>
      </w:pPr>
    </w:p>
    <w:p w14:paraId="79994824" w14:textId="77777777" w:rsidR="00CA6CC5" w:rsidRDefault="00CA6CC5" w:rsidP="00C6535E">
      <w:pPr>
        <w:rPr>
          <w:rFonts w:cstheme="minorHAnsi"/>
          <w:sz w:val="24"/>
          <w:szCs w:val="24"/>
        </w:rPr>
      </w:pPr>
    </w:p>
    <w:p w14:paraId="4EE1126E" w14:textId="6CE3A2FB" w:rsidR="00803CD5" w:rsidRPr="008A080F" w:rsidRDefault="0037739C" w:rsidP="0037739C">
      <w:pPr>
        <w:spacing w:after="0"/>
        <w:rPr>
          <w:rFonts w:cstheme="minorHAnsi"/>
          <w:b/>
          <w:bCs/>
          <w:sz w:val="24"/>
          <w:szCs w:val="24"/>
        </w:rPr>
      </w:pPr>
      <w:r w:rsidRPr="008A080F">
        <w:rPr>
          <w:rFonts w:cstheme="minorHAnsi"/>
          <w:b/>
          <w:bCs/>
          <w:noProof/>
          <w:sz w:val="24"/>
          <w:szCs w:val="24"/>
          <w:u w:val="single"/>
          <w:lang w:eastAsia="fr-FR"/>
        </w:rPr>
        <w:lastRenderedPageBreak/>
        <w:drawing>
          <wp:anchor distT="0" distB="0" distL="114300" distR="114300" simplePos="0" relativeHeight="251668480" behindDoc="1" locked="0" layoutInCell="1" allowOverlap="1" wp14:anchorId="41E13F65" wp14:editId="2954613A">
            <wp:simplePos x="0" y="0"/>
            <wp:positionH relativeFrom="column">
              <wp:posOffset>3789680</wp:posOffset>
            </wp:positionH>
            <wp:positionV relativeFrom="paragraph">
              <wp:posOffset>15875</wp:posOffset>
            </wp:positionV>
            <wp:extent cx="3032760" cy="2938780"/>
            <wp:effectExtent l="19050" t="0" r="0" b="0"/>
            <wp:wrapTight wrapText="bothSides">
              <wp:wrapPolygon edited="0">
                <wp:start x="-136" y="0"/>
                <wp:lineTo x="-136" y="21283"/>
                <wp:lineTo x="21573" y="21283"/>
                <wp:lineTo x="21573" y="0"/>
                <wp:lineTo x="-136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73" r="22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3CD5" w:rsidRPr="008A080F">
        <w:rPr>
          <w:rFonts w:cstheme="minorHAnsi"/>
          <w:b/>
          <w:bCs/>
          <w:sz w:val="24"/>
          <w:szCs w:val="24"/>
          <w:u w:val="single"/>
        </w:rPr>
        <w:t>Exercice 3 :</w:t>
      </w:r>
      <w:r w:rsidR="00803CD5" w:rsidRPr="008A080F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8A080F" w:rsidRPr="008A080F">
        <w:rPr>
          <w:rFonts w:cstheme="minorHAnsi"/>
          <w:b/>
          <w:bCs/>
          <w:sz w:val="24"/>
          <w:szCs w:val="24"/>
        </w:rPr>
        <w:t>( 5</w:t>
      </w:r>
      <w:proofErr w:type="gramEnd"/>
      <w:r w:rsidR="008A080F" w:rsidRPr="008A080F">
        <w:rPr>
          <w:rFonts w:cstheme="minorHAnsi"/>
          <w:b/>
          <w:bCs/>
          <w:sz w:val="24"/>
          <w:szCs w:val="24"/>
        </w:rPr>
        <w:t xml:space="preserve"> points)</w:t>
      </w:r>
    </w:p>
    <w:p w14:paraId="7098CAB4" w14:textId="5321DE60" w:rsidR="00676432" w:rsidRPr="008A080F" w:rsidRDefault="00676432" w:rsidP="0037739C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8A080F">
        <w:rPr>
          <w:rFonts w:cstheme="minorHAnsi"/>
          <w:b/>
          <w:bCs/>
          <w:sz w:val="24"/>
          <w:szCs w:val="24"/>
          <w:u w:val="single"/>
        </w:rPr>
        <w:t>PARTIE A :</w:t>
      </w:r>
    </w:p>
    <w:p w14:paraId="5A640B0B" w14:textId="5F3F5D54" w:rsidR="0037739C" w:rsidRPr="00676432" w:rsidRDefault="0037739C" w:rsidP="0037739C">
      <w:pPr>
        <w:spacing w:after="0"/>
        <w:rPr>
          <w:rFonts w:cstheme="minorHAnsi"/>
          <w:i/>
          <w:iCs/>
          <w:sz w:val="24"/>
          <w:szCs w:val="24"/>
        </w:rPr>
      </w:pPr>
      <w:r w:rsidRPr="00676432">
        <w:rPr>
          <w:rFonts w:cstheme="minorHAnsi"/>
          <w:i/>
          <w:iCs/>
          <w:sz w:val="24"/>
          <w:szCs w:val="24"/>
        </w:rPr>
        <w:t>A un instant</w:t>
      </w:r>
      <w:r w:rsidR="008A080F">
        <w:rPr>
          <w:rFonts w:cstheme="minorHAnsi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x=0</m:t>
        </m:r>
      </m:oMath>
      <w:r w:rsidRPr="00676432">
        <w:rPr>
          <w:rFonts w:cstheme="minorHAnsi"/>
          <w:i/>
          <w:iCs/>
          <w:sz w:val="24"/>
          <w:szCs w:val="24"/>
        </w:rPr>
        <w:t>, une machine lance une balle de tennis vers le ciel.</w:t>
      </w:r>
    </w:p>
    <w:p w14:paraId="4B088CC5" w14:textId="0B42B250" w:rsidR="0037739C" w:rsidRPr="00676432" w:rsidRDefault="0037739C" w:rsidP="00803CD5">
      <w:pPr>
        <w:spacing w:after="0"/>
        <w:ind w:right="-567"/>
        <w:rPr>
          <w:rFonts w:cstheme="minorHAnsi"/>
          <w:i/>
          <w:iCs/>
          <w:sz w:val="24"/>
          <w:szCs w:val="24"/>
        </w:rPr>
      </w:pPr>
      <w:r w:rsidRPr="00676432">
        <w:rPr>
          <w:rFonts w:cstheme="minorHAnsi"/>
          <w:i/>
          <w:iCs/>
          <w:sz w:val="24"/>
          <w:szCs w:val="24"/>
        </w:rPr>
        <w:t xml:space="preserve">La courbe ci-contre représente la hauteur en mètres de la balle en fonction du temps exprimé en secondes. Autrement dit, c’est la courbe représentative d’une fonction notée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f </m:t>
        </m:r>
      </m:oMath>
      <w:r w:rsidRPr="00676432">
        <w:rPr>
          <w:rFonts w:cstheme="minorHAnsi"/>
          <w:i/>
          <w:iCs/>
          <w:sz w:val="24"/>
          <w:szCs w:val="24"/>
        </w:rPr>
        <w:t xml:space="preserve">qui à chaque instant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="008A080F" w:rsidRPr="00676432">
        <w:rPr>
          <w:rFonts w:cstheme="minorHAnsi"/>
          <w:i/>
          <w:iCs/>
          <w:sz w:val="24"/>
          <w:szCs w:val="24"/>
        </w:rPr>
        <w:t xml:space="preserve"> </w:t>
      </w:r>
      <w:r w:rsidRPr="00676432">
        <w:rPr>
          <w:rFonts w:cstheme="minorHAnsi"/>
          <w:i/>
          <w:iCs/>
          <w:sz w:val="24"/>
          <w:szCs w:val="24"/>
        </w:rPr>
        <w:t xml:space="preserve">fait correspondre la hauteur de la balle à cet instant. </w:t>
      </w:r>
    </w:p>
    <w:p w14:paraId="220D515D" w14:textId="77777777" w:rsidR="0037739C" w:rsidRPr="00295414" w:rsidRDefault="0037739C" w:rsidP="0037739C">
      <w:pPr>
        <w:spacing w:after="0"/>
        <w:ind w:left="142"/>
        <w:rPr>
          <w:rFonts w:cstheme="minorHAnsi"/>
          <w:sz w:val="24"/>
          <w:szCs w:val="24"/>
        </w:rPr>
      </w:pPr>
    </w:p>
    <w:p w14:paraId="0C4AAACD" w14:textId="21CA43FB" w:rsidR="000224E3" w:rsidRDefault="0037739C" w:rsidP="00676432">
      <w:pPr>
        <w:pStyle w:val="Paragraphedeliste"/>
        <w:numPr>
          <w:ilvl w:val="0"/>
          <w:numId w:val="1"/>
        </w:numPr>
        <w:spacing w:after="0"/>
        <w:ind w:left="567" w:hanging="425"/>
        <w:rPr>
          <w:rFonts w:cstheme="minorHAnsi"/>
          <w:sz w:val="24"/>
          <w:szCs w:val="24"/>
        </w:rPr>
      </w:pPr>
      <w:r w:rsidRPr="000224E3">
        <w:rPr>
          <w:rFonts w:cstheme="minorHAnsi"/>
          <w:sz w:val="24"/>
          <w:szCs w:val="24"/>
        </w:rPr>
        <w:t xml:space="preserve">Déterminer graphiquement les antécédents de </w:t>
      </w:r>
      <w:r w:rsidR="00E0382F">
        <w:rPr>
          <w:rFonts w:cstheme="minorHAnsi"/>
          <w:sz w:val="24"/>
          <w:szCs w:val="24"/>
        </w:rPr>
        <w:t>2</w:t>
      </w:r>
      <w:r w:rsidR="00CD7AC4">
        <w:rPr>
          <w:rFonts w:cstheme="minorHAnsi"/>
          <w:sz w:val="24"/>
          <w:szCs w:val="24"/>
        </w:rPr>
        <w:t xml:space="preserve">0 </w:t>
      </w:r>
      <w:r w:rsidR="00A80CFD">
        <w:rPr>
          <w:rFonts w:cstheme="minorHAnsi"/>
          <w:sz w:val="24"/>
          <w:szCs w:val="24"/>
        </w:rPr>
        <w:t>par la fonction</w:t>
      </w:r>
      <w:r w:rsidR="00A80CFD" w:rsidRPr="00A80CFD">
        <w:rPr>
          <w:rFonts w:ascii="Cambria Math" w:hAnsi="Cambria Math" w:cstheme="minorHAnsi"/>
          <w:i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224E3">
        <w:rPr>
          <w:rFonts w:cstheme="minorHAnsi"/>
          <w:sz w:val="24"/>
          <w:szCs w:val="24"/>
        </w:rPr>
        <w:t>.</w:t>
      </w:r>
    </w:p>
    <w:p w14:paraId="0FA38078" w14:textId="77777777" w:rsidR="002262E5" w:rsidRDefault="002262E5" w:rsidP="00A80CFD">
      <w:pPr>
        <w:pStyle w:val="Paragraphedeliste"/>
        <w:numPr>
          <w:ilvl w:val="0"/>
          <w:numId w:val="1"/>
        </w:numPr>
        <w:spacing w:after="0"/>
        <w:ind w:left="567" w:hanging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A80CFD" w:rsidRPr="00676432">
        <w:rPr>
          <w:rFonts w:cstheme="minorHAnsi"/>
          <w:sz w:val="24"/>
          <w:szCs w:val="24"/>
        </w:rPr>
        <w:t xml:space="preserve">A quel instant la balle semble-t-elle atteindre une hauteur maximale d’après le graphique ? </w:t>
      </w:r>
    </w:p>
    <w:p w14:paraId="6EE7701C" w14:textId="0AC902EE" w:rsidR="00A80CFD" w:rsidRDefault="002262E5" w:rsidP="002262E5">
      <w:pPr>
        <w:pStyle w:val="Paragraphedeliste"/>
        <w:spacing w:after="0"/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="00A80CFD">
        <w:rPr>
          <w:rFonts w:cstheme="minorHAnsi"/>
          <w:sz w:val="24"/>
          <w:szCs w:val="24"/>
        </w:rPr>
        <w:t>Déterminer graphiquement cette hauteur maximale.</w:t>
      </w:r>
    </w:p>
    <w:p w14:paraId="73E87030" w14:textId="44EDB938" w:rsidR="0037739C" w:rsidRPr="00295414" w:rsidRDefault="0037739C" w:rsidP="00A80CFD">
      <w:pPr>
        <w:pStyle w:val="Paragraphedeliste"/>
        <w:spacing w:after="0"/>
        <w:ind w:left="360"/>
        <w:rPr>
          <w:rFonts w:cstheme="minorHAnsi"/>
          <w:sz w:val="24"/>
          <w:szCs w:val="24"/>
        </w:rPr>
      </w:pPr>
    </w:p>
    <w:p w14:paraId="1D83BBCE" w14:textId="49002345" w:rsidR="0037739C" w:rsidRPr="00295414" w:rsidRDefault="00676432" w:rsidP="00E93F6A">
      <w:pPr>
        <w:spacing w:after="0"/>
        <w:rPr>
          <w:rFonts w:cstheme="minorHAnsi"/>
          <w:i/>
          <w:sz w:val="24"/>
          <w:szCs w:val="24"/>
        </w:rPr>
      </w:pPr>
      <w:r w:rsidRPr="0075119F">
        <w:rPr>
          <w:rFonts w:cstheme="minorHAnsi"/>
          <w:b/>
          <w:bCs/>
          <w:sz w:val="24"/>
          <w:szCs w:val="24"/>
          <w:u w:val="single"/>
        </w:rPr>
        <w:t>PARTIE B :</w:t>
      </w:r>
      <w:r w:rsidR="0075119F">
        <w:rPr>
          <w:rFonts w:cstheme="minorHAnsi"/>
          <w:b/>
          <w:bCs/>
          <w:sz w:val="24"/>
          <w:szCs w:val="24"/>
        </w:rPr>
        <w:t xml:space="preserve"> </w:t>
      </w:r>
      <w:r w:rsidR="0037739C" w:rsidRPr="00E93F6A">
        <w:rPr>
          <w:rFonts w:cstheme="minorHAnsi"/>
          <w:i/>
          <w:sz w:val="24"/>
          <w:szCs w:val="24"/>
        </w:rPr>
        <w:t xml:space="preserve">La formule algébrique de la fonction g est en fait :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=-5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+29,5x</m:t>
        </m:r>
      </m:oMath>
      <w:r w:rsidR="0037739C" w:rsidRPr="00E93F6A">
        <w:rPr>
          <w:rFonts w:cstheme="minorHAnsi"/>
          <w:i/>
          <w:sz w:val="24"/>
          <w:szCs w:val="24"/>
        </w:rPr>
        <w:t>.</w:t>
      </w:r>
      <w:r w:rsidR="00E93F6A">
        <w:rPr>
          <w:rFonts w:cstheme="minorHAnsi"/>
          <w:i/>
          <w:sz w:val="24"/>
          <w:szCs w:val="24"/>
        </w:rPr>
        <w:t xml:space="preserve"> </w:t>
      </w:r>
    </w:p>
    <w:p w14:paraId="18537CAA" w14:textId="4E0E3EFF" w:rsidR="00676432" w:rsidRDefault="0037739C" w:rsidP="00676432">
      <w:pPr>
        <w:pStyle w:val="Paragraphedeliste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676432">
        <w:rPr>
          <w:rFonts w:cstheme="minorHAnsi"/>
          <w:sz w:val="24"/>
          <w:szCs w:val="24"/>
        </w:rPr>
        <w:t>Déterminer</w:t>
      </w:r>
      <w:r w:rsidR="008A080F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f(1)</m:t>
        </m:r>
      </m:oMath>
      <w:r w:rsidR="008A080F">
        <w:rPr>
          <w:rFonts w:eastAsiaTheme="minorEastAsia" w:cstheme="minorHAnsi"/>
          <w:iCs/>
          <w:sz w:val="24"/>
          <w:szCs w:val="24"/>
        </w:rPr>
        <w:t xml:space="preserve"> </w:t>
      </w:r>
      <w:r w:rsidRPr="00676432">
        <w:rPr>
          <w:rFonts w:cstheme="minorHAnsi"/>
          <w:sz w:val="24"/>
          <w:szCs w:val="24"/>
        </w:rPr>
        <w:t xml:space="preserve">et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e>
        </m:d>
      </m:oMath>
      <w:r w:rsidRPr="00676432">
        <w:rPr>
          <w:rFonts w:cstheme="minorHAnsi"/>
          <w:sz w:val="24"/>
          <w:szCs w:val="24"/>
        </w:rPr>
        <w:t xml:space="preserve"> en utilisant la formule algébrique.</w:t>
      </w:r>
    </w:p>
    <w:p w14:paraId="1C83E3DB" w14:textId="5E63FDEF" w:rsidR="002262E5" w:rsidRDefault="0037739C" w:rsidP="00676432">
      <w:pPr>
        <w:pStyle w:val="Paragraphedeliste"/>
        <w:numPr>
          <w:ilvl w:val="0"/>
          <w:numId w:val="5"/>
        </w:numPr>
        <w:spacing w:after="0"/>
        <w:ind w:left="426" w:hanging="284"/>
        <w:rPr>
          <w:rFonts w:cstheme="minorHAnsi"/>
          <w:sz w:val="24"/>
          <w:szCs w:val="24"/>
        </w:rPr>
      </w:pPr>
      <w:bookmarkStart w:id="1" w:name="_Hlk152865220"/>
      <w:r w:rsidRPr="00676432">
        <w:rPr>
          <w:rFonts w:cstheme="minorHAnsi"/>
          <w:sz w:val="24"/>
          <w:szCs w:val="24"/>
        </w:rPr>
        <w:t xml:space="preserve"> </w:t>
      </w:r>
      <w:r w:rsidR="002262E5">
        <w:rPr>
          <w:rFonts w:cstheme="minorHAnsi"/>
          <w:sz w:val="24"/>
          <w:szCs w:val="24"/>
        </w:rPr>
        <w:t xml:space="preserve">Calculer l’image de la valeur proposée à la question 2a) de la partie A. </w:t>
      </w:r>
    </w:p>
    <w:bookmarkEnd w:id="1"/>
    <w:p w14:paraId="7B4E4CCC" w14:textId="77777777" w:rsidR="0037739C" w:rsidRPr="00295414" w:rsidRDefault="0037739C" w:rsidP="0037739C">
      <w:pPr>
        <w:rPr>
          <w:rFonts w:cstheme="minorHAnsi"/>
          <w:sz w:val="24"/>
          <w:szCs w:val="24"/>
        </w:rPr>
      </w:pPr>
    </w:p>
    <w:p w14:paraId="3EDAE222" w14:textId="6F0638D7" w:rsidR="00C6535E" w:rsidRPr="008A080F" w:rsidRDefault="006E026A" w:rsidP="0075119F">
      <w:pPr>
        <w:spacing w:after="0"/>
        <w:rPr>
          <w:rFonts w:cstheme="minorHAnsi"/>
          <w:b/>
          <w:bCs/>
          <w:sz w:val="24"/>
          <w:szCs w:val="24"/>
        </w:rPr>
      </w:pPr>
      <w:r w:rsidRPr="008A080F">
        <w:rPr>
          <w:rFonts w:cstheme="minorHAnsi"/>
          <w:b/>
          <w:bCs/>
          <w:sz w:val="24"/>
          <w:szCs w:val="24"/>
          <w:u w:val="single"/>
        </w:rPr>
        <w:t>Exercice 4 :</w:t>
      </w:r>
      <w:r w:rsidRPr="008A080F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8A080F" w:rsidRPr="008A080F">
        <w:rPr>
          <w:rFonts w:cstheme="minorHAnsi"/>
          <w:b/>
          <w:bCs/>
          <w:sz w:val="24"/>
          <w:szCs w:val="24"/>
        </w:rPr>
        <w:t>( 5</w:t>
      </w:r>
      <w:proofErr w:type="gramEnd"/>
      <w:r w:rsidR="008A080F" w:rsidRPr="008A080F">
        <w:rPr>
          <w:rFonts w:cstheme="minorHAnsi"/>
          <w:b/>
          <w:bCs/>
          <w:sz w:val="24"/>
          <w:szCs w:val="24"/>
        </w:rPr>
        <w:t xml:space="preserve"> points)</w:t>
      </w:r>
    </w:p>
    <w:p w14:paraId="78F3E9A7" w14:textId="38EEB9C7" w:rsidR="00B449E6" w:rsidRDefault="0075119F" w:rsidP="00C6535E">
      <w:pPr>
        <w:spacing w:after="0"/>
        <w:rPr>
          <w:rFonts w:cstheme="minorHAnsi"/>
          <w:sz w:val="24"/>
          <w:szCs w:val="24"/>
        </w:rPr>
      </w:pPr>
      <w:r w:rsidRPr="00C6535E">
        <w:rPr>
          <w:noProof/>
        </w:rPr>
        <w:drawing>
          <wp:anchor distT="0" distB="0" distL="114300" distR="114300" simplePos="0" relativeHeight="251669504" behindDoc="0" locked="0" layoutInCell="1" allowOverlap="1" wp14:anchorId="107760B2" wp14:editId="4D580AF2">
            <wp:simplePos x="0" y="0"/>
            <wp:positionH relativeFrom="margin">
              <wp:posOffset>310515</wp:posOffset>
            </wp:positionH>
            <wp:positionV relativeFrom="margin">
              <wp:posOffset>5423535</wp:posOffset>
            </wp:positionV>
            <wp:extent cx="6015990" cy="3161665"/>
            <wp:effectExtent l="0" t="0" r="3810" b="63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35E" w:rsidRPr="00C6535E">
        <w:rPr>
          <w:rFonts w:cstheme="minorHAnsi"/>
          <w:sz w:val="24"/>
          <w:szCs w:val="24"/>
        </w:rPr>
        <w:t xml:space="preserve">Une famille désire acheter, pour les enfants, une piscine cylindrique hors sol équipée d’une pompe électrique. Elle compte l’utiliser cet été du mois de juin au mois de septembre inclus. </w:t>
      </w:r>
      <w:r w:rsidR="00B449E6">
        <w:rPr>
          <w:rFonts w:cstheme="minorHAnsi"/>
          <w:sz w:val="24"/>
          <w:szCs w:val="24"/>
        </w:rPr>
        <w:br/>
      </w:r>
      <w:r w:rsidR="00C6535E" w:rsidRPr="00C6535E">
        <w:rPr>
          <w:rFonts w:cstheme="minorHAnsi"/>
          <w:sz w:val="24"/>
          <w:szCs w:val="24"/>
        </w:rPr>
        <w:t xml:space="preserve">Elle dispose d’un budget de 200 </w:t>
      </w:r>
      <w:r w:rsidR="00B449E6">
        <w:rPr>
          <w:rFonts w:cstheme="minorHAnsi"/>
          <w:sz w:val="24"/>
          <w:szCs w:val="24"/>
        </w:rPr>
        <w:t>€</w:t>
      </w:r>
      <w:r w:rsidR="00C6535E" w:rsidRPr="00C6535E">
        <w:rPr>
          <w:rFonts w:cstheme="minorHAnsi"/>
          <w:sz w:val="24"/>
          <w:szCs w:val="24"/>
        </w:rPr>
        <w:t xml:space="preserve">. </w:t>
      </w:r>
      <w:r w:rsidR="007B033B">
        <w:rPr>
          <w:rFonts w:cstheme="minorHAnsi"/>
          <w:sz w:val="24"/>
          <w:szCs w:val="24"/>
        </w:rPr>
        <w:t xml:space="preserve"> </w:t>
      </w:r>
      <w:r w:rsidR="007B033B" w:rsidRPr="007B033B">
        <w:rPr>
          <w:rFonts w:cstheme="minorHAnsi"/>
          <w:b/>
          <w:bCs/>
          <w:i/>
          <w:iCs/>
          <w:sz w:val="24"/>
          <w:szCs w:val="24"/>
        </w:rPr>
        <w:t>Rappel : 1 L = 1 dm</w:t>
      </w:r>
      <w:r w:rsidR="007B033B" w:rsidRPr="007B033B">
        <w:rPr>
          <w:rFonts w:cstheme="minorHAnsi"/>
          <w:b/>
          <w:bCs/>
          <w:i/>
          <w:iCs/>
          <w:sz w:val="24"/>
          <w:szCs w:val="24"/>
          <w:vertAlign w:val="superscript"/>
        </w:rPr>
        <w:t xml:space="preserve">3 </w:t>
      </w:r>
      <w:r w:rsidR="007B033B" w:rsidRPr="007B033B">
        <w:rPr>
          <w:rFonts w:cstheme="minorHAnsi"/>
          <w:b/>
          <w:bCs/>
          <w:i/>
          <w:iCs/>
          <w:sz w:val="24"/>
          <w:szCs w:val="24"/>
        </w:rPr>
        <w:t>= 1000 c</w:t>
      </w:r>
      <w:r w:rsidR="007B033B" w:rsidRPr="007B033B">
        <w:rPr>
          <w:rFonts w:cstheme="minorHAnsi"/>
          <w:b/>
          <w:bCs/>
          <w:i/>
          <w:iCs/>
          <w:sz w:val="24"/>
          <w:szCs w:val="24"/>
        </w:rPr>
        <w:t>m</w:t>
      </w:r>
      <w:r w:rsidR="007B033B" w:rsidRPr="007B033B">
        <w:rPr>
          <w:rFonts w:cstheme="minorHAnsi"/>
          <w:b/>
          <w:bCs/>
          <w:i/>
          <w:iCs/>
          <w:sz w:val="24"/>
          <w:szCs w:val="24"/>
          <w:vertAlign w:val="superscript"/>
        </w:rPr>
        <w:t>3</w:t>
      </w:r>
      <w:r w:rsidR="007B033B" w:rsidRPr="007B033B">
        <w:rPr>
          <w:rFonts w:cstheme="minorHAnsi"/>
          <w:b/>
          <w:bCs/>
          <w:i/>
          <w:iCs/>
          <w:sz w:val="24"/>
          <w:szCs w:val="24"/>
          <w:vertAlign w:val="superscript"/>
        </w:rPr>
        <w:t> </w:t>
      </w:r>
      <w:r w:rsidR="007B033B" w:rsidRPr="007B033B">
        <w:rPr>
          <w:rFonts w:cstheme="minorHAnsi"/>
          <w:b/>
          <w:bCs/>
          <w:i/>
          <w:iCs/>
          <w:sz w:val="24"/>
          <w:szCs w:val="24"/>
        </w:rPr>
        <w:t xml:space="preserve">; 1 </w:t>
      </w:r>
      <w:r w:rsidR="007B033B" w:rsidRPr="007B033B">
        <w:rPr>
          <w:rFonts w:cstheme="minorHAnsi"/>
          <w:b/>
          <w:bCs/>
          <w:i/>
          <w:iCs/>
          <w:sz w:val="24"/>
          <w:szCs w:val="24"/>
        </w:rPr>
        <w:t>m</w:t>
      </w:r>
      <w:r w:rsidR="007B033B" w:rsidRPr="007B033B">
        <w:rPr>
          <w:rFonts w:cstheme="minorHAnsi"/>
          <w:b/>
          <w:bCs/>
          <w:i/>
          <w:iCs/>
          <w:sz w:val="24"/>
          <w:szCs w:val="24"/>
          <w:vertAlign w:val="superscript"/>
        </w:rPr>
        <w:t>3</w:t>
      </w:r>
      <w:r w:rsidR="007B033B" w:rsidRPr="007B033B">
        <w:rPr>
          <w:rFonts w:cstheme="minorHAnsi"/>
          <w:b/>
          <w:bCs/>
          <w:i/>
          <w:iCs/>
          <w:sz w:val="24"/>
          <w:szCs w:val="24"/>
        </w:rPr>
        <w:t xml:space="preserve"> = 1000 </w:t>
      </w:r>
      <w:r w:rsidR="007B033B" w:rsidRPr="007B033B">
        <w:rPr>
          <w:rFonts w:cstheme="minorHAnsi"/>
          <w:b/>
          <w:bCs/>
          <w:i/>
          <w:iCs/>
          <w:sz w:val="24"/>
          <w:szCs w:val="24"/>
        </w:rPr>
        <w:t>dm</w:t>
      </w:r>
      <w:r w:rsidR="007B033B" w:rsidRPr="007B033B">
        <w:rPr>
          <w:rFonts w:cstheme="minorHAnsi"/>
          <w:b/>
          <w:bCs/>
          <w:i/>
          <w:iCs/>
          <w:sz w:val="24"/>
          <w:szCs w:val="24"/>
          <w:vertAlign w:val="superscript"/>
        </w:rPr>
        <w:t>3</w:t>
      </w:r>
      <w:r w:rsidR="007B033B" w:rsidRPr="007B033B">
        <w:rPr>
          <w:rFonts w:cstheme="minorHAnsi"/>
          <w:b/>
          <w:bCs/>
          <w:i/>
          <w:iCs/>
          <w:sz w:val="24"/>
          <w:szCs w:val="24"/>
        </w:rPr>
        <w:t xml:space="preserve"> = 1 000 000 c</w:t>
      </w:r>
      <w:r w:rsidR="007B033B" w:rsidRPr="007B033B">
        <w:rPr>
          <w:rFonts w:cstheme="minorHAnsi"/>
          <w:b/>
          <w:bCs/>
          <w:i/>
          <w:iCs/>
          <w:sz w:val="24"/>
          <w:szCs w:val="24"/>
        </w:rPr>
        <w:t>m</w:t>
      </w:r>
      <w:r w:rsidR="007B033B" w:rsidRPr="007B033B">
        <w:rPr>
          <w:rFonts w:cstheme="minorHAnsi"/>
          <w:b/>
          <w:bCs/>
          <w:i/>
          <w:iCs/>
          <w:sz w:val="24"/>
          <w:szCs w:val="24"/>
          <w:vertAlign w:val="superscript"/>
        </w:rPr>
        <w:t>3</w:t>
      </w:r>
      <w:r w:rsidR="00B449E6">
        <w:rPr>
          <w:rFonts w:cstheme="minorHAnsi"/>
          <w:sz w:val="24"/>
          <w:szCs w:val="24"/>
        </w:rPr>
        <w:br/>
      </w:r>
    </w:p>
    <w:p w14:paraId="5A962C82" w14:textId="35AAD042" w:rsidR="008A080F" w:rsidRDefault="008A080F" w:rsidP="00C4761F">
      <w:pPr>
        <w:rPr>
          <w:rFonts w:cstheme="minorHAnsi"/>
          <w:sz w:val="24"/>
          <w:szCs w:val="24"/>
        </w:rPr>
      </w:pPr>
    </w:p>
    <w:p w14:paraId="1720F036" w14:textId="03CEBCC5" w:rsidR="008A080F" w:rsidRDefault="008A080F" w:rsidP="00C4761F">
      <w:pPr>
        <w:rPr>
          <w:rFonts w:cstheme="minorHAnsi"/>
          <w:sz w:val="24"/>
          <w:szCs w:val="24"/>
        </w:rPr>
      </w:pPr>
    </w:p>
    <w:p w14:paraId="10FDA2B5" w14:textId="77777777" w:rsidR="008A080F" w:rsidRDefault="008A080F" w:rsidP="00C4761F">
      <w:pPr>
        <w:rPr>
          <w:rFonts w:cstheme="minorHAnsi"/>
          <w:sz w:val="24"/>
          <w:szCs w:val="24"/>
        </w:rPr>
      </w:pPr>
    </w:p>
    <w:p w14:paraId="56055478" w14:textId="77777777" w:rsidR="008A080F" w:rsidRDefault="008A080F" w:rsidP="00C4761F">
      <w:pPr>
        <w:rPr>
          <w:rFonts w:cstheme="minorHAnsi"/>
          <w:sz w:val="24"/>
          <w:szCs w:val="24"/>
        </w:rPr>
      </w:pPr>
    </w:p>
    <w:p w14:paraId="2F8638F6" w14:textId="77777777" w:rsidR="008A080F" w:rsidRDefault="008A080F" w:rsidP="00C4761F">
      <w:pPr>
        <w:rPr>
          <w:rFonts w:cstheme="minorHAnsi"/>
          <w:sz w:val="24"/>
          <w:szCs w:val="24"/>
        </w:rPr>
      </w:pPr>
    </w:p>
    <w:p w14:paraId="0B1F8BEA" w14:textId="77777777" w:rsidR="008A080F" w:rsidRDefault="008A080F" w:rsidP="00C4761F">
      <w:pPr>
        <w:rPr>
          <w:rFonts w:cstheme="minorHAnsi"/>
          <w:sz w:val="24"/>
          <w:szCs w:val="24"/>
        </w:rPr>
      </w:pPr>
    </w:p>
    <w:p w14:paraId="4E64AD2A" w14:textId="77777777" w:rsidR="008A080F" w:rsidRDefault="008A080F" w:rsidP="00C4761F">
      <w:pPr>
        <w:rPr>
          <w:rFonts w:cstheme="minorHAnsi"/>
          <w:sz w:val="24"/>
          <w:szCs w:val="24"/>
        </w:rPr>
      </w:pPr>
    </w:p>
    <w:p w14:paraId="3DA686FA" w14:textId="77777777" w:rsidR="008A080F" w:rsidRDefault="008A080F" w:rsidP="00C4761F">
      <w:pPr>
        <w:rPr>
          <w:rFonts w:cstheme="minorHAnsi"/>
          <w:sz w:val="24"/>
          <w:szCs w:val="24"/>
        </w:rPr>
      </w:pPr>
    </w:p>
    <w:p w14:paraId="66AB8D7B" w14:textId="77777777" w:rsidR="005910F1" w:rsidRDefault="005910F1" w:rsidP="00C4761F">
      <w:pPr>
        <w:rPr>
          <w:rFonts w:cstheme="minorHAnsi"/>
          <w:sz w:val="24"/>
          <w:szCs w:val="24"/>
        </w:rPr>
      </w:pPr>
    </w:p>
    <w:p w14:paraId="148D8C23" w14:textId="77777777" w:rsidR="008A080F" w:rsidRDefault="008A080F" w:rsidP="00C4761F">
      <w:pPr>
        <w:rPr>
          <w:rFonts w:cstheme="minorHAnsi"/>
          <w:sz w:val="24"/>
          <w:szCs w:val="24"/>
        </w:rPr>
      </w:pPr>
    </w:p>
    <w:p w14:paraId="2B152507" w14:textId="77777777" w:rsidR="0075119F" w:rsidRDefault="0075119F" w:rsidP="00C4761F">
      <w:pPr>
        <w:rPr>
          <w:rFonts w:cstheme="minorHAnsi"/>
          <w:sz w:val="24"/>
          <w:szCs w:val="24"/>
        </w:rPr>
      </w:pPr>
    </w:p>
    <w:p w14:paraId="3B679772" w14:textId="39BA15A5" w:rsidR="008A080F" w:rsidRDefault="008A080F" w:rsidP="008A080F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on considère un robinet de remplissage de 15 litres d’eau par minute. </w:t>
      </w:r>
    </w:p>
    <w:p w14:paraId="2EA87AAF" w14:textId="42DFAE16" w:rsidR="00C6535E" w:rsidRDefault="008A080F" w:rsidP="008A080F">
      <w:pPr>
        <w:pStyle w:val="Paragraphedelist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Combien de temps faudra-t-il pour remplir la piscine ? </w:t>
      </w:r>
      <w:r w:rsidR="00DD61C3">
        <w:rPr>
          <w:rFonts w:cstheme="minorHAnsi"/>
          <w:sz w:val="24"/>
          <w:szCs w:val="24"/>
        </w:rPr>
        <w:t>(Donner le résultat en heures-minutes)</w:t>
      </w:r>
    </w:p>
    <w:p w14:paraId="434DFDA9" w14:textId="0D357776" w:rsidR="008A080F" w:rsidRDefault="008A080F" w:rsidP="008A080F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Quel </w:t>
      </w:r>
      <w:r w:rsidR="005910F1">
        <w:rPr>
          <w:rFonts w:cstheme="minorHAnsi"/>
          <w:sz w:val="24"/>
          <w:szCs w:val="24"/>
        </w:rPr>
        <w:t>est le coût en électricité de la pompe pour ces trois mois de consommation ? </w:t>
      </w:r>
    </w:p>
    <w:p w14:paraId="1ACF7043" w14:textId="6CBB4E6E" w:rsidR="005910F1" w:rsidRPr="00C2468C" w:rsidRDefault="005910F1" w:rsidP="00BA270A">
      <w:pPr>
        <w:pStyle w:val="Paragraphedeliste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C2468C">
        <w:rPr>
          <w:rFonts w:cstheme="minorHAnsi"/>
          <w:sz w:val="24"/>
          <w:szCs w:val="24"/>
        </w:rPr>
        <w:t>Le budget de cette famille sera-t-il suffisant pour l’achat de cette piscine et les frais de fonctionnement ?</w:t>
      </w:r>
    </w:p>
    <w:sectPr w:rsidR="005910F1" w:rsidRPr="00C2468C" w:rsidSect="00C6535E">
      <w:pgSz w:w="11906" w:h="16838"/>
      <w:pgMar w:top="567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019"/>
    <w:multiLevelType w:val="hybridMultilevel"/>
    <w:tmpl w:val="4B02DE22"/>
    <w:lvl w:ilvl="0" w:tplc="DF5414D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E490EDC"/>
    <w:multiLevelType w:val="hybridMultilevel"/>
    <w:tmpl w:val="14543B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B085A"/>
    <w:multiLevelType w:val="hybridMultilevel"/>
    <w:tmpl w:val="15E20466"/>
    <w:lvl w:ilvl="0" w:tplc="97B46E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0D7F25"/>
    <w:multiLevelType w:val="hybridMultilevel"/>
    <w:tmpl w:val="15E2046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F10481"/>
    <w:multiLevelType w:val="hybridMultilevel"/>
    <w:tmpl w:val="88DE4C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3096E"/>
    <w:multiLevelType w:val="hybridMultilevel"/>
    <w:tmpl w:val="7C4AB144"/>
    <w:lvl w:ilvl="0" w:tplc="06681888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278863">
    <w:abstractNumId w:val="2"/>
  </w:num>
  <w:num w:numId="2" w16cid:durableId="2019699923">
    <w:abstractNumId w:val="3"/>
  </w:num>
  <w:num w:numId="3" w16cid:durableId="1011027286">
    <w:abstractNumId w:val="4"/>
  </w:num>
  <w:num w:numId="4" w16cid:durableId="1829898199">
    <w:abstractNumId w:val="5"/>
  </w:num>
  <w:num w:numId="5" w16cid:durableId="1427072259">
    <w:abstractNumId w:val="0"/>
  </w:num>
  <w:num w:numId="6" w16cid:durableId="116281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5E"/>
    <w:rsid w:val="00003351"/>
    <w:rsid w:val="000224E3"/>
    <w:rsid w:val="0005304C"/>
    <w:rsid w:val="0014040E"/>
    <w:rsid w:val="00157CBA"/>
    <w:rsid w:val="002262E5"/>
    <w:rsid w:val="00295414"/>
    <w:rsid w:val="0037739C"/>
    <w:rsid w:val="00394134"/>
    <w:rsid w:val="004465A2"/>
    <w:rsid w:val="004C02CE"/>
    <w:rsid w:val="005910F1"/>
    <w:rsid w:val="005B5CA2"/>
    <w:rsid w:val="005F5220"/>
    <w:rsid w:val="0060686B"/>
    <w:rsid w:val="00616BC7"/>
    <w:rsid w:val="00676432"/>
    <w:rsid w:val="006A3D74"/>
    <w:rsid w:val="006C6883"/>
    <w:rsid w:val="006E026A"/>
    <w:rsid w:val="0075119F"/>
    <w:rsid w:val="007B033B"/>
    <w:rsid w:val="007E2744"/>
    <w:rsid w:val="00803CD5"/>
    <w:rsid w:val="00872219"/>
    <w:rsid w:val="008A080F"/>
    <w:rsid w:val="008A338A"/>
    <w:rsid w:val="008E6899"/>
    <w:rsid w:val="00916406"/>
    <w:rsid w:val="009E231B"/>
    <w:rsid w:val="00A05DFA"/>
    <w:rsid w:val="00A65A8F"/>
    <w:rsid w:val="00A80CFD"/>
    <w:rsid w:val="00B346E6"/>
    <w:rsid w:val="00B449E6"/>
    <w:rsid w:val="00B7407D"/>
    <w:rsid w:val="00C2468C"/>
    <w:rsid w:val="00C4761F"/>
    <w:rsid w:val="00C6535E"/>
    <w:rsid w:val="00CA6CC5"/>
    <w:rsid w:val="00CD7AC4"/>
    <w:rsid w:val="00D33D71"/>
    <w:rsid w:val="00D346AD"/>
    <w:rsid w:val="00D50E5A"/>
    <w:rsid w:val="00DA6134"/>
    <w:rsid w:val="00DD61C3"/>
    <w:rsid w:val="00E015C9"/>
    <w:rsid w:val="00E0382F"/>
    <w:rsid w:val="00E756C3"/>
    <w:rsid w:val="00E93F6A"/>
    <w:rsid w:val="00F0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05A8"/>
  <w15:chartTrackingRefBased/>
  <w15:docId w15:val="{630A14BC-298D-4D10-A19C-DF76297D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0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6535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C6535E"/>
    <w:pPr>
      <w:suppressLineNumbers/>
    </w:pPr>
  </w:style>
  <w:style w:type="paragraph" w:styleId="Paragraphedeliste">
    <w:name w:val="List Paragraph"/>
    <w:basedOn w:val="Normal"/>
    <w:uiPriority w:val="34"/>
    <w:qFormat/>
    <w:rsid w:val="00157CBA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Grilledutableau">
    <w:name w:val="Table Grid"/>
    <w:basedOn w:val="TableauNormal"/>
    <w:uiPriority w:val="39"/>
    <w:rsid w:val="0005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A33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 Kaplan</dc:creator>
  <cp:keywords/>
  <dc:description/>
  <cp:lastModifiedBy>Bérengère Kaplan</cp:lastModifiedBy>
  <cp:revision>44</cp:revision>
  <dcterms:created xsi:type="dcterms:W3CDTF">2023-12-05T08:27:00Z</dcterms:created>
  <dcterms:modified xsi:type="dcterms:W3CDTF">2023-12-07T17:27:00Z</dcterms:modified>
</cp:coreProperties>
</file>