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5AD7F" w14:textId="18DE35AE" w:rsidR="00FA1069" w:rsidRDefault="00A63382" w:rsidP="00A63382">
      <w:r>
        <w:t>Nom, prénom :</w:t>
      </w:r>
      <w:r>
        <w:tab/>
      </w:r>
      <w:r>
        <w:tab/>
      </w:r>
      <w:r>
        <w:tab/>
      </w:r>
      <w:r>
        <w:tab/>
      </w:r>
      <w:r>
        <w:tab/>
      </w:r>
      <w:r>
        <w:tab/>
      </w:r>
      <w:r>
        <w:tab/>
      </w:r>
      <w:r>
        <w:tab/>
      </w:r>
      <w:r>
        <w:tab/>
      </w:r>
      <w:r>
        <w:tab/>
      </w:r>
      <w:r>
        <w:tab/>
      </w:r>
      <w:r>
        <w:tab/>
        <w:t>Classe :</w:t>
      </w:r>
    </w:p>
    <w:p w14:paraId="432AA30F" w14:textId="7BD22200" w:rsidR="00A63382" w:rsidRDefault="00A63382" w:rsidP="00A63382">
      <w:r>
        <w:t>A l’occasion de la venue des anciens élèves, vous pourrez rencontrer des lycéens et des étudiants. Pour permettre, dans la mesure du possible, de l’adapter à votre projet d’orientation, merci de répondre aux questions ci-dessous :</w:t>
      </w:r>
    </w:p>
    <w:p w14:paraId="3EF568A9" w14:textId="58A4E809" w:rsidR="00A63382" w:rsidRDefault="00A63382" w:rsidP="00A63382">
      <w:r>
        <w:t>1/ Quel est votre projet pour le passage en 2</w:t>
      </w:r>
      <w:proofErr w:type="gramStart"/>
      <w:r w:rsidRPr="00A63382">
        <w:rPr>
          <w:vertAlign w:val="superscript"/>
        </w:rPr>
        <w:t>nde</w:t>
      </w:r>
      <w:r>
        <w:rPr>
          <w:vertAlign w:val="superscript"/>
        </w:rPr>
        <w:t> </w:t>
      </w:r>
      <w:r>
        <w:t>?:</w:t>
      </w:r>
      <w:proofErr w:type="gramEnd"/>
      <w:r>
        <w:t xml:space="preserve"> ( cocher la case oui ou non et éventuellement, préciser le projet) </w:t>
      </w:r>
    </w:p>
    <w:tbl>
      <w:tblPr>
        <w:tblStyle w:val="Grilledutableau"/>
        <w:tblW w:w="0" w:type="auto"/>
        <w:tblInd w:w="-5" w:type="dxa"/>
        <w:tblLook w:val="04A0" w:firstRow="1" w:lastRow="0" w:firstColumn="1" w:lastColumn="0" w:noHBand="0" w:noVBand="1"/>
      </w:tblPr>
      <w:tblGrid>
        <w:gridCol w:w="704"/>
        <w:gridCol w:w="703"/>
        <w:gridCol w:w="7944"/>
      </w:tblGrid>
      <w:tr w:rsidR="00A63382" w14:paraId="3D650496" w14:textId="77777777" w:rsidTr="00A63382">
        <w:trPr>
          <w:trHeight w:val="491"/>
        </w:trPr>
        <w:tc>
          <w:tcPr>
            <w:tcW w:w="704" w:type="dxa"/>
            <w:vAlign w:val="center"/>
          </w:tcPr>
          <w:p w14:paraId="38DA891B" w14:textId="24B81E71" w:rsidR="00A63382" w:rsidRDefault="00A63382" w:rsidP="00A63382">
            <w:r>
              <w:t>OUI</w:t>
            </w:r>
          </w:p>
        </w:tc>
        <w:tc>
          <w:tcPr>
            <w:tcW w:w="703" w:type="dxa"/>
            <w:vAlign w:val="center"/>
          </w:tcPr>
          <w:p w14:paraId="32CAAC72" w14:textId="4860F8E3" w:rsidR="00A63382" w:rsidRDefault="00A63382" w:rsidP="00A63382">
            <w:r>
              <w:t>NON</w:t>
            </w:r>
          </w:p>
        </w:tc>
        <w:tc>
          <w:tcPr>
            <w:tcW w:w="7944" w:type="dxa"/>
            <w:vAlign w:val="center"/>
          </w:tcPr>
          <w:p w14:paraId="244670E0" w14:textId="600A21FB" w:rsidR="00A63382" w:rsidRDefault="00A63382" w:rsidP="00A63382">
            <w:r>
              <w:t>Voie</w:t>
            </w:r>
          </w:p>
        </w:tc>
      </w:tr>
      <w:tr w:rsidR="00A63382" w14:paraId="7E2E3A05" w14:textId="77777777" w:rsidTr="00A63382">
        <w:trPr>
          <w:trHeight w:val="491"/>
        </w:trPr>
        <w:tc>
          <w:tcPr>
            <w:tcW w:w="704" w:type="dxa"/>
          </w:tcPr>
          <w:p w14:paraId="58308328" w14:textId="77777777" w:rsidR="00A63382" w:rsidRDefault="00A63382" w:rsidP="00A63382"/>
        </w:tc>
        <w:tc>
          <w:tcPr>
            <w:tcW w:w="703" w:type="dxa"/>
          </w:tcPr>
          <w:p w14:paraId="7E7AC484" w14:textId="56CED790" w:rsidR="00A63382" w:rsidRDefault="00A63382" w:rsidP="00A63382"/>
        </w:tc>
        <w:tc>
          <w:tcPr>
            <w:tcW w:w="7944" w:type="dxa"/>
            <w:vAlign w:val="center"/>
          </w:tcPr>
          <w:p w14:paraId="46D1EAEC" w14:textId="62A1C3DB" w:rsidR="00A63382" w:rsidRDefault="00A63382" w:rsidP="00A63382">
            <w:r>
              <w:t>2</w:t>
            </w:r>
            <w:r w:rsidRPr="00A63382">
              <w:rPr>
                <w:vertAlign w:val="superscript"/>
              </w:rPr>
              <w:t>nde</w:t>
            </w:r>
            <w:r>
              <w:t xml:space="preserve"> générale et technologique à Michelet</w:t>
            </w:r>
          </w:p>
        </w:tc>
      </w:tr>
      <w:tr w:rsidR="00A63382" w14:paraId="560214B0" w14:textId="77777777" w:rsidTr="00A63382">
        <w:trPr>
          <w:trHeight w:val="505"/>
        </w:trPr>
        <w:tc>
          <w:tcPr>
            <w:tcW w:w="704" w:type="dxa"/>
          </w:tcPr>
          <w:p w14:paraId="0A49F03F" w14:textId="77777777" w:rsidR="00A63382" w:rsidRDefault="00A63382" w:rsidP="00A63382"/>
        </w:tc>
        <w:tc>
          <w:tcPr>
            <w:tcW w:w="703" w:type="dxa"/>
          </w:tcPr>
          <w:p w14:paraId="4E74CD4C" w14:textId="5824792F" w:rsidR="00A63382" w:rsidRDefault="00A63382" w:rsidP="00A63382"/>
        </w:tc>
        <w:tc>
          <w:tcPr>
            <w:tcW w:w="7944" w:type="dxa"/>
            <w:vAlign w:val="center"/>
          </w:tcPr>
          <w:p w14:paraId="71F4C3A2" w14:textId="620C7696" w:rsidR="00A63382" w:rsidRDefault="00A63382" w:rsidP="00A63382">
            <w:r>
              <w:t>2</w:t>
            </w:r>
            <w:r w:rsidRPr="00A63382">
              <w:rPr>
                <w:vertAlign w:val="superscript"/>
              </w:rPr>
              <w:t>nde</w:t>
            </w:r>
            <w:r>
              <w:t xml:space="preserve"> professionnelle, si oui, spécialité : ………………………………………………………………………..</w:t>
            </w:r>
          </w:p>
        </w:tc>
      </w:tr>
      <w:tr w:rsidR="00A63382" w14:paraId="59866C4F" w14:textId="77777777" w:rsidTr="00A63382">
        <w:trPr>
          <w:trHeight w:val="505"/>
        </w:trPr>
        <w:tc>
          <w:tcPr>
            <w:tcW w:w="704" w:type="dxa"/>
          </w:tcPr>
          <w:p w14:paraId="753FAB04" w14:textId="77777777" w:rsidR="00A63382" w:rsidRDefault="00A63382" w:rsidP="00A63382"/>
        </w:tc>
        <w:tc>
          <w:tcPr>
            <w:tcW w:w="703" w:type="dxa"/>
          </w:tcPr>
          <w:p w14:paraId="28E08113" w14:textId="51925124" w:rsidR="00A63382" w:rsidRDefault="00A63382" w:rsidP="00A63382"/>
        </w:tc>
        <w:tc>
          <w:tcPr>
            <w:tcW w:w="7944" w:type="dxa"/>
            <w:vAlign w:val="center"/>
          </w:tcPr>
          <w:p w14:paraId="47C48746" w14:textId="67B2DC30" w:rsidR="00A63382" w:rsidRDefault="00A63382" w:rsidP="00A63382">
            <w:r>
              <w:t>Autre, préciser : …………………………………………………………………………………………………………..</w:t>
            </w:r>
          </w:p>
        </w:tc>
      </w:tr>
    </w:tbl>
    <w:p w14:paraId="5BB73BC9" w14:textId="53B61519" w:rsidR="00A63382" w:rsidRDefault="00A63382" w:rsidP="00A63382">
      <w:r>
        <w:t xml:space="preserve"> </w:t>
      </w:r>
    </w:p>
    <w:p w14:paraId="0B543CFF" w14:textId="5F554631" w:rsidR="00A63382" w:rsidRDefault="00A63382" w:rsidP="00A63382">
      <w:r>
        <w:t xml:space="preserve">2/ Que souhaiteriez faire après le bac ? </w:t>
      </w:r>
    </w:p>
    <w:tbl>
      <w:tblPr>
        <w:tblStyle w:val="Grilledutableau"/>
        <w:tblW w:w="0" w:type="auto"/>
        <w:tblLook w:val="04A0" w:firstRow="1" w:lastRow="0" w:firstColumn="1" w:lastColumn="0" w:noHBand="0" w:noVBand="1"/>
      </w:tblPr>
      <w:tblGrid>
        <w:gridCol w:w="10622"/>
      </w:tblGrid>
      <w:tr w:rsidR="00A63382" w14:paraId="24B356AE" w14:textId="77777777" w:rsidTr="00A63382">
        <w:tc>
          <w:tcPr>
            <w:tcW w:w="10622" w:type="dxa"/>
          </w:tcPr>
          <w:p w14:paraId="1EE17817" w14:textId="77777777" w:rsidR="00A63382" w:rsidRDefault="00A63382" w:rsidP="00A63382"/>
          <w:p w14:paraId="132A1A6A" w14:textId="77777777" w:rsidR="00A63382" w:rsidRDefault="00A63382" w:rsidP="00A63382"/>
          <w:p w14:paraId="62B71527" w14:textId="51441445" w:rsidR="00A63382" w:rsidRDefault="00A63382" w:rsidP="00A63382"/>
        </w:tc>
      </w:tr>
    </w:tbl>
    <w:p w14:paraId="6572AC3A" w14:textId="430B35AE" w:rsidR="00A63382" w:rsidRDefault="00A63382" w:rsidP="00A63382"/>
    <w:p w14:paraId="201725F6" w14:textId="298D29ED" w:rsidR="00A63382" w:rsidRDefault="00A63382" w:rsidP="00A63382">
      <w:r>
        <w:t xml:space="preserve">3/ </w:t>
      </w:r>
      <w:r w:rsidR="00B65344">
        <w:t>Tu souhaiterais,</w:t>
      </w:r>
      <w:r>
        <w:t xml:space="preserve"> si c’était possible, rencontrer et échanger avec des étudiants dans quel secteur ?</w:t>
      </w:r>
    </w:p>
    <w:tbl>
      <w:tblPr>
        <w:tblStyle w:val="Grilledutableau"/>
        <w:tblW w:w="0" w:type="auto"/>
        <w:tblLook w:val="04A0" w:firstRow="1" w:lastRow="0" w:firstColumn="1" w:lastColumn="0" w:noHBand="0" w:noVBand="1"/>
      </w:tblPr>
      <w:tblGrid>
        <w:gridCol w:w="10622"/>
      </w:tblGrid>
      <w:tr w:rsidR="00A63382" w14:paraId="562C7AF1" w14:textId="77777777" w:rsidTr="00A63382">
        <w:tc>
          <w:tcPr>
            <w:tcW w:w="10622" w:type="dxa"/>
          </w:tcPr>
          <w:p w14:paraId="47FD16F0" w14:textId="77777777" w:rsidR="00A63382" w:rsidRDefault="00A63382" w:rsidP="00A63382"/>
          <w:p w14:paraId="01E9C68F" w14:textId="77777777" w:rsidR="00A63382" w:rsidRDefault="00A63382" w:rsidP="00A63382"/>
          <w:p w14:paraId="577D0D48" w14:textId="77777777" w:rsidR="00A63382" w:rsidRDefault="00A63382" w:rsidP="00A63382"/>
          <w:p w14:paraId="309B7035" w14:textId="0073046A" w:rsidR="00A63382" w:rsidRDefault="00A63382" w:rsidP="00A63382"/>
        </w:tc>
      </w:tr>
    </w:tbl>
    <w:p w14:paraId="6571D095" w14:textId="0E620AC8" w:rsidR="00A63382" w:rsidRDefault="00A63382" w:rsidP="00A63382"/>
    <w:p w14:paraId="62446091" w14:textId="6CB6CA7B" w:rsidR="00B65344" w:rsidRDefault="00B65344" w:rsidP="00A63382">
      <w:r>
        <w:t>4/ Pensez-vous participer à la soirée découverte des métiers organisée par les maisons de quartier de Malakoff ?</w:t>
      </w:r>
    </w:p>
    <w:p w14:paraId="795D4FA3" w14:textId="6F14F2E8" w:rsidR="00B65344" w:rsidRDefault="00B65344" w:rsidP="00A63382">
      <w:r>
        <w:rPr>
          <w:noProof/>
          <w:lang w:eastAsia="fr-FR"/>
        </w:rPr>
        <mc:AlternateContent>
          <mc:Choice Requires="wps">
            <w:drawing>
              <wp:anchor distT="45720" distB="45720" distL="114300" distR="114300" simplePos="0" relativeHeight="251661312" behindDoc="0" locked="0" layoutInCell="1" allowOverlap="1" wp14:anchorId="5D0DBF5D" wp14:editId="6A4B8AB3">
                <wp:simplePos x="0" y="0"/>
                <wp:positionH relativeFrom="column">
                  <wp:posOffset>2213156</wp:posOffset>
                </wp:positionH>
                <wp:positionV relativeFrom="paragraph">
                  <wp:posOffset>6985</wp:posOffset>
                </wp:positionV>
                <wp:extent cx="102870" cy="119380"/>
                <wp:effectExtent l="0" t="0" r="11430" b="1397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19380"/>
                        </a:xfrm>
                        <a:prstGeom prst="rect">
                          <a:avLst/>
                        </a:prstGeom>
                        <a:solidFill>
                          <a:srgbClr val="FFFFFF"/>
                        </a:solidFill>
                        <a:ln w="9525">
                          <a:solidFill>
                            <a:srgbClr val="000000"/>
                          </a:solidFill>
                          <a:miter lim="800000"/>
                          <a:headEnd/>
                          <a:tailEnd/>
                        </a:ln>
                      </wps:spPr>
                      <wps:txbx>
                        <w:txbxContent>
                          <w:sdt>
                            <w:sdtPr>
                              <w:id w:val="-1216895723"/>
                              <w:temporary/>
                              <w:showingPlcHdr/>
                              <w15:appearance w15:val="hidden"/>
                            </w:sdtPr>
                            <w:sdtEndPr/>
                            <w:sdtContent>
                              <w:p w14:paraId="32ED27BC" w14:textId="77777777" w:rsidR="00B65344" w:rsidRDefault="00B65344" w:rsidP="00B65344">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D0DBF5D" id="_x0000_t202" coordsize="21600,21600" o:spt="202" path="m,l,21600r21600,l21600,xe">
                <v:stroke joinstyle="miter"/>
                <v:path gradientshapeok="t" o:connecttype="rect"/>
              </v:shapetype>
              <v:shape id="Zone de texte 2" o:spid="_x0000_s1026" type="#_x0000_t202" style="position:absolute;margin-left:174.25pt;margin-top:.55pt;width:8.1pt;height: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">
                <v:textbox>
                  <w:txbxContent>
                    <w:sdt>
                      <w:sdtPr>
                        <w:id w:val="-1216895723"/>
                        <w:temporary/>
                        <w:showingPlcHdr/>
                        <w15:appearance w15:val="hidden"/>
                      </w:sdtPr>
                      <w:sdtContent>
                        <w:p w14:paraId="32ED27BC" w14:textId="77777777" w:rsidR="00B65344" w:rsidRDefault="00B65344" w:rsidP="00B65344">
                          <w:r>
                            <w:t>[Attirez l’attention du lecteur avec une citation du document ou utilisez cet espace pour mettre en valeur un point clé. Pour placer cette zone de texte n’importe où sur la page, faites-la simplement glisser.]</w:t>
                          </w:r>
                        </w:p>
                      </w:sdtContent>
                    </w:sdt>
                  </w:txbxContent>
                </v:textbox>
                <w10:wrap type="square"/>
              </v:shape>
            </w:pict>
          </mc:Fallback>
        </mc:AlternateContent>
      </w:r>
      <w:r>
        <w:rPr>
          <w:noProof/>
          <w:lang w:eastAsia="fr-FR"/>
        </w:rPr>
        <mc:AlternateContent>
          <mc:Choice Requires="wps">
            <w:drawing>
              <wp:anchor distT="45720" distB="45720" distL="114300" distR="114300" simplePos="0" relativeHeight="251659264" behindDoc="0" locked="0" layoutInCell="1" allowOverlap="1" wp14:anchorId="4E68F485" wp14:editId="4E4DBAE4">
                <wp:simplePos x="0" y="0"/>
                <wp:positionH relativeFrom="column">
                  <wp:posOffset>222160</wp:posOffset>
                </wp:positionH>
                <wp:positionV relativeFrom="paragraph">
                  <wp:posOffset>5170</wp:posOffset>
                </wp:positionV>
                <wp:extent cx="102870" cy="119380"/>
                <wp:effectExtent l="0" t="0" r="1143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1938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EndPr/>
                            <w:sdtContent>
                              <w:p w14:paraId="23E7009F" w14:textId="77777777" w:rsidR="00B65344" w:rsidRDefault="00B65344">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68F485" id="_x0000_s1027" type="#_x0000_t202" style="position:absolute;margin-left:17.5pt;margin-top:.4pt;width:8.1pt;height: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">
                <v:textbox>
                  <w:txbxContent>
                    <w:sdt>
                      <w:sdtPr>
                        <w:id w:val="568603642"/>
                        <w:temporary/>
                        <w:showingPlcHdr/>
                        <w15:appearance w15:val="hidden"/>
                      </w:sdtPr>
                      <w:sdtContent>
                        <w:p w14:paraId="23E7009F" w14:textId="77777777" w:rsidR="00B65344" w:rsidRDefault="00B65344">
                          <w:r>
                            <w:t>[Attirez l’attention du lecteur avec une citation du document ou utilisez cet espace pour mettre en valeur un point clé. Pour placer cette zone de texte n’importe où sur la page, faites-la simplement glisser.]</w:t>
                          </w:r>
                        </w:p>
                      </w:sdtContent>
                    </w:sdt>
                  </w:txbxContent>
                </v:textbox>
                <w10:wrap type="square"/>
              </v:shape>
            </w:pict>
          </mc:Fallback>
        </mc:AlternateContent>
      </w:r>
      <w:r>
        <w:t xml:space="preserve">Oui </w:t>
      </w:r>
      <w:r>
        <w:tab/>
      </w:r>
      <w:r>
        <w:tab/>
      </w:r>
      <w:r>
        <w:tab/>
        <w:t xml:space="preserve">          Non  </w:t>
      </w:r>
    </w:p>
    <w:p w14:paraId="11B78E1E" w14:textId="67F51F11" w:rsidR="00B65344" w:rsidRDefault="00B65344" w:rsidP="00A63382">
      <w:r>
        <w:t xml:space="preserve">     Pour aider à la préparation de ce forum, quelles professions souhaiterais-tu y découvrir ?</w:t>
      </w:r>
    </w:p>
    <w:p w14:paraId="2CD2C6B7" w14:textId="28C0592E" w:rsidR="00B65344" w:rsidRDefault="00B65344" w:rsidP="00B65344">
      <w:pPr>
        <w:pStyle w:val="Paragraphedeliste"/>
        <w:numPr>
          <w:ilvl w:val="0"/>
          <w:numId w:val="2"/>
        </w:numPr>
        <w:spacing w:line="360" w:lineRule="auto"/>
      </w:pPr>
      <w:r>
        <w:t>……………………………………………………………………………..</w:t>
      </w:r>
    </w:p>
    <w:p w14:paraId="762A0AEE" w14:textId="61AD87E3" w:rsidR="00B65344" w:rsidRDefault="00B65344" w:rsidP="00B65344">
      <w:pPr>
        <w:pStyle w:val="Paragraphedeliste"/>
        <w:numPr>
          <w:ilvl w:val="0"/>
          <w:numId w:val="2"/>
        </w:numPr>
        <w:spacing w:line="360" w:lineRule="auto"/>
      </w:pPr>
      <w:r>
        <w:t>……………………………………………………………………………..</w:t>
      </w:r>
    </w:p>
    <w:p w14:paraId="5942FD4F" w14:textId="63D1D2B6" w:rsidR="00B65344" w:rsidRDefault="00B65344" w:rsidP="00B65344">
      <w:pPr>
        <w:pStyle w:val="Paragraphedeliste"/>
        <w:numPr>
          <w:ilvl w:val="0"/>
          <w:numId w:val="2"/>
        </w:numPr>
        <w:spacing w:line="360" w:lineRule="auto"/>
      </w:pPr>
      <w:r>
        <w:t>……………………………………………………………………………..</w:t>
      </w:r>
    </w:p>
    <w:p w14:paraId="038D8828" w14:textId="3F79C368" w:rsidR="00B65344" w:rsidRDefault="00B65344" w:rsidP="00B65344">
      <w:pPr>
        <w:pStyle w:val="Paragraphedeliste"/>
        <w:numPr>
          <w:ilvl w:val="0"/>
          <w:numId w:val="2"/>
        </w:numPr>
        <w:spacing w:line="360" w:lineRule="auto"/>
      </w:pPr>
      <w:r>
        <w:t> ……………………………………………………………………………..</w:t>
      </w:r>
    </w:p>
    <w:p w14:paraId="51B57B32" w14:textId="1310F46E" w:rsidR="002D06A6" w:rsidRPr="00B65344" w:rsidRDefault="00B65344" w:rsidP="00A63382">
      <w:pPr>
        <w:rPr>
          <w:b/>
          <w:bCs/>
          <w:sz w:val="40"/>
          <w:szCs w:val="40"/>
        </w:rPr>
      </w:pPr>
      <w:r w:rsidRPr="00B65344">
        <w:rPr>
          <w:b/>
          <w:bCs/>
          <w:sz w:val="40"/>
          <w:szCs w:val="40"/>
        </w:rPr>
        <w:t>Invitation :</w:t>
      </w:r>
    </w:p>
    <w:p w14:paraId="75DD6B6A" w14:textId="5400C943" w:rsidR="00B65344" w:rsidRDefault="00B65344" w:rsidP="00B65344">
      <w:pPr>
        <w:jc w:val="center"/>
      </w:pPr>
      <w:r>
        <w:rPr>
          <w:noProof/>
          <w:lang w:eastAsia="fr-FR"/>
        </w:rPr>
        <w:drawing>
          <wp:inline distT="0" distB="0" distL="0" distR="0" wp14:anchorId="3D35F817" wp14:editId="63737C3C">
            <wp:extent cx="2378529" cy="1243322"/>
            <wp:effectExtent l="0" t="0" r="3175" b="0"/>
            <wp:docPr id="1" name="Image 1" descr="Secondaire – Forum des métiers / Yrkesmessen / Carreer week – Lycée  français René Cassin Os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Secondaire – Forum des métiers / Yrkesmessen / Carreer week – Lycée  français René Cassin Oslo"/>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3936" cy="1246148"/>
                    </a:xfrm>
                    <a:prstGeom prst="rect">
                      <a:avLst/>
                    </a:prstGeom>
                    <a:noFill/>
                    <a:ln>
                      <a:noFill/>
                    </a:ln>
                  </pic:spPr>
                </pic:pic>
              </a:graphicData>
            </a:graphic>
          </wp:inline>
        </w:drawing>
      </w:r>
      <w:bookmarkStart w:id="0" w:name="_GoBack"/>
      <w:bookmarkEnd w:id="0"/>
    </w:p>
    <w:p w14:paraId="102111A3" w14:textId="7394B064" w:rsidR="00B65344" w:rsidRPr="00B65344" w:rsidRDefault="00B65344" w:rsidP="00B65344">
      <w:pPr>
        <w:pBdr>
          <w:top w:val="single" w:sz="24" w:space="1" w:color="auto"/>
          <w:left w:val="single" w:sz="24" w:space="4" w:color="auto"/>
          <w:bottom w:val="single" w:sz="24" w:space="1" w:color="auto"/>
          <w:right w:val="single" w:sz="24" w:space="4" w:color="auto"/>
        </w:pBdr>
        <w:jc w:val="center"/>
        <w:rPr>
          <w:rFonts w:ascii="Berlin Sans FB" w:hAnsi="Berlin Sans FB"/>
          <w:sz w:val="28"/>
          <w:szCs w:val="28"/>
        </w:rPr>
      </w:pPr>
      <w:r w:rsidRPr="00B65344">
        <w:rPr>
          <w:rFonts w:ascii="Berlin Sans FB" w:hAnsi="Berlin Sans FB"/>
          <w:sz w:val="28"/>
          <w:szCs w:val="28"/>
        </w:rPr>
        <w:t xml:space="preserve">Les jeunes malakoffiots sont invités le </w:t>
      </w:r>
      <w:r w:rsidR="00863D9B">
        <w:rPr>
          <w:rFonts w:ascii="Berlin Sans FB" w:hAnsi="Berlin Sans FB"/>
          <w:b/>
          <w:bCs/>
          <w:sz w:val="28"/>
          <w:szCs w:val="28"/>
          <w:u w:val="single"/>
        </w:rPr>
        <w:t>Vendredi 4 février 2023</w:t>
      </w:r>
      <w:r w:rsidRPr="00B65344">
        <w:rPr>
          <w:rFonts w:ascii="Berlin Sans FB" w:hAnsi="Berlin Sans FB"/>
          <w:sz w:val="28"/>
          <w:szCs w:val="28"/>
        </w:rPr>
        <w:t xml:space="preserve"> en fin d’après-midi pour une soirée découverte des métiers.</w:t>
      </w:r>
    </w:p>
    <w:p w14:paraId="0D7AEAB8" w14:textId="35091ADB" w:rsidR="00B65344" w:rsidRPr="00B65344" w:rsidRDefault="00B65344" w:rsidP="00B65344">
      <w:pPr>
        <w:pBdr>
          <w:top w:val="single" w:sz="24" w:space="1" w:color="auto"/>
          <w:left w:val="single" w:sz="24" w:space="4" w:color="auto"/>
          <w:bottom w:val="single" w:sz="24" w:space="1" w:color="auto"/>
          <w:right w:val="single" w:sz="24" w:space="4" w:color="auto"/>
        </w:pBdr>
        <w:jc w:val="center"/>
        <w:rPr>
          <w:rFonts w:ascii="Berlin Sans FB" w:hAnsi="Berlin Sans FB"/>
          <w:sz w:val="28"/>
          <w:szCs w:val="28"/>
        </w:rPr>
      </w:pPr>
      <w:r w:rsidRPr="00B65344">
        <w:rPr>
          <w:rFonts w:ascii="Berlin Sans FB" w:hAnsi="Berlin Sans FB"/>
          <w:sz w:val="28"/>
          <w:szCs w:val="28"/>
        </w:rPr>
        <w:t>Cet événement est organisé par les maisons de quartier Jacques Prévert, Pierre Valette et Henri Barbusse.</w:t>
      </w:r>
    </w:p>
    <w:sectPr w:rsidR="00B65344" w:rsidRPr="00B65344" w:rsidSect="002D06A6">
      <w:pgSz w:w="11906" w:h="16838"/>
      <w:pgMar w:top="426" w:right="707"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0A4"/>
    <w:multiLevelType w:val="hybridMultilevel"/>
    <w:tmpl w:val="B5ACF8F6"/>
    <w:lvl w:ilvl="0" w:tplc="040C000B">
      <w:start w:val="1"/>
      <w:numFmt w:val="bullet"/>
      <w:lvlText w:val=""/>
      <w:lvlJc w:val="left"/>
      <w:pPr>
        <w:ind w:left="3154" w:hanging="360"/>
      </w:pPr>
      <w:rPr>
        <w:rFonts w:ascii="Wingdings" w:hAnsi="Wingdings" w:hint="default"/>
      </w:rPr>
    </w:lvl>
    <w:lvl w:ilvl="1" w:tplc="040C0003" w:tentative="1">
      <w:start w:val="1"/>
      <w:numFmt w:val="bullet"/>
      <w:lvlText w:val="o"/>
      <w:lvlJc w:val="left"/>
      <w:pPr>
        <w:ind w:left="3874" w:hanging="360"/>
      </w:pPr>
      <w:rPr>
        <w:rFonts w:ascii="Courier New" w:hAnsi="Courier New" w:cs="Courier New" w:hint="default"/>
      </w:rPr>
    </w:lvl>
    <w:lvl w:ilvl="2" w:tplc="040C0005" w:tentative="1">
      <w:start w:val="1"/>
      <w:numFmt w:val="bullet"/>
      <w:lvlText w:val=""/>
      <w:lvlJc w:val="left"/>
      <w:pPr>
        <w:ind w:left="4594" w:hanging="360"/>
      </w:pPr>
      <w:rPr>
        <w:rFonts w:ascii="Wingdings" w:hAnsi="Wingdings" w:hint="default"/>
      </w:rPr>
    </w:lvl>
    <w:lvl w:ilvl="3" w:tplc="040C0001" w:tentative="1">
      <w:start w:val="1"/>
      <w:numFmt w:val="bullet"/>
      <w:lvlText w:val=""/>
      <w:lvlJc w:val="left"/>
      <w:pPr>
        <w:ind w:left="5314" w:hanging="360"/>
      </w:pPr>
      <w:rPr>
        <w:rFonts w:ascii="Symbol" w:hAnsi="Symbol" w:hint="default"/>
      </w:rPr>
    </w:lvl>
    <w:lvl w:ilvl="4" w:tplc="040C0003" w:tentative="1">
      <w:start w:val="1"/>
      <w:numFmt w:val="bullet"/>
      <w:lvlText w:val="o"/>
      <w:lvlJc w:val="left"/>
      <w:pPr>
        <w:ind w:left="6034" w:hanging="360"/>
      </w:pPr>
      <w:rPr>
        <w:rFonts w:ascii="Courier New" w:hAnsi="Courier New" w:cs="Courier New" w:hint="default"/>
      </w:rPr>
    </w:lvl>
    <w:lvl w:ilvl="5" w:tplc="040C0005" w:tentative="1">
      <w:start w:val="1"/>
      <w:numFmt w:val="bullet"/>
      <w:lvlText w:val=""/>
      <w:lvlJc w:val="left"/>
      <w:pPr>
        <w:ind w:left="6754" w:hanging="360"/>
      </w:pPr>
      <w:rPr>
        <w:rFonts w:ascii="Wingdings" w:hAnsi="Wingdings" w:hint="default"/>
      </w:rPr>
    </w:lvl>
    <w:lvl w:ilvl="6" w:tplc="040C0001" w:tentative="1">
      <w:start w:val="1"/>
      <w:numFmt w:val="bullet"/>
      <w:lvlText w:val=""/>
      <w:lvlJc w:val="left"/>
      <w:pPr>
        <w:ind w:left="7474" w:hanging="360"/>
      </w:pPr>
      <w:rPr>
        <w:rFonts w:ascii="Symbol" w:hAnsi="Symbol" w:hint="default"/>
      </w:rPr>
    </w:lvl>
    <w:lvl w:ilvl="7" w:tplc="040C0003" w:tentative="1">
      <w:start w:val="1"/>
      <w:numFmt w:val="bullet"/>
      <w:lvlText w:val="o"/>
      <w:lvlJc w:val="left"/>
      <w:pPr>
        <w:ind w:left="8194" w:hanging="360"/>
      </w:pPr>
      <w:rPr>
        <w:rFonts w:ascii="Courier New" w:hAnsi="Courier New" w:cs="Courier New" w:hint="default"/>
      </w:rPr>
    </w:lvl>
    <w:lvl w:ilvl="8" w:tplc="040C0005" w:tentative="1">
      <w:start w:val="1"/>
      <w:numFmt w:val="bullet"/>
      <w:lvlText w:val=""/>
      <w:lvlJc w:val="left"/>
      <w:pPr>
        <w:ind w:left="8914" w:hanging="360"/>
      </w:pPr>
      <w:rPr>
        <w:rFonts w:ascii="Wingdings" w:hAnsi="Wingdings" w:hint="default"/>
      </w:rPr>
    </w:lvl>
  </w:abstractNum>
  <w:abstractNum w:abstractNumId="1" w15:restartNumberingAfterBreak="0">
    <w:nsid w:val="561820E7"/>
    <w:multiLevelType w:val="hybridMultilevel"/>
    <w:tmpl w:val="E8BE5896"/>
    <w:lvl w:ilvl="0" w:tplc="040C000F">
      <w:start w:val="1"/>
      <w:numFmt w:val="decimal"/>
      <w:lvlText w:val="%1."/>
      <w:lvlJc w:val="left"/>
      <w:pPr>
        <w:ind w:left="3154" w:hanging="360"/>
      </w:pPr>
    </w:lvl>
    <w:lvl w:ilvl="1" w:tplc="040C0019" w:tentative="1">
      <w:start w:val="1"/>
      <w:numFmt w:val="lowerLetter"/>
      <w:lvlText w:val="%2."/>
      <w:lvlJc w:val="left"/>
      <w:pPr>
        <w:ind w:left="3874" w:hanging="360"/>
      </w:pPr>
    </w:lvl>
    <w:lvl w:ilvl="2" w:tplc="040C001B" w:tentative="1">
      <w:start w:val="1"/>
      <w:numFmt w:val="lowerRoman"/>
      <w:lvlText w:val="%3."/>
      <w:lvlJc w:val="right"/>
      <w:pPr>
        <w:ind w:left="4594" w:hanging="180"/>
      </w:pPr>
    </w:lvl>
    <w:lvl w:ilvl="3" w:tplc="040C000F" w:tentative="1">
      <w:start w:val="1"/>
      <w:numFmt w:val="decimal"/>
      <w:lvlText w:val="%4."/>
      <w:lvlJc w:val="left"/>
      <w:pPr>
        <w:ind w:left="5314" w:hanging="360"/>
      </w:pPr>
    </w:lvl>
    <w:lvl w:ilvl="4" w:tplc="040C0019" w:tentative="1">
      <w:start w:val="1"/>
      <w:numFmt w:val="lowerLetter"/>
      <w:lvlText w:val="%5."/>
      <w:lvlJc w:val="left"/>
      <w:pPr>
        <w:ind w:left="6034" w:hanging="360"/>
      </w:pPr>
    </w:lvl>
    <w:lvl w:ilvl="5" w:tplc="040C001B" w:tentative="1">
      <w:start w:val="1"/>
      <w:numFmt w:val="lowerRoman"/>
      <w:lvlText w:val="%6."/>
      <w:lvlJc w:val="right"/>
      <w:pPr>
        <w:ind w:left="6754" w:hanging="180"/>
      </w:pPr>
    </w:lvl>
    <w:lvl w:ilvl="6" w:tplc="040C000F" w:tentative="1">
      <w:start w:val="1"/>
      <w:numFmt w:val="decimal"/>
      <w:lvlText w:val="%7."/>
      <w:lvlJc w:val="left"/>
      <w:pPr>
        <w:ind w:left="7474" w:hanging="360"/>
      </w:pPr>
    </w:lvl>
    <w:lvl w:ilvl="7" w:tplc="040C0019" w:tentative="1">
      <w:start w:val="1"/>
      <w:numFmt w:val="lowerLetter"/>
      <w:lvlText w:val="%8."/>
      <w:lvlJc w:val="left"/>
      <w:pPr>
        <w:ind w:left="8194" w:hanging="360"/>
      </w:pPr>
    </w:lvl>
    <w:lvl w:ilvl="8" w:tplc="040C001B" w:tentative="1">
      <w:start w:val="1"/>
      <w:numFmt w:val="lowerRoman"/>
      <w:lvlText w:val="%9."/>
      <w:lvlJc w:val="right"/>
      <w:pPr>
        <w:ind w:left="891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82"/>
    <w:rsid w:val="002D06A6"/>
    <w:rsid w:val="00863D9B"/>
    <w:rsid w:val="00A63382"/>
    <w:rsid w:val="00B65344"/>
    <w:rsid w:val="00FA1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73D6"/>
  <w15:chartTrackingRefBased/>
  <w15:docId w15:val="{AE28104F-CF1C-407B-935C-69167510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6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65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30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1143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Bérengère Kaplan</dc:creator>
  <cp:keywords/>
  <dc:description/>
  <cp:lastModifiedBy>celine.prata</cp:lastModifiedBy>
  <cp:revision>2</cp:revision>
  <dcterms:created xsi:type="dcterms:W3CDTF">2022-11-16T07:10:00Z</dcterms:created>
  <dcterms:modified xsi:type="dcterms:W3CDTF">2022-11-16T07:10:00Z</dcterms:modified>
</cp:coreProperties>
</file>