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606" w:rsidRPr="00752606" w:rsidRDefault="002314D2" w:rsidP="00862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  <w:u w:val="single"/>
        </w:rPr>
        <w:t>Chapitre 6 : Triangles et angles</w:t>
      </w:r>
    </w:p>
    <w:p w:rsidR="00752606" w:rsidRPr="00752606" w:rsidRDefault="00752606" w:rsidP="00752606">
      <w:pPr>
        <w:rPr>
          <w:rFonts w:ascii="Comic Sans MS" w:hAnsi="Comic Sans MS"/>
          <w:sz w:val="32"/>
          <w:szCs w:val="32"/>
          <w:u w:val="single"/>
        </w:rPr>
      </w:pPr>
    </w:p>
    <w:p w:rsidR="002540B7" w:rsidRDefault="002540B7" w:rsidP="002314D2">
      <w:pPr>
        <w:pStyle w:val="Paragraphedeliste"/>
        <w:numPr>
          <w:ilvl w:val="0"/>
          <w:numId w:val="3"/>
        </w:numPr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  <w:u w:val="single"/>
        </w:rPr>
        <w:t>Rappels </w:t>
      </w:r>
    </w:p>
    <w:p w:rsidR="002540B7" w:rsidRPr="00961AD1" w:rsidRDefault="002540B7" w:rsidP="00961AD1">
      <w:pPr>
        <w:spacing w:line="360" w:lineRule="auto"/>
        <w:rPr>
          <w:rFonts w:ascii="Comic Sans MS" w:hAnsi="Comic Sans MS"/>
          <w:sz w:val="22"/>
          <w:szCs w:val="22"/>
          <w:u w:val="single"/>
        </w:rPr>
      </w:pPr>
    </w:p>
    <w:p w:rsidR="00961AD1" w:rsidRPr="00961AD1" w:rsidRDefault="00961AD1" w:rsidP="00961AD1">
      <w:pPr>
        <w:spacing w:line="360" w:lineRule="auto"/>
        <w:rPr>
          <w:rFonts w:ascii="Comic Sans MS" w:hAnsi="Comic Sans MS"/>
          <w:sz w:val="22"/>
          <w:szCs w:val="22"/>
        </w:rPr>
      </w:pPr>
      <w:r w:rsidRPr="00961AD1">
        <w:rPr>
          <w:rFonts w:ascii="Comic Sans MS" w:hAnsi="Comic Sans MS"/>
          <w:sz w:val="22"/>
          <w:szCs w:val="22"/>
        </w:rPr>
        <w:t>Un angle est une portion de plan qui est délimité par deux demi-droites de même origine. L’origine de ces deux demi-droites est le sommet de l’angle.</w:t>
      </w:r>
    </w:p>
    <w:p w:rsidR="003240F6" w:rsidRDefault="003240F6" w:rsidP="003240F6">
      <w:pPr>
        <w:spacing w:line="360" w:lineRule="auto"/>
        <w:rPr>
          <w:rFonts w:ascii="Comic Sans MS" w:hAnsi="Comic Sans MS"/>
          <w:sz w:val="22"/>
          <w:szCs w:val="22"/>
          <w:u w:val="single"/>
        </w:rPr>
      </w:pPr>
    </w:p>
    <w:p w:rsidR="003240F6" w:rsidRPr="00961AD1" w:rsidRDefault="003240F6" w:rsidP="003240F6">
      <w:pPr>
        <w:spacing w:line="360" w:lineRule="auto"/>
        <w:rPr>
          <w:rFonts w:ascii="Comic Sans MS" w:hAnsi="Comic Sans MS"/>
          <w:sz w:val="22"/>
          <w:szCs w:val="22"/>
        </w:rPr>
      </w:pPr>
      <w:r w:rsidRPr="00961AD1">
        <w:rPr>
          <w:rFonts w:ascii="Comic Sans MS" w:hAnsi="Comic Sans MS"/>
          <w:sz w:val="22"/>
          <w:szCs w:val="22"/>
          <w:u w:val="single"/>
        </w:rPr>
        <w:t>Notation :</w:t>
      </w:r>
      <w:r w:rsidRPr="00961AD1">
        <w:rPr>
          <w:rFonts w:ascii="Comic Sans MS" w:hAnsi="Comic Sans MS"/>
          <w:sz w:val="22"/>
          <w:szCs w:val="22"/>
        </w:rPr>
        <w:t xml:space="preserve"> Un angle se note avec trois lettres. La lettre du milieu indique le sommet de l’angle.</w:t>
      </w:r>
    </w:p>
    <w:p w:rsidR="002540B7" w:rsidRPr="003240F6" w:rsidRDefault="003240F6" w:rsidP="003240F6">
      <w:pPr>
        <w:spacing w:line="360" w:lineRule="auto"/>
        <w:rPr>
          <w:rFonts w:ascii="Comic Sans MS" w:hAnsi="Comic Sans MS"/>
          <w:sz w:val="22"/>
          <w:szCs w:val="22"/>
          <w:u w:val="single"/>
        </w:rPr>
      </w:pPr>
      <w:r w:rsidRPr="003240F6"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6645910" cy="1353805"/>
            <wp:effectExtent l="19050" t="0" r="2540" b="0"/>
            <wp:docPr id="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0B7" w:rsidRDefault="00961AD1" w:rsidP="00961AD1">
      <w:pPr>
        <w:rPr>
          <w:rFonts w:ascii="Comic Sans MS" w:hAnsi="Comic Sans MS"/>
        </w:rPr>
      </w:pPr>
      <w:r w:rsidRPr="00961AD1">
        <w:rPr>
          <w:rFonts w:ascii="Comic Sans MS" w:hAnsi="Comic Sans MS"/>
        </w:rPr>
        <w:t>Au collège, l’unité de mesure d’un angle est le degré. Pour mesurer un angle, on utilise le rapporteur.</w:t>
      </w:r>
      <w:r>
        <w:rPr>
          <w:rFonts w:ascii="Comic Sans MS" w:hAnsi="Comic Sans MS"/>
        </w:rPr>
        <w:t xml:space="preserve"> Il ne faut pas se tromper dans le sens de lecture.</w:t>
      </w:r>
    </w:p>
    <w:p w:rsidR="00961AD1" w:rsidRDefault="00961AD1" w:rsidP="00961AD1">
      <w:pPr>
        <w:rPr>
          <w:rFonts w:ascii="Comic Sans MS" w:hAnsi="Comic Sans M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61AD1" w:rsidTr="00961AD1">
        <w:tc>
          <w:tcPr>
            <w:tcW w:w="5303" w:type="dxa"/>
          </w:tcPr>
          <w:p w:rsidR="00961AD1" w:rsidRDefault="00961AD1" w:rsidP="00961AD1">
            <w:pPr>
              <w:rPr>
                <w:rFonts w:ascii="Comic Sans MS" w:hAnsi="Comic Sans MS"/>
              </w:rPr>
            </w:pPr>
            <w:r w:rsidRPr="00961AD1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3112994" cy="1701210"/>
                  <wp:effectExtent l="19050" t="0" r="0" b="0"/>
                  <wp:docPr id="31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957" cy="1701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40F6" w:rsidRDefault="003240F6" w:rsidP="00961AD1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L’angle mesure 30°.</w:t>
            </w:r>
          </w:p>
        </w:tc>
        <w:tc>
          <w:tcPr>
            <w:tcW w:w="5303" w:type="dxa"/>
          </w:tcPr>
          <w:p w:rsidR="00961AD1" w:rsidRDefault="00961AD1" w:rsidP="00961AD1">
            <w:pPr>
              <w:rPr>
                <w:rFonts w:ascii="Comic Sans MS" w:hAnsi="Comic Sans MS"/>
              </w:rPr>
            </w:pPr>
            <w:r w:rsidRPr="00961AD1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2926169" cy="1705593"/>
                  <wp:effectExtent l="19050" t="0" r="7531" b="0"/>
                  <wp:docPr id="3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5010" b="-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249" cy="1710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1AD1" w:rsidRDefault="00961AD1" w:rsidP="00961AD1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L’angle </w:t>
            </w:r>
            <w:r>
              <w:rPr>
                <w:rFonts w:ascii="Comic Sans MS" w:hAnsi="Comic Sans MS"/>
              </w:rPr>
              <w:fldChar w:fldCharType="begin"/>
            </w:r>
            <w:r>
              <w:rPr>
                <w:rFonts w:ascii="Comic Sans MS" w:hAnsi="Comic Sans MS"/>
              </w:rPr>
              <w:instrText>EQ  \o(\d\fo1()\s\up2(</w:instrText>
            </w:r>
            <w:r>
              <w:rPr>
                <w:rFonts w:ascii="Cmath" w:hAnsi="Cmath"/>
              </w:rPr>
              <w:instrText>Æ</w:instrText>
            </w:r>
            <w:r>
              <w:rPr>
                <w:rFonts w:ascii="Comic Sans MS" w:hAnsi="Comic Sans MS"/>
              </w:rPr>
              <w:instrText>);</w:instrText>
            </w:r>
            <w:r w:rsidRPr="00961AD1">
              <w:rPr>
                <w:rFonts w:ascii="Comic Sans MS" w:hAnsi="Comic Sans MS"/>
                <w:i/>
                <w:spacing w:val="20"/>
              </w:rPr>
              <w:instrText>AOB</w:instrText>
            </w:r>
            <w:r>
              <w:rPr>
                <w:rFonts w:ascii="Comic Sans MS" w:hAnsi="Comic Sans MS"/>
                <w:i/>
                <w:spacing w:val="20"/>
              </w:rPr>
              <w:instrText>)</w:instrText>
            </w:r>
            <w:r>
              <w:rPr>
                <w:rFonts w:ascii="Comic Sans MS" w:hAnsi="Comic Sans MS"/>
              </w:rPr>
              <w:fldChar w:fldCharType="end"/>
            </w:r>
            <w:r>
              <w:rPr>
                <w:rFonts w:ascii="Comic Sans MS" w:hAnsi="Comic Sans MS"/>
              </w:rPr>
              <w:t xml:space="preserve"> mesure 120°.</w:t>
            </w:r>
          </w:p>
        </w:tc>
      </w:tr>
    </w:tbl>
    <w:p w:rsidR="00961AD1" w:rsidRDefault="00961AD1" w:rsidP="00961AD1">
      <w:pPr>
        <w:rPr>
          <w:rFonts w:ascii="Comic Sans MS" w:hAnsi="Comic Sans MS"/>
        </w:rPr>
      </w:pPr>
    </w:p>
    <w:p w:rsidR="00961AD1" w:rsidRDefault="00961AD1" w:rsidP="00961AD1">
      <w:pPr>
        <w:rPr>
          <w:rFonts w:ascii="Comic Sans MS" w:hAnsi="Comic Sans MS"/>
        </w:rPr>
      </w:pPr>
    </w:p>
    <w:p w:rsidR="00961AD1" w:rsidRPr="00961AD1" w:rsidRDefault="00961AD1" w:rsidP="00961AD1">
      <w:pPr>
        <w:rPr>
          <w:rFonts w:ascii="Comic Sans MS" w:hAnsi="Comic Sans MS"/>
          <w:u w:val="single"/>
        </w:rPr>
      </w:pPr>
      <w:r w:rsidRPr="00961AD1">
        <w:rPr>
          <w:rFonts w:ascii="Comic Sans MS" w:hAnsi="Comic Sans MS"/>
          <w:u w:val="single"/>
        </w:rPr>
        <w:t>Angles particuliers :</w:t>
      </w:r>
    </w:p>
    <w:p w:rsidR="002540B7" w:rsidRPr="002540B7" w:rsidRDefault="002540B7" w:rsidP="002540B7">
      <w:pPr>
        <w:pStyle w:val="Paragraphedeliste"/>
        <w:rPr>
          <w:rFonts w:ascii="Comic Sans MS" w:hAnsi="Comic Sans MS"/>
          <w:u w:val="single"/>
        </w:rPr>
      </w:pPr>
    </w:p>
    <w:p w:rsidR="002540B7" w:rsidRPr="002540B7" w:rsidRDefault="00961AD1">
      <w:pPr>
        <w:spacing w:after="200" w:line="276" w:lineRule="auto"/>
        <w:rPr>
          <w:rFonts w:ascii="Comic Sans MS" w:hAnsi="Comic Sans MS"/>
          <w:u w:val="single"/>
        </w:rPr>
      </w:pPr>
      <w:r w:rsidRPr="00961AD1">
        <w:rPr>
          <w:rFonts w:ascii="Comic Sans MS" w:hAnsi="Comic Sans MS"/>
          <w:noProof/>
        </w:rPr>
        <w:drawing>
          <wp:inline distT="0" distB="0" distL="0" distR="0">
            <wp:extent cx="6645024" cy="1531088"/>
            <wp:effectExtent l="19050" t="0" r="3426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153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0B7" w:rsidRPr="002540B7">
        <w:rPr>
          <w:rFonts w:ascii="Comic Sans MS" w:hAnsi="Comic Sans MS"/>
          <w:u w:val="single"/>
        </w:rPr>
        <w:br w:type="page"/>
      </w:r>
    </w:p>
    <w:p w:rsidR="00BA6D92" w:rsidRPr="00EB70F5" w:rsidRDefault="00BA6D92" w:rsidP="00EB70F5">
      <w:pPr>
        <w:pStyle w:val="Paragraphedeliste"/>
        <w:numPr>
          <w:ilvl w:val="0"/>
          <w:numId w:val="3"/>
        </w:numPr>
        <w:rPr>
          <w:rFonts w:ascii="Comic Sans MS" w:hAnsi="Comic Sans MS"/>
          <w:sz w:val="28"/>
          <w:szCs w:val="28"/>
          <w:u w:val="single"/>
        </w:rPr>
      </w:pPr>
      <w:r w:rsidRPr="00EB70F5">
        <w:rPr>
          <w:rFonts w:ascii="Comic Sans MS" w:hAnsi="Comic Sans MS"/>
          <w:sz w:val="28"/>
          <w:szCs w:val="28"/>
          <w:u w:val="single"/>
        </w:rPr>
        <w:lastRenderedPageBreak/>
        <w:t>Somme des mesures des angles d’un triangle</w:t>
      </w:r>
    </w:p>
    <w:p w:rsidR="00EB70F5" w:rsidRPr="00EB70F5" w:rsidRDefault="00EB70F5" w:rsidP="00EB70F5">
      <w:pPr>
        <w:pStyle w:val="Paragraphedeliste"/>
        <w:rPr>
          <w:rFonts w:ascii="Comic Sans MS" w:hAnsi="Comic Sans MS"/>
          <w:sz w:val="28"/>
          <w:szCs w:val="28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33"/>
      </w:tblGrid>
      <w:tr w:rsidR="00BA6D92" w:rsidRPr="00A82F34" w:rsidTr="00897B43">
        <w:tc>
          <w:tcPr>
            <w:tcW w:w="10233" w:type="dxa"/>
          </w:tcPr>
          <w:p w:rsidR="00BA6D92" w:rsidRPr="00A82F34" w:rsidRDefault="0046641D" w:rsidP="00786E49">
            <w:pPr>
              <w:spacing w:before="240" w:after="240" w:line="360" w:lineRule="auto"/>
              <w:rPr>
                <w:rFonts w:ascii="Comic Sans MS" w:hAnsi="Comic Sans MS"/>
                <w:u w:val="double" w:color="FF0000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u w:val="double" w:color="FF0000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3314065</wp:posOffset>
                      </wp:positionH>
                      <wp:positionV relativeFrom="paragraph">
                        <wp:posOffset>376555</wp:posOffset>
                      </wp:positionV>
                      <wp:extent cx="2943225" cy="1132205"/>
                      <wp:effectExtent l="0" t="0" r="635" b="0"/>
                      <wp:wrapNone/>
                      <wp:docPr id="16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43225" cy="1132205"/>
                                <a:chOff x="3045" y="10193"/>
                                <a:chExt cx="4635" cy="1783"/>
                              </a:xfrm>
                            </wpg:grpSpPr>
                            <wpg:grpSp>
                              <wpg:cNvPr id="17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555" y="10614"/>
                                  <a:ext cx="3120" cy="947"/>
                                  <a:chOff x="3060" y="10648"/>
                                  <a:chExt cx="3120" cy="947"/>
                                </a:xfrm>
                              </wpg:grpSpPr>
                              <wps:wsp>
                                <wps:cNvPr id="18" name="AutoShap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60" y="11369"/>
                                    <a:ext cx="3120" cy="22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060" y="10649"/>
                                    <a:ext cx="1935" cy="71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AutoShape 14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95" y="10648"/>
                                    <a:ext cx="1185" cy="9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5" y="11145"/>
                                  <a:ext cx="525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B70F5" w:rsidRDefault="00EB70F5" w:rsidP="00BA6D92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10" y="10193"/>
                                  <a:ext cx="990" cy="3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B70F5" w:rsidRDefault="00EB70F5" w:rsidP="00BA6D92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Text Box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90" y="11400"/>
                                  <a:ext cx="990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B70F5" w:rsidRDefault="00EB70F5" w:rsidP="00BA6D92">
                                    <w: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" o:spid="_x0000_s1026" style="position:absolute;margin-left:260.95pt;margin-top:29.65pt;width:231.75pt;height:89.15pt;z-index:251661312" coordorigin="3045,10193" coordsize="4635,1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">
                      <v:group id="Group 11" o:spid="_x0000_s1027" style="position:absolute;left:3555;top:10614;width:3120;height:947" coordorigin="3060,10648" coordsize="3120,9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AutoShape 12" o:spid="_x0000_s1028" type="#_x0000_t32" style="position:absolute;left:3060;top:11369;width:312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+Gu8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IGV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+Gu8UAAADbAAAADwAAAAAAAAAA&#10;AAAAAAChAgAAZHJzL2Rvd25yZXYueG1sUEsFBgAAAAAEAAQA+QAAAJMDAAAAAA==&#10;"/>
                        <v:shape id="AutoShape 13" o:spid="_x0000_s1029" type="#_x0000_t32" style="position:absolute;left:3060;top:10649;width:1935;height:7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eTy8EAAADbAAAADwAAAGRycy9kb3ducmV2LnhtbERPTYvCMBC9L/gfwgheFk3rYdFqFFlY&#10;EA8Lqz14HJKxLTaTmsTa/febBcHbPN7nrLeDbUVPPjSOFeSzDASxdqbhSkF5+pouQISIbLB1TAp+&#10;KcB2M3pbY2Hcg3+oP8ZKpBAOBSqoY+wKKYOuyWKYuY44cRfnLcYEfSWNx0cKt62cZ9mHtNhwaqix&#10;o8+a9PV4twqaQ/ld9u+36PXikJ99Hk7nVis1GQ+7FYhIQ3yJn+69SfOX8P9LOkB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N5PLwQAAANsAAAAPAAAAAAAAAAAAAAAA&#10;AKECAABkcnMvZG93bnJldi54bWxQSwUGAAAAAAQABAD5AAAAjwMAAAAA&#10;"/>
                        <v:shape id="AutoShape 14" o:spid="_x0000_s1030" type="#_x0000_t32" style="position:absolute;left:4995;top:10648;width:1185;height:94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irqcAAAADbAAAADwAAAGRycy9kb3ducmV2LnhtbERPTYvCMBC9C/6HMIIXWVMFRbpGKYog&#10;gqhV8Do0s23XZlKaqPXfm4Pg8fG+58vWVOJBjSstKxgNIxDEmdUl5wou583PDITzyBory6TgRQ6W&#10;i25njrG2Tz7RI/W5CCHsYlRQeF/HUrqsIINuaGviwP3ZxqAPsMmlbvAZwk0lx1E0lQZLDg0F1rQq&#10;KLuld6PA7we7yf/pcEhS5nVy3F1vyeqqVL/XJr8gPLX+K/64t1rBOKwPX8IP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woq6nAAAAA2wAAAA8AAAAAAAAAAAAAAAAA&#10;oQIAAGRycy9kb3ducmV2LnhtbFBLBQYAAAAABAAEAPkAAACOAwAAAAA=&#10;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5" o:spid="_x0000_s1031" type="#_x0000_t202" style="position:absolute;left:3045;top:11145;width:525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      <v:textbox>
                          <w:txbxContent>
                            <w:p w:rsidR="00EB70F5" w:rsidRDefault="00EB70F5" w:rsidP="00BA6D92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16" o:spid="_x0000_s1032" type="#_x0000_t202" style="position:absolute;left:5310;top:10193;width:990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MKLMEA&#10;AADbAAAADwAAAGRycy9kb3ducmV2LnhtbESP3YrCMBSE7wXfIRzBG9F0i7/VKKuw4q0/D3Bsjm2x&#10;OSlNtPXtN4Lg5TAz3zCrTWtK8aTaFZYV/IwiEMSp1QVnCi7nv+EchPPIGkvLpOBFDjbrbmeFibYN&#10;H+l58pkIEHYJKsi9rxIpXZqTQTeyFXHwbrY26IOsM6lrbALclDKOoqk0WHBYyLGiXU7p/fQwCm6H&#10;ZjBZNNe9v8yO4+kWi9nVvpTq99rfJQhPrf+GP+2DVhDH8P4Sf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TCizBAAAA2wAAAA8AAAAAAAAAAAAAAAAAmAIAAGRycy9kb3du&#10;cmV2LnhtbFBLBQYAAAAABAAEAPUAAACGAwAAAAA=&#10;" stroked="f">
                        <v:textbox>
                          <w:txbxContent>
                            <w:p w:rsidR="00EB70F5" w:rsidRDefault="00EB70F5" w:rsidP="00BA6D92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17" o:spid="_x0000_s1033" type="#_x0000_t202" style="position:absolute;left:6690;top:11400;width:990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+vt8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Rm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+vt8MAAADbAAAADwAAAAAAAAAAAAAAAACYAgAAZHJzL2Rv&#10;d25yZXYueG1sUEsFBgAAAAAEAAQA9QAAAIgDAAAAAA==&#10;" stroked="f">
                        <v:textbox>
                          <w:txbxContent>
                            <w:p w:rsidR="00EB70F5" w:rsidRDefault="00EB70F5" w:rsidP="00BA6D92">
                              <w:r>
                                <w:t>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A6D92">
              <w:rPr>
                <w:rFonts w:ascii="Comic Sans MS" w:hAnsi="Comic Sans MS"/>
                <w:u w:val="double" w:color="FF0000"/>
              </w:rPr>
              <w:t>Propriété n°1 :</w:t>
            </w:r>
            <w:r w:rsidR="003C1502">
              <w:rPr>
                <w:rFonts w:ascii="Comic Sans MS" w:hAnsi="Comic Sans MS"/>
              </w:rPr>
              <w:t xml:space="preserve"> </w:t>
            </w:r>
            <w:r w:rsidR="00BA6D92" w:rsidRPr="00A82F34">
              <w:rPr>
                <w:rFonts w:ascii="Comic Sans MS" w:hAnsi="Comic Sans MS"/>
              </w:rPr>
              <w:t>Dans un triangle, la somme des mesures des angles est égale à 180°.</w:t>
            </w:r>
          </w:p>
        </w:tc>
      </w:tr>
    </w:tbl>
    <w:p w:rsidR="00BA6D92" w:rsidRPr="00786E49" w:rsidRDefault="00BA6D92" w:rsidP="00786E49">
      <w:pPr>
        <w:spacing w:before="240" w:line="360" w:lineRule="auto"/>
        <w:rPr>
          <w:rFonts w:ascii="Comic Sans MS" w:hAnsi="Comic Sans MS"/>
          <w:u w:val="double" w:color="FF0000"/>
        </w:rPr>
      </w:pPr>
      <w:r>
        <w:rPr>
          <w:rFonts w:ascii="Comic Sans MS" w:hAnsi="Comic Sans MS"/>
          <w:u w:val="single"/>
        </w:rPr>
        <w:t>Ex</w:t>
      </w:r>
      <w:r w:rsidRPr="00A82F34">
        <w:rPr>
          <w:rFonts w:ascii="Comic Sans MS" w:hAnsi="Comic Sans MS"/>
          <w:u w:val="single"/>
        </w:rPr>
        <w:t> :</w:t>
      </w:r>
      <w:r>
        <w:rPr>
          <w:rFonts w:ascii="Comic Sans MS" w:hAnsi="Comic Sans MS"/>
        </w:rPr>
        <w:t xml:space="preserve"> </w:t>
      </w:r>
      <w:r w:rsidRPr="00A82F34">
        <w:rPr>
          <w:rFonts w:ascii="Comic Sans MS" w:hAnsi="Comic Sans MS"/>
        </w:rPr>
        <w:t>Dans le triangle MNP, on a :</w:t>
      </w:r>
      <w:r>
        <w:rPr>
          <w:rFonts w:ascii="Comic Sans MS" w:hAnsi="Comic Sans MS"/>
        </w:rPr>
        <w:t xml:space="preserve"> </w:t>
      </w:r>
    </w:p>
    <w:p w:rsidR="00BA6D92" w:rsidRDefault="00195F14" w:rsidP="00BA6D92">
      <w:pPr>
        <w:spacing w:line="360" w:lineRule="auto"/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fldChar w:fldCharType="begin"/>
      </w:r>
      <w:r w:rsidR="00BA6D92">
        <w:rPr>
          <w:rFonts w:ascii="Comic Sans MS" w:hAnsi="Comic Sans MS"/>
        </w:rPr>
        <w:instrText>EQ  \o(\d\fo1()\s\up2(</w:instrText>
      </w:r>
      <w:r w:rsidR="00BA6D92">
        <w:rPr>
          <w:rFonts w:ascii="Cmath" w:hAnsi="Cmath"/>
        </w:rPr>
        <w:instrText>Æ</w:instrText>
      </w:r>
      <w:r w:rsidR="00BA6D92">
        <w:rPr>
          <w:rFonts w:ascii="Comic Sans MS" w:hAnsi="Comic Sans MS"/>
        </w:rPr>
        <w:instrText>);</w:instrText>
      </w:r>
      <w:r w:rsidR="00BA6D92" w:rsidRPr="00BA6D92">
        <w:rPr>
          <w:rFonts w:ascii="Comic Sans MS" w:hAnsi="Comic Sans MS"/>
          <w:i/>
          <w:spacing w:val="20"/>
        </w:rPr>
        <w:instrText>MPN</w:instrText>
      </w:r>
      <w:r w:rsidR="00BA6D92"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="00BA6D92">
        <w:rPr>
          <w:rFonts w:ascii="Comic Sans MS" w:hAnsi="Comic Sans MS"/>
        </w:rPr>
        <w:t xml:space="preserve"> + </w:t>
      </w:r>
      <w:r>
        <w:rPr>
          <w:rFonts w:ascii="Comic Sans MS" w:hAnsi="Comic Sans MS"/>
        </w:rPr>
        <w:fldChar w:fldCharType="begin"/>
      </w:r>
      <w:r w:rsidR="00BA6D92">
        <w:rPr>
          <w:rFonts w:ascii="Comic Sans MS" w:hAnsi="Comic Sans MS"/>
        </w:rPr>
        <w:instrText>EQ  \o(\d\fo1()\s\up2(</w:instrText>
      </w:r>
      <w:r w:rsidR="00BA6D92">
        <w:rPr>
          <w:rFonts w:ascii="Cmath" w:hAnsi="Cmath"/>
        </w:rPr>
        <w:instrText>Æ</w:instrText>
      </w:r>
      <w:r w:rsidR="00BA6D92">
        <w:rPr>
          <w:rFonts w:ascii="Comic Sans MS" w:hAnsi="Comic Sans MS"/>
        </w:rPr>
        <w:instrText>);</w:instrText>
      </w:r>
      <w:r w:rsidR="00BA6D92" w:rsidRPr="00BA6D92">
        <w:rPr>
          <w:rFonts w:ascii="Comic Sans MS" w:hAnsi="Comic Sans MS"/>
          <w:i/>
          <w:spacing w:val="20"/>
        </w:rPr>
        <w:instrText>PNM</w:instrText>
      </w:r>
      <w:r w:rsidR="00BA6D92"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="00BA6D92">
        <w:rPr>
          <w:rFonts w:ascii="Comic Sans MS" w:hAnsi="Comic Sans MS"/>
        </w:rPr>
        <w:t xml:space="preserve"> + </w:t>
      </w:r>
      <w:r>
        <w:rPr>
          <w:rFonts w:ascii="Comic Sans MS" w:hAnsi="Comic Sans MS"/>
        </w:rPr>
        <w:fldChar w:fldCharType="begin"/>
      </w:r>
      <w:r w:rsidR="00BA6D92">
        <w:rPr>
          <w:rFonts w:ascii="Comic Sans MS" w:hAnsi="Comic Sans MS"/>
        </w:rPr>
        <w:instrText>EQ  \o(\d\fo1()\s\up2(</w:instrText>
      </w:r>
      <w:r w:rsidR="00BA6D92">
        <w:rPr>
          <w:rFonts w:ascii="Cmath" w:hAnsi="Cmath"/>
        </w:rPr>
        <w:instrText>Æ</w:instrText>
      </w:r>
      <w:r w:rsidR="00BA6D92">
        <w:rPr>
          <w:rFonts w:ascii="Comic Sans MS" w:hAnsi="Comic Sans MS"/>
        </w:rPr>
        <w:instrText>);</w:instrText>
      </w:r>
      <w:r w:rsidR="00BA6D92" w:rsidRPr="00BA6D92">
        <w:rPr>
          <w:rFonts w:ascii="Comic Sans MS" w:hAnsi="Comic Sans MS"/>
          <w:i/>
          <w:spacing w:val="20"/>
        </w:rPr>
        <w:instrText>NMP</w:instrText>
      </w:r>
      <w:r w:rsidR="00BA6D92"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="00BA6D92">
        <w:rPr>
          <w:rFonts w:ascii="Comic Sans MS" w:hAnsi="Comic Sans MS"/>
        </w:rPr>
        <w:t xml:space="preserve"> </w:t>
      </w:r>
      <w:r w:rsidR="00BA6D92" w:rsidRPr="00A82F34">
        <w:rPr>
          <w:rFonts w:ascii="Comic Sans MS" w:hAnsi="Comic Sans MS"/>
        </w:rPr>
        <w:t>= 180°.</w:t>
      </w:r>
    </w:p>
    <w:p w:rsidR="002540B7" w:rsidRPr="005B55E2" w:rsidRDefault="002540B7" w:rsidP="00786E49">
      <w:pPr>
        <w:spacing w:before="240" w:line="360" w:lineRule="auto"/>
        <w:rPr>
          <w:rFonts w:ascii="Comic Sans MS" w:hAnsi="Comic Sans MS"/>
        </w:rPr>
      </w:pPr>
      <w:r w:rsidRPr="005B55E2">
        <w:rPr>
          <w:rFonts w:ascii="Comic Sans MS" w:hAnsi="Comic Sans MS"/>
        </w:rPr>
        <w:t xml:space="preserve">Attention, </w:t>
      </w:r>
      <w:r w:rsidR="005B55E2" w:rsidRPr="005B55E2">
        <w:rPr>
          <w:rFonts w:ascii="Comic Sans MS" w:hAnsi="Comic Sans MS"/>
        </w:rPr>
        <w:t xml:space="preserve">dans les exercices, </w:t>
      </w:r>
      <w:r w:rsidRPr="005B55E2">
        <w:rPr>
          <w:rFonts w:ascii="Comic Sans MS" w:hAnsi="Comic Sans MS"/>
        </w:rPr>
        <w:t xml:space="preserve">il faut </w:t>
      </w:r>
      <w:r w:rsidR="005B55E2" w:rsidRPr="005B55E2">
        <w:rPr>
          <w:rFonts w:ascii="Comic Sans MS" w:hAnsi="Comic Sans MS"/>
        </w:rPr>
        <w:t>toujours démontrer les résultats en citant la propriété comme dans les exercice</w:t>
      </w:r>
      <w:r w:rsidR="00EB70F5">
        <w:rPr>
          <w:rFonts w:ascii="Comic Sans MS" w:hAnsi="Comic Sans MS"/>
        </w:rPr>
        <w:t>s</w:t>
      </w:r>
      <w:r w:rsidR="005B55E2" w:rsidRPr="005B55E2">
        <w:rPr>
          <w:rFonts w:ascii="Comic Sans MS" w:hAnsi="Comic Sans MS"/>
        </w:rPr>
        <w:t xml:space="preserve"> d’applications.</w:t>
      </w:r>
    </w:p>
    <w:p w:rsidR="003C1502" w:rsidRDefault="00BA6D92" w:rsidP="00786E49">
      <w:pPr>
        <w:spacing w:before="240" w:line="360" w:lineRule="auto"/>
        <w:rPr>
          <w:rFonts w:ascii="Comic Sans MS" w:hAnsi="Comic Sans MS"/>
        </w:rPr>
      </w:pPr>
      <w:r w:rsidRPr="00BA6D92">
        <w:rPr>
          <w:rFonts w:ascii="Comic Sans MS" w:hAnsi="Comic Sans MS"/>
          <w:u w:val="single"/>
        </w:rPr>
        <w:t>Exercice d’application :</w:t>
      </w:r>
      <w:r>
        <w:rPr>
          <w:rFonts w:ascii="Comic Sans MS" w:hAnsi="Comic Sans MS"/>
        </w:rPr>
        <w:t xml:space="preserve"> </w:t>
      </w:r>
    </w:p>
    <w:p w:rsidR="003C1502" w:rsidRPr="00EB70F5" w:rsidRDefault="003C1502" w:rsidP="00EB70F5">
      <w:pPr>
        <w:pStyle w:val="Paragraphedeliste"/>
        <w:numPr>
          <w:ilvl w:val="0"/>
          <w:numId w:val="30"/>
        </w:numPr>
        <w:spacing w:line="360" w:lineRule="auto"/>
        <w:rPr>
          <w:rFonts w:ascii="Comic Sans MS" w:hAnsi="Comic Sans MS"/>
        </w:rPr>
      </w:pPr>
      <w:r w:rsidRPr="00EB70F5">
        <w:rPr>
          <w:rFonts w:ascii="Comic Sans MS" w:hAnsi="Comic Sans MS"/>
        </w:rPr>
        <w:t>Quelle est la mesure de l’angle violet ?</w:t>
      </w:r>
    </w:p>
    <w:p w:rsidR="003C1502" w:rsidRDefault="009F7875" w:rsidP="003C1502">
      <w:pPr>
        <w:spacing w:line="360" w:lineRule="auto"/>
        <w:rPr>
          <w:rFonts w:ascii="Comic Sans MS" w:hAnsi="Comic Sans MS"/>
        </w:rPr>
      </w:pPr>
      <w:bookmarkStart w:id="0" w:name="_GoBack"/>
      <w:r>
        <w:rPr>
          <w:rFonts w:ascii="Comic Sans MS" w:hAnsi="Comic Sans MS"/>
          <w:noProof/>
        </w:rPr>
        <w:drawing>
          <wp:anchor distT="0" distB="0" distL="114300" distR="114300" simplePos="0" relativeHeight="251666432" behindDoc="0" locked="0" layoutInCell="1" allowOverlap="1" wp14:anchorId="0B395FDF" wp14:editId="331FB1E6">
            <wp:simplePos x="0" y="0"/>
            <wp:positionH relativeFrom="column">
              <wp:posOffset>3782695</wp:posOffset>
            </wp:positionH>
            <wp:positionV relativeFrom="paragraph">
              <wp:posOffset>257175</wp:posOffset>
            </wp:positionV>
            <wp:extent cx="2721610" cy="1371600"/>
            <wp:effectExtent l="0" t="0" r="0" b="0"/>
            <wp:wrapNone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 w:rsidR="005B55E2">
        <w:rPr>
          <w:rFonts w:ascii="Comic Sans MS" w:hAnsi="Comic Sans MS"/>
        </w:rPr>
        <w:t>On sait que :</w:t>
      </w:r>
    </w:p>
    <w:p w:rsidR="00EB70F5" w:rsidRDefault="00EB70F5" w:rsidP="003C1502">
      <w:pPr>
        <w:spacing w:line="360" w:lineRule="auto"/>
        <w:rPr>
          <w:rFonts w:ascii="Comic Sans MS" w:hAnsi="Comic Sans MS"/>
        </w:rPr>
      </w:pPr>
    </w:p>
    <w:p w:rsidR="005B55E2" w:rsidRDefault="005B55E2" w:rsidP="003C1502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Or </w:t>
      </w:r>
    </w:p>
    <w:p w:rsidR="00EB70F5" w:rsidRDefault="00EB70F5" w:rsidP="003C1502">
      <w:pPr>
        <w:spacing w:line="360" w:lineRule="auto"/>
        <w:rPr>
          <w:rFonts w:ascii="Comic Sans MS" w:hAnsi="Comic Sans MS"/>
        </w:rPr>
      </w:pPr>
    </w:p>
    <w:p w:rsidR="005B55E2" w:rsidRDefault="005B55E2" w:rsidP="003C1502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Donc</w:t>
      </w:r>
    </w:p>
    <w:p w:rsidR="003C1502" w:rsidRPr="003C1502" w:rsidRDefault="003C1502" w:rsidP="003C1502">
      <w:pPr>
        <w:spacing w:before="240" w:line="360" w:lineRule="auto"/>
        <w:rPr>
          <w:rFonts w:ascii="Comic Sans MS" w:hAnsi="Comic Sans MS"/>
        </w:rPr>
      </w:pPr>
    </w:p>
    <w:p w:rsidR="00EB70F5" w:rsidRPr="00EB70F5" w:rsidRDefault="00BA6D92" w:rsidP="00EB70F5">
      <w:pPr>
        <w:pStyle w:val="Paragraphedeliste"/>
        <w:numPr>
          <w:ilvl w:val="0"/>
          <w:numId w:val="30"/>
        </w:numPr>
        <w:spacing w:before="240" w:after="240" w:line="360" w:lineRule="auto"/>
        <w:rPr>
          <w:rFonts w:ascii="Comic Sans MS" w:hAnsi="Comic Sans MS"/>
        </w:rPr>
      </w:pPr>
      <w:r w:rsidRPr="00EB70F5">
        <w:rPr>
          <w:rFonts w:ascii="Comic Sans MS" w:hAnsi="Comic Sans MS"/>
        </w:rPr>
        <w:t>On donne les mesures de deux angles d’un triangle EFD</w:t>
      </w:r>
      <w:r w:rsidR="00EB70F5" w:rsidRPr="00EB70F5">
        <w:rPr>
          <w:rFonts w:ascii="Comic Sans MS" w:hAnsi="Comic Sans MS"/>
        </w:rPr>
        <w:t xml:space="preserve"> :   </w:t>
      </w:r>
      <w:r w:rsidR="00EB70F5" w:rsidRPr="00EB70F5">
        <w:rPr>
          <w:rFonts w:ascii="Comic Sans MS" w:hAnsi="Comic Sans MS"/>
        </w:rPr>
        <w:fldChar w:fldCharType="begin"/>
      </w:r>
      <w:r w:rsidR="00EB70F5" w:rsidRPr="00EB70F5">
        <w:rPr>
          <w:rFonts w:ascii="Comic Sans MS" w:hAnsi="Comic Sans MS"/>
        </w:rPr>
        <w:instrText>EQ  \o(\d\fo1()\s\up2(</w:instrText>
      </w:r>
      <w:r w:rsidR="00EB70F5" w:rsidRPr="00EB70F5">
        <w:rPr>
          <w:rFonts w:ascii="Cmath" w:hAnsi="Cmath"/>
        </w:rPr>
        <w:instrText>Æ</w:instrText>
      </w:r>
      <w:r w:rsidR="00EB70F5" w:rsidRPr="00EB70F5">
        <w:rPr>
          <w:rFonts w:ascii="Comic Sans MS" w:hAnsi="Comic Sans MS"/>
        </w:rPr>
        <w:instrText>);</w:instrText>
      </w:r>
      <w:r w:rsidR="00EB70F5" w:rsidRPr="00EB70F5">
        <w:rPr>
          <w:rFonts w:ascii="Comic Sans MS" w:hAnsi="Comic Sans MS"/>
          <w:i/>
          <w:spacing w:val="20"/>
        </w:rPr>
        <w:instrText>FED)</w:instrText>
      </w:r>
      <w:r w:rsidR="00EB70F5" w:rsidRPr="00EB70F5">
        <w:rPr>
          <w:rFonts w:ascii="Comic Sans MS" w:hAnsi="Comic Sans MS"/>
        </w:rPr>
        <w:fldChar w:fldCharType="end"/>
      </w:r>
      <w:r w:rsidR="00EB70F5" w:rsidRPr="00EB70F5">
        <w:rPr>
          <w:rFonts w:ascii="Comic Sans MS" w:hAnsi="Comic Sans MS"/>
        </w:rPr>
        <w:t xml:space="preserve"> = 35° et </w:t>
      </w:r>
      <w:r w:rsidR="00EB70F5" w:rsidRPr="00EB70F5">
        <w:rPr>
          <w:rFonts w:ascii="Comic Sans MS" w:hAnsi="Comic Sans MS"/>
        </w:rPr>
        <w:fldChar w:fldCharType="begin"/>
      </w:r>
      <w:r w:rsidR="00EB70F5" w:rsidRPr="00EB70F5">
        <w:rPr>
          <w:rFonts w:ascii="Comic Sans MS" w:hAnsi="Comic Sans MS"/>
        </w:rPr>
        <w:instrText>EQ  \o(\d\fo1()\s\up2(</w:instrText>
      </w:r>
      <w:r w:rsidR="00EB70F5" w:rsidRPr="00EB70F5">
        <w:rPr>
          <w:rFonts w:ascii="Cmath" w:hAnsi="Cmath"/>
        </w:rPr>
        <w:instrText>Æ</w:instrText>
      </w:r>
      <w:r w:rsidR="00EB70F5" w:rsidRPr="00EB70F5">
        <w:rPr>
          <w:rFonts w:ascii="Comic Sans MS" w:hAnsi="Comic Sans MS"/>
        </w:rPr>
        <w:instrText>);</w:instrText>
      </w:r>
      <w:r w:rsidR="00EB70F5" w:rsidRPr="00EB70F5">
        <w:rPr>
          <w:rFonts w:ascii="Comic Sans MS" w:hAnsi="Comic Sans MS"/>
          <w:i/>
          <w:spacing w:val="20"/>
        </w:rPr>
        <w:instrText>DFE)</w:instrText>
      </w:r>
      <w:r w:rsidR="00EB70F5" w:rsidRPr="00EB70F5">
        <w:rPr>
          <w:rFonts w:ascii="Comic Sans MS" w:hAnsi="Comic Sans MS"/>
        </w:rPr>
        <w:fldChar w:fldCharType="end"/>
      </w:r>
      <w:r w:rsidR="00EB70F5" w:rsidRPr="00EB70F5">
        <w:rPr>
          <w:rFonts w:ascii="Comic Sans MS" w:hAnsi="Comic Sans MS"/>
        </w:rPr>
        <w:t xml:space="preserve"> = 65°</w:t>
      </w:r>
    </w:p>
    <w:p w:rsidR="00BA6D92" w:rsidRPr="00EB70F5" w:rsidRDefault="00EB70F5" w:rsidP="00EB70F5">
      <w:pPr>
        <w:pStyle w:val="Paragraphedeliste"/>
        <w:spacing w:before="240" w:after="240" w:line="360" w:lineRule="auto"/>
        <w:ind w:left="502"/>
        <w:rPr>
          <w:rFonts w:ascii="Comic Sans MS" w:hAnsi="Comic Sans MS"/>
        </w:rPr>
      </w:pPr>
      <w:r>
        <w:rPr>
          <w:rFonts w:ascii="Comic Sans MS" w:hAnsi="Comic Sans MS"/>
        </w:rPr>
        <w:t>C</w:t>
      </w:r>
      <w:r w:rsidR="00BA6D92" w:rsidRPr="00EB70F5">
        <w:rPr>
          <w:rFonts w:ascii="Comic Sans MS" w:hAnsi="Comic Sans MS"/>
        </w:rPr>
        <w:t>alculer la mesure du troisième angle de ce triangle.</w:t>
      </w: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>Il faut commencer par faire un schéma.</w:t>
      </w: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>On sait que : DEF est un triangle</w:t>
      </w: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>Or, dans un triangle, la somme des mesures des angles est égale à 180°</w:t>
      </w:r>
    </w:p>
    <w:p w:rsidR="00EB70F5" w:rsidRDefault="00EB70F5" w:rsidP="00EB70F5">
      <w:pPr>
        <w:pStyle w:val="Paragraphedeliste"/>
        <w:spacing w:before="240" w:line="36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 xml:space="preserve">Donc 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EB70F5">
        <w:rPr>
          <w:rFonts w:ascii="Comic Sans MS" w:hAnsi="Comic Sans MS"/>
          <w:i/>
          <w:spacing w:val="20"/>
        </w:rPr>
        <w:instrText>DEF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+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EB70F5">
        <w:rPr>
          <w:rFonts w:ascii="Comic Sans MS" w:hAnsi="Comic Sans MS"/>
          <w:i/>
          <w:spacing w:val="20"/>
        </w:rPr>
        <w:instrText>EFD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+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EB70F5">
        <w:rPr>
          <w:rFonts w:ascii="Comic Sans MS" w:hAnsi="Comic Sans MS"/>
          <w:i/>
          <w:spacing w:val="20"/>
        </w:rPr>
        <w:instrText>FDE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180°</w:t>
      </w:r>
    </w:p>
    <w:p w:rsidR="003C1502" w:rsidRPr="00EB70F5" w:rsidRDefault="00EB70F5" w:rsidP="00EB70F5">
      <w:pPr>
        <w:pStyle w:val="Paragraphedeliste"/>
        <w:spacing w:before="240" w:line="360" w:lineRule="auto"/>
        <w:ind w:left="0" w:firstLine="708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EB70F5">
        <w:rPr>
          <w:rFonts w:ascii="Comic Sans MS" w:hAnsi="Comic Sans MS"/>
          <w:i/>
          <w:spacing w:val="20"/>
        </w:rPr>
        <w:instrText>EDF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180 – 100 = 80 °</w:t>
      </w:r>
    </w:p>
    <w:p w:rsidR="00EB70F5" w:rsidRDefault="0082483C" w:rsidP="00EB70F5">
      <w:pPr>
        <w:pStyle w:val="Paragraphedeliste"/>
        <w:numPr>
          <w:ilvl w:val="0"/>
          <w:numId w:val="3"/>
        </w:numPr>
        <w:spacing w:after="200" w:line="360" w:lineRule="auto"/>
        <w:rPr>
          <w:rFonts w:ascii="Comic Sans MS" w:hAnsi="Comic Sans MS"/>
          <w:sz w:val="28"/>
          <w:szCs w:val="28"/>
          <w:u w:val="double" w:color="00B050"/>
        </w:rPr>
      </w:pPr>
      <w:r w:rsidRPr="00EB70F5">
        <w:rPr>
          <w:rFonts w:ascii="Comic Sans MS" w:hAnsi="Comic Sans MS"/>
          <w:u w:val="double" w:color="00B050"/>
        </w:rPr>
        <w:br w:type="page"/>
      </w:r>
      <w:r w:rsidR="00EB70F5">
        <w:rPr>
          <w:rFonts w:ascii="Comic Sans MS" w:hAnsi="Comic Sans MS"/>
          <w:sz w:val="28"/>
          <w:szCs w:val="28"/>
          <w:u w:val="double" w:color="00B050"/>
        </w:rPr>
        <w:lastRenderedPageBreak/>
        <w:t>Triangle</w:t>
      </w:r>
      <w:r w:rsidR="00EB70F5" w:rsidRPr="00EB70F5">
        <w:rPr>
          <w:rFonts w:ascii="Comic Sans MS" w:hAnsi="Comic Sans MS"/>
          <w:sz w:val="28"/>
          <w:szCs w:val="28"/>
          <w:u w:val="double" w:color="00B050"/>
        </w:rPr>
        <w:t xml:space="preserve"> </w:t>
      </w:r>
      <w:r w:rsidR="00EB70F5">
        <w:rPr>
          <w:rFonts w:ascii="Comic Sans MS" w:hAnsi="Comic Sans MS"/>
          <w:sz w:val="28"/>
          <w:szCs w:val="28"/>
          <w:u w:val="double" w:color="00B050"/>
        </w:rPr>
        <w:t>isocèle</w:t>
      </w:r>
      <w:r w:rsidR="00437B98">
        <w:rPr>
          <w:rFonts w:ascii="Comic Sans MS" w:hAnsi="Comic Sans MS"/>
          <w:sz w:val="28"/>
          <w:szCs w:val="28"/>
          <w:u w:val="double" w:color="00B050"/>
        </w:rPr>
        <w:t xml:space="preserve"> et angles</w:t>
      </w:r>
    </w:p>
    <w:p w:rsidR="00EB70F5" w:rsidRDefault="00EB70F5" w:rsidP="00EB70F5">
      <w:pPr>
        <w:spacing w:after="200" w:line="360" w:lineRule="auto"/>
        <w:rPr>
          <w:rFonts w:ascii="Comic Sans MS" w:hAnsi="Comic Sans MS"/>
          <w:sz w:val="22"/>
          <w:szCs w:val="22"/>
        </w:rPr>
      </w:pPr>
      <w:r w:rsidRPr="00EB70F5">
        <w:rPr>
          <w:rFonts w:ascii="Comic Sans MS" w:hAnsi="Comic Sans MS"/>
          <w:sz w:val="22"/>
          <w:szCs w:val="22"/>
          <w:u w:val="single"/>
        </w:rPr>
        <w:t>Définition :</w:t>
      </w:r>
      <w:r w:rsidRPr="00EB70F5">
        <w:rPr>
          <w:rFonts w:ascii="Comic Sans MS" w:hAnsi="Comic Sans MS"/>
          <w:sz w:val="22"/>
          <w:szCs w:val="22"/>
        </w:rPr>
        <w:t xml:space="preserve"> Un triangle isocèle est un triangle qui a deux côtés de même longueur.</w:t>
      </w:r>
    </w:p>
    <w:p w:rsidR="00EB70F5" w:rsidRDefault="00EB70F5" w:rsidP="00EB70F5">
      <w:pPr>
        <w:spacing w:after="200" w:line="360" w:lineRule="auto"/>
        <w:rPr>
          <w:rFonts w:ascii="Comic Sans MS" w:hAnsi="Comic Sans MS"/>
          <w:sz w:val="22"/>
          <w:szCs w:val="22"/>
        </w:rPr>
      </w:pPr>
    </w:p>
    <w:p w:rsidR="00EB70F5" w:rsidRDefault="00EB70F5" w:rsidP="00EB70F5">
      <w:pPr>
        <w:spacing w:after="200" w:line="360" w:lineRule="auto"/>
        <w:rPr>
          <w:rFonts w:ascii="Comic Sans MS" w:hAnsi="Comic Sans MS"/>
          <w:sz w:val="22"/>
          <w:szCs w:val="22"/>
        </w:rPr>
      </w:pPr>
    </w:p>
    <w:p w:rsidR="00EB70F5" w:rsidRPr="00EB70F5" w:rsidRDefault="00EB70F5" w:rsidP="00EB70F5">
      <w:pPr>
        <w:spacing w:after="200" w:line="360" w:lineRule="auto"/>
        <w:rPr>
          <w:rFonts w:ascii="Comic Sans MS" w:hAnsi="Comic Sans MS"/>
          <w:sz w:val="22"/>
          <w:szCs w:val="22"/>
        </w:rPr>
      </w:pPr>
      <w:r w:rsidRPr="00EB70F5">
        <w:rPr>
          <w:rFonts w:ascii="Comic Sans MS" w:hAnsi="Comic Sans MS"/>
          <w:sz w:val="22"/>
          <w:szCs w:val="22"/>
          <w:u w:val="single"/>
        </w:rPr>
        <w:t>Remarque :</w:t>
      </w:r>
      <w:r>
        <w:rPr>
          <w:rFonts w:ascii="Comic Sans MS" w:hAnsi="Comic Sans MS"/>
          <w:sz w:val="22"/>
          <w:szCs w:val="22"/>
        </w:rPr>
        <w:t xml:space="preserve"> Un triangle isocèle possède un axe de symétrie : la médiatrice de sa base.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233"/>
      </w:tblGrid>
      <w:tr w:rsidR="00EB70F5" w:rsidRPr="00A82F34" w:rsidTr="00EB70F5">
        <w:tc>
          <w:tcPr>
            <w:tcW w:w="10233" w:type="dxa"/>
          </w:tcPr>
          <w:p w:rsidR="00EB70F5" w:rsidRDefault="00666A5A" w:rsidP="00EB70F5">
            <w:pPr>
              <w:spacing w:before="240" w:line="360" w:lineRule="auto"/>
              <w:rPr>
                <w:rFonts w:ascii="Comic Sans MS" w:hAnsi="Comic Sans MS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8" type="#_x0000_t75" style="position:absolute;margin-left:351.25pt;margin-top:5.3pt;width:151.4pt;height:132.45pt;z-index:251670528">
                  <v:imagedata r:id="rId14" o:title=""/>
                </v:shape>
                <o:OLEObject Type="Embed" ProgID="PBrush" ShapeID="_x0000_s1058" DrawAspect="Content" ObjectID="_1519565518" r:id="rId15"/>
              </w:pict>
            </w:r>
            <w:r w:rsidR="00EB70F5">
              <w:rPr>
                <w:rFonts w:ascii="Comic Sans MS" w:hAnsi="Comic Sans MS"/>
                <w:u w:val="double" w:color="FF0000"/>
              </w:rPr>
              <w:t>Propriété n°3</w:t>
            </w:r>
            <w:r w:rsidR="00EB70F5" w:rsidRPr="00A82F34">
              <w:rPr>
                <w:rFonts w:ascii="Comic Sans MS" w:hAnsi="Comic Sans MS"/>
                <w:u w:val="double" w:color="FF0000"/>
              </w:rPr>
              <w:t> :</w:t>
            </w:r>
            <w:r w:rsidR="00EB70F5">
              <w:rPr>
                <w:rFonts w:ascii="Comic Sans MS" w:hAnsi="Comic Sans MS"/>
              </w:rPr>
              <w:t xml:space="preserve">  </w:t>
            </w:r>
          </w:p>
          <w:p w:rsidR="00EB70F5" w:rsidRDefault="00EB70F5" w:rsidP="00EB70F5">
            <w:pPr>
              <w:spacing w:before="240"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Si</w:t>
            </w:r>
            <w:r w:rsidRPr="00A82F34">
              <w:rPr>
                <w:rFonts w:ascii="Comic Sans MS" w:hAnsi="Comic Sans MS"/>
              </w:rPr>
              <w:t xml:space="preserve"> un triangle </w:t>
            </w:r>
            <w:r>
              <w:rPr>
                <w:rFonts w:ascii="Comic Sans MS" w:hAnsi="Comic Sans MS"/>
              </w:rPr>
              <w:t>est isocèle alors s</w:t>
            </w:r>
            <w:r w:rsidRPr="00A82F34">
              <w:rPr>
                <w:rFonts w:ascii="Comic Sans MS" w:hAnsi="Comic Sans MS"/>
              </w:rPr>
              <w:t xml:space="preserve">es </w:t>
            </w:r>
            <w:r>
              <w:rPr>
                <w:rFonts w:ascii="Comic Sans MS" w:hAnsi="Comic Sans MS"/>
              </w:rPr>
              <w:t xml:space="preserve">deux </w:t>
            </w:r>
            <w:r w:rsidRPr="00A82F34">
              <w:rPr>
                <w:rFonts w:ascii="Comic Sans MS" w:hAnsi="Comic Sans MS"/>
              </w:rPr>
              <w:t xml:space="preserve">angles </w:t>
            </w:r>
          </w:p>
          <w:p w:rsidR="00EB70F5" w:rsidRDefault="00EB70F5" w:rsidP="00EB70F5">
            <w:pPr>
              <w:spacing w:before="240" w:line="360" w:lineRule="auto"/>
              <w:rPr>
                <w:rFonts w:ascii="Comic Sans MS" w:hAnsi="Comic Sans MS"/>
              </w:rPr>
            </w:pPr>
            <w:r w:rsidRPr="00A82F34">
              <w:rPr>
                <w:rFonts w:ascii="Comic Sans MS" w:hAnsi="Comic Sans MS"/>
              </w:rPr>
              <w:t>à la base ont la même mesure.</w:t>
            </w:r>
          </w:p>
          <w:p w:rsidR="00EB70F5" w:rsidRPr="00A82F34" w:rsidRDefault="00EB70F5" w:rsidP="00EB70F5">
            <w:pPr>
              <w:spacing w:before="240" w:line="360" w:lineRule="auto"/>
              <w:rPr>
                <w:rFonts w:ascii="Comic Sans MS" w:hAnsi="Comic Sans MS"/>
                <w:u w:val="double" w:color="FF0000"/>
              </w:rPr>
            </w:pPr>
          </w:p>
        </w:tc>
      </w:tr>
    </w:tbl>
    <w:p w:rsidR="00EB70F5" w:rsidRPr="007964D9" w:rsidRDefault="00EB70F5" w:rsidP="00EB70F5">
      <w:pPr>
        <w:spacing w:before="240" w:line="360" w:lineRule="auto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 xml:space="preserve">Ex </w:t>
      </w:r>
      <w:r w:rsidRPr="00A82F34">
        <w:rPr>
          <w:rFonts w:ascii="Comic Sans MS" w:hAnsi="Comic Sans MS"/>
          <w:u w:val="single"/>
        </w:rPr>
        <w:t>:</w:t>
      </w:r>
      <w:r>
        <w:rPr>
          <w:rFonts w:ascii="Comic Sans MS" w:hAnsi="Comic Sans MS"/>
        </w:rPr>
        <w:t xml:space="preserve"> Le triangle ABC est isocèle en A</w:t>
      </w:r>
      <w:r w:rsidRPr="00A82F34">
        <w:rPr>
          <w:rFonts w:ascii="Comic Sans MS" w:hAnsi="Comic Sans MS"/>
        </w:rPr>
        <w:t xml:space="preserve"> donc :</w:t>
      </w:r>
      <w:r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AE4F33">
        <w:rPr>
          <w:rFonts w:ascii="Comic Sans MS" w:hAnsi="Comic Sans MS"/>
          <w:i/>
          <w:spacing w:val="20"/>
        </w:rPr>
        <w:instrText>ABC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Pr="00AE4F33">
        <w:rPr>
          <w:rFonts w:ascii="Comic Sans MS" w:hAnsi="Comic Sans MS"/>
        </w:rPr>
        <w:t xml:space="preserve"> =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AE4F33">
        <w:rPr>
          <w:rFonts w:ascii="Comic Sans MS" w:hAnsi="Comic Sans MS"/>
          <w:i/>
          <w:spacing w:val="20"/>
        </w:rPr>
        <w:instrText>ACB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</w:p>
    <w:p w:rsidR="00437B98" w:rsidRDefault="00EB70F5" w:rsidP="00437B98">
      <w:pPr>
        <w:spacing w:before="240" w:line="360" w:lineRule="auto"/>
        <w:rPr>
          <w:rFonts w:ascii="Comic Sans MS" w:hAnsi="Comic Sans MS"/>
        </w:rPr>
      </w:pPr>
      <w:r w:rsidRPr="00A82F34">
        <w:rPr>
          <w:rFonts w:ascii="Comic Sans MS" w:hAnsi="Comic Sans MS"/>
          <w:u w:val="single"/>
        </w:rPr>
        <w:t>Exercice </w:t>
      </w:r>
      <w:r>
        <w:rPr>
          <w:rFonts w:ascii="Comic Sans MS" w:hAnsi="Comic Sans MS"/>
          <w:u w:val="single"/>
        </w:rPr>
        <w:t xml:space="preserve">d’application </w:t>
      </w:r>
      <w:r w:rsidRPr="00A82F34">
        <w:rPr>
          <w:rFonts w:ascii="Comic Sans MS" w:hAnsi="Comic Sans MS"/>
          <w:u w:val="single"/>
        </w:rPr>
        <w:t>:</w:t>
      </w:r>
      <w:r>
        <w:rPr>
          <w:rFonts w:ascii="Comic Sans MS" w:hAnsi="Comic Sans MS"/>
        </w:rPr>
        <w:t xml:space="preserve"> </w:t>
      </w:r>
    </w:p>
    <w:p w:rsidR="00437B98" w:rsidRDefault="00437B98" w:rsidP="00437B98">
      <w:pPr>
        <w:pStyle w:val="Paragraphedeliste"/>
        <w:numPr>
          <w:ilvl w:val="0"/>
          <w:numId w:val="35"/>
        </w:numPr>
        <w:spacing w:before="240"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.</w:t>
      </w:r>
    </w:p>
    <w:p w:rsidR="00437B98" w:rsidRDefault="00437B98" w:rsidP="00437B98">
      <w:pPr>
        <w:pStyle w:val="Paragraphedeliste"/>
        <w:spacing w:before="240" w:line="360" w:lineRule="auto"/>
        <w:rPr>
          <w:rFonts w:ascii="Comic Sans MS" w:hAnsi="Comic Sans MS"/>
        </w:rPr>
      </w:pPr>
    </w:p>
    <w:p w:rsidR="00437B98" w:rsidRDefault="00437B98" w:rsidP="00437B98">
      <w:pPr>
        <w:pStyle w:val="Paragraphedeliste"/>
        <w:spacing w:before="240" w:line="360" w:lineRule="auto"/>
        <w:rPr>
          <w:rFonts w:ascii="Comic Sans MS" w:hAnsi="Comic Sans MS"/>
        </w:rPr>
      </w:pPr>
    </w:p>
    <w:p w:rsidR="00437B98" w:rsidRDefault="00437B98" w:rsidP="00437B98">
      <w:pPr>
        <w:pStyle w:val="Paragraphedeliste"/>
        <w:spacing w:before="240" w:line="360" w:lineRule="auto"/>
        <w:rPr>
          <w:rFonts w:ascii="Comic Sans MS" w:hAnsi="Comic Sans MS"/>
        </w:rPr>
      </w:pPr>
    </w:p>
    <w:p w:rsidR="00437B98" w:rsidRDefault="00437B98" w:rsidP="00437B98">
      <w:pPr>
        <w:pStyle w:val="Paragraphedeliste"/>
        <w:spacing w:before="240" w:line="360" w:lineRule="auto"/>
        <w:rPr>
          <w:rFonts w:ascii="Comic Sans MS" w:hAnsi="Comic Sans MS"/>
        </w:rPr>
      </w:pPr>
    </w:p>
    <w:p w:rsidR="00EB70F5" w:rsidRPr="00437B98" w:rsidRDefault="00EB70F5" w:rsidP="00437B98">
      <w:pPr>
        <w:pStyle w:val="Paragraphedeliste"/>
        <w:numPr>
          <w:ilvl w:val="0"/>
          <w:numId w:val="35"/>
        </w:numPr>
        <w:spacing w:before="240" w:line="360" w:lineRule="auto"/>
        <w:rPr>
          <w:rFonts w:ascii="Comic Sans MS" w:hAnsi="Comic Sans MS"/>
        </w:rPr>
      </w:pPr>
      <w:r w:rsidRPr="00437B98">
        <w:rPr>
          <w:rFonts w:ascii="Comic Sans MS" w:hAnsi="Comic Sans MS"/>
        </w:rPr>
        <w:t xml:space="preserve">Le triangle ABC est isocèle en A et </w:t>
      </w:r>
      <w:r w:rsidRPr="00437B98">
        <w:rPr>
          <w:rFonts w:ascii="Comic Sans MS" w:hAnsi="Comic Sans MS"/>
        </w:rPr>
        <w:fldChar w:fldCharType="begin"/>
      </w:r>
      <w:r w:rsidRPr="00437B98">
        <w:rPr>
          <w:rFonts w:ascii="Comic Sans MS" w:hAnsi="Comic Sans MS"/>
        </w:rPr>
        <w:instrText>EQ  \o(\d\fo1()\s\up2(</w:instrText>
      </w:r>
      <w:r w:rsidRPr="00437B98">
        <w:rPr>
          <w:rFonts w:ascii="Cmath" w:hAnsi="Cmath"/>
        </w:rPr>
        <w:instrText>Æ</w:instrText>
      </w:r>
      <w:r w:rsidRPr="00437B98">
        <w:rPr>
          <w:rFonts w:ascii="Comic Sans MS" w:hAnsi="Comic Sans MS"/>
        </w:rPr>
        <w:instrText>);</w:instrText>
      </w:r>
      <w:r w:rsidRPr="00437B98">
        <w:rPr>
          <w:rFonts w:ascii="Comic Sans MS" w:hAnsi="Comic Sans MS"/>
          <w:i/>
          <w:spacing w:val="20"/>
        </w:rPr>
        <w:instrText>BAC)</w:instrText>
      </w:r>
      <w:r w:rsidRPr="00437B98">
        <w:rPr>
          <w:rFonts w:ascii="Comic Sans MS" w:hAnsi="Comic Sans MS"/>
        </w:rPr>
        <w:fldChar w:fldCharType="end"/>
      </w:r>
      <w:r w:rsidRPr="00437B98">
        <w:rPr>
          <w:rFonts w:ascii="Comic Sans MS" w:hAnsi="Comic Sans MS"/>
        </w:rPr>
        <w:t xml:space="preserve"> = 100°. Calculer</w:t>
      </w:r>
      <w:r w:rsidRPr="00437B98">
        <w:rPr>
          <w:rFonts w:ascii="Comic Sans MS" w:hAnsi="Comic Sans MS"/>
        </w:rPr>
        <w:fldChar w:fldCharType="begin"/>
      </w:r>
      <w:r w:rsidRPr="00437B98">
        <w:rPr>
          <w:rFonts w:ascii="Comic Sans MS" w:hAnsi="Comic Sans MS"/>
        </w:rPr>
        <w:instrText>EQ  \o(\d\fo1()\s\up2(</w:instrText>
      </w:r>
      <w:r w:rsidRPr="00437B98">
        <w:rPr>
          <w:rFonts w:ascii="Cmath" w:hAnsi="Cmath"/>
        </w:rPr>
        <w:instrText>Æ</w:instrText>
      </w:r>
      <w:r w:rsidRPr="00437B98">
        <w:rPr>
          <w:rFonts w:ascii="Comic Sans MS" w:hAnsi="Comic Sans MS"/>
        </w:rPr>
        <w:instrText>);</w:instrText>
      </w:r>
      <w:r w:rsidRPr="00437B98">
        <w:rPr>
          <w:rFonts w:ascii="Comic Sans MS" w:hAnsi="Comic Sans MS"/>
          <w:i/>
          <w:spacing w:val="20"/>
        </w:rPr>
        <w:instrText>ABC)</w:instrText>
      </w:r>
      <w:r w:rsidRPr="00437B98">
        <w:rPr>
          <w:rFonts w:ascii="Comic Sans MS" w:hAnsi="Comic Sans MS"/>
        </w:rPr>
        <w:fldChar w:fldCharType="end"/>
      </w:r>
      <w:r w:rsidRPr="00437B98">
        <w:rPr>
          <w:rFonts w:ascii="Comic Sans MS" w:hAnsi="Comic Sans MS"/>
        </w:rPr>
        <w:t>.</w:t>
      </w:r>
    </w:p>
    <w:p w:rsidR="00EB70F5" w:rsidRDefault="00EB70F5" w:rsidP="00EB70F5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On sait que :  ABC est un triangle isocèle</w:t>
      </w:r>
    </w:p>
    <w:p w:rsidR="00EB70F5" w:rsidRDefault="00EB70F5" w:rsidP="00EB70F5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Or, d</w:t>
      </w:r>
      <w:r w:rsidRPr="00A82F34">
        <w:rPr>
          <w:rFonts w:ascii="Comic Sans MS" w:hAnsi="Comic Sans MS"/>
        </w:rPr>
        <w:t>ans un triangle isocèle, les angles à la base ont la même mesure</w:t>
      </w:r>
    </w:p>
    <w:p w:rsidR="00437B98" w:rsidRDefault="00EB70F5" w:rsidP="00437B98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Donc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EB70F5">
        <w:rPr>
          <w:rFonts w:ascii="Comic Sans MS" w:hAnsi="Comic Sans MS"/>
          <w:i/>
          <w:spacing w:val="20"/>
        </w:rPr>
        <w:instrText>ABC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</w:t>
      </w:r>
      <w:r w:rsidR="00437B98">
        <w:rPr>
          <w:rFonts w:ascii="Comic Sans MS" w:hAnsi="Comic Sans MS"/>
        </w:rPr>
        <w:fldChar w:fldCharType="begin"/>
      </w:r>
      <w:r w:rsidR="00437B98">
        <w:rPr>
          <w:rFonts w:ascii="Comic Sans MS" w:hAnsi="Comic Sans MS"/>
        </w:rPr>
        <w:instrText>EQ  \o(\d\fo1()\s\up2(</w:instrText>
      </w:r>
      <w:r w:rsidR="00437B98">
        <w:rPr>
          <w:rFonts w:ascii="Cmath" w:hAnsi="Cmath"/>
        </w:rPr>
        <w:instrText>Æ</w:instrText>
      </w:r>
      <w:r w:rsidR="00437B98">
        <w:rPr>
          <w:rFonts w:ascii="Comic Sans MS" w:hAnsi="Comic Sans MS"/>
        </w:rPr>
        <w:instrText>);</w:instrText>
      </w:r>
      <w:r w:rsidR="00437B98" w:rsidRPr="00437B98">
        <w:rPr>
          <w:rFonts w:ascii="Comic Sans MS" w:hAnsi="Comic Sans MS"/>
          <w:i/>
          <w:spacing w:val="20"/>
        </w:rPr>
        <w:instrText>ACB</w:instrText>
      </w:r>
      <w:r w:rsidR="00437B98">
        <w:rPr>
          <w:rFonts w:ascii="Comic Sans MS" w:hAnsi="Comic Sans MS"/>
          <w:i/>
          <w:spacing w:val="20"/>
        </w:rPr>
        <w:instrText>)</w:instrText>
      </w:r>
      <w:r w:rsidR="00437B98">
        <w:rPr>
          <w:rFonts w:ascii="Comic Sans MS" w:hAnsi="Comic Sans MS"/>
        </w:rPr>
        <w:fldChar w:fldCharType="end"/>
      </w:r>
    </w:p>
    <w:p w:rsidR="00437B98" w:rsidRDefault="00437B98" w:rsidP="00437B98">
      <w:pPr>
        <w:spacing w:line="360" w:lineRule="auto"/>
        <w:rPr>
          <w:rFonts w:ascii="Comic Sans MS" w:hAnsi="Comic Sans MS"/>
        </w:rPr>
      </w:pPr>
    </w:p>
    <w:p w:rsidR="00437B98" w:rsidRDefault="00437B98" w:rsidP="00437B98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On sait que :</w:t>
      </w:r>
    </w:p>
    <w:p w:rsidR="00437B98" w:rsidRDefault="00437B98" w:rsidP="00437B98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Or</w:t>
      </w:r>
    </w:p>
    <w:p w:rsidR="00EB70F5" w:rsidRDefault="00437B98" w:rsidP="00437B98">
      <w:pPr>
        <w:spacing w:line="360" w:lineRule="auto"/>
        <w:rPr>
          <w:rFonts w:ascii="Comic Sans MS" w:hAnsi="Comic Sans MS"/>
          <w:u w:val="double" w:color="00B050"/>
        </w:rPr>
      </w:pPr>
      <w:r>
        <w:rPr>
          <w:rFonts w:ascii="Comic Sans MS" w:hAnsi="Comic Sans MS"/>
        </w:rPr>
        <w:t>Donc :</w:t>
      </w:r>
      <w:r w:rsidR="00EB70F5">
        <w:rPr>
          <w:rFonts w:ascii="Comic Sans MS" w:hAnsi="Comic Sans MS"/>
          <w:u w:val="double" w:color="00B050"/>
        </w:rPr>
        <w:br w:type="page"/>
      </w:r>
    </w:p>
    <w:p w:rsidR="0082483C" w:rsidRDefault="00437B98" w:rsidP="00437B98">
      <w:pPr>
        <w:pStyle w:val="Paragraphedeliste"/>
        <w:numPr>
          <w:ilvl w:val="0"/>
          <w:numId w:val="3"/>
        </w:numPr>
        <w:spacing w:after="200" w:line="276" w:lineRule="auto"/>
        <w:rPr>
          <w:rFonts w:ascii="Comic Sans MS" w:hAnsi="Comic Sans MS"/>
          <w:sz w:val="28"/>
          <w:szCs w:val="28"/>
          <w:u w:val="double" w:color="00B050"/>
        </w:rPr>
      </w:pPr>
      <w:r w:rsidRPr="00437B98">
        <w:rPr>
          <w:rFonts w:ascii="Comic Sans MS" w:hAnsi="Comic Sans MS"/>
          <w:sz w:val="28"/>
          <w:szCs w:val="28"/>
          <w:u w:val="double" w:color="00B050"/>
        </w:rPr>
        <w:lastRenderedPageBreak/>
        <w:t>T</w:t>
      </w:r>
      <w:r w:rsidR="00BA6D92" w:rsidRPr="00437B98">
        <w:rPr>
          <w:rFonts w:ascii="Comic Sans MS" w:hAnsi="Comic Sans MS"/>
          <w:sz w:val="28"/>
          <w:szCs w:val="28"/>
          <w:u w:val="double" w:color="00B050"/>
        </w:rPr>
        <w:t>riangle rectangle</w:t>
      </w:r>
      <w:r w:rsidRPr="00437B98">
        <w:rPr>
          <w:rFonts w:ascii="Comic Sans MS" w:hAnsi="Comic Sans MS"/>
          <w:sz w:val="28"/>
          <w:szCs w:val="28"/>
          <w:u w:val="double" w:color="00B050"/>
        </w:rPr>
        <w:t xml:space="preserve"> et angle</w:t>
      </w:r>
      <w:r>
        <w:rPr>
          <w:rFonts w:ascii="Comic Sans MS" w:hAnsi="Comic Sans MS"/>
          <w:sz w:val="28"/>
          <w:szCs w:val="28"/>
          <w:u w:val="double" w:color="00B050"/>
        </w:rPr>
        <w:t>s</w:t>
      </w:r>
    </w:p>
    <w:p w:rsidR="00437B98" w:rsidRPr="00437B98" w:rsidRDefault="00437B98" w:rsidP="00437B98">
      <w:pPr>
        <w:spacing w:after="200" w:line="360" w:lineRule="auto"/>
        <w:rPr>
          <w:rFonts w:ascii="Comic Sans MS" w:hAnsi="Comic Sans MS"/>
          <w:sz w:val="22"/>
          <w:szCs w:val="22"/>
        </w:rPr>
      </w:pPr>
      <w:r w:rsidRPr="00437B98">
        <w:rPr>
          <w:rFonts w:ascii="Comic Sans MS" w:hAnsi="Comic Sans MS"/>
          <w:sz w:val="22"/>
          <w:szCs w:val="22"/>
          <w:u w:val="single"/>
        </w:rPr>
        <w:t>Définition :</w:t>
      </w:r>
      <w:r w:rsidRPr="00437B98">
        <w:rPr>
          <w:rFonts w:ascii="Comic Sans MS" w:hAnsi="Comic Sans MS"/>
          <w:sz w:val="22"/>
          <w:szCs w:val="22"/>
        </w:rPr>
        <w:t xml:space="preserve"> Un triangle </w:t>
      </w:r>
      <w:r>
        <w:rPr>
          <w:rFonts w:ascii="Comic Sans MS" w:hAnsi="Comic Sans MS"/>
          <w:sz w:val="22"/>
          <w:szCs w:val="22"/>
        </w:rPr>
        <w:t>rectangle</w:t>
      </w:r>
      <w:r w:rsidRPr="00437B98">
        <w:rPr>
          <w:rFonts w:ascii="Comic Sans MS" w:hAnsi="Comic Sans MS"/>
          <w:sz w:val="22"/>
          <w:szCs w:val="22"/>
        </w:rPr>
        <w:t xml:space="preserve"> est un triangle </w:t>
      </w:r>
      <w:r>
        <w:rPr>
          <w:rFonts w:ascii="Comic Sans MS" w:hAnsi="Comic Sans MS"/>
          <w:sz w:val="22"/>
          <w:szCs w:val="22"/>
        </w:rPr>
        <w:t>ayant un agle droit (90°) Le côté opposé à l’angle drit s’appelle l’hypoténuse</w:t>
      </w:r>
      <w:r w:rsidRPr="00437B98">
        <w:rPr>
          <w:rFonts w:ascii="Comic Sans MS" w:hAnsi="Comic Sans MS"/>
          <w:sz w:val="22"/>
          <w:szCs w:val="22"/>
        </w:rPr>
        <w:t>.</w:t>
      </w:r>
    </w:p>
    <w:p w:rsidR="00437B98" w:rsidRPr="00437B98" w:rsidRDefault="00437B98" w:rsidP="00437B98">
      <w:pPr>
        <w:spacing w:after="200" w:line="360" w:lineRule="auto"/>
        <w:rPr>
          <w:rFonts w:ascii="Comic Sans MS" w:hAnsi="Comic Sans MS"/>
          <w:sz w:val="22"/>
          <w:szCs w:val="22"/>
          <w:u w:val="single"/>
        </w:rPr>
      </w:pPr>
      <w:r w:rsidRPr="00437B98">
        <w:rPr>
          <w:rFonts w:ascii="Comic Sans MS" w:hAnsi="Comic Sans MS"/>
          <w:sz w:val="22"/>
          <w:szCs w:val="22"/>
          <w:u w:val="single"/>
        </w:rPr>
        <w:t>Ex :</w:t>
      </w:r>
    </w:p>
    <w:p w:rsidR="00437B98" w:rsidRPr="00437B98" w:rsidRDefault="00437B98" w:rsidP="00437B98">
      <w:pPr>
        <w:spacing w:after="200" w:line="276" w:lineRule="auto"/>
        <w:rPr>
          <w:rFonts w:ascii="Comic Sans MS" w:hAnsi="Comic Sans MS"/>
          <w:sz w:val="28"/>
          <w:szCs w:val="28"/>
          <w:u w:val="double" w:color="00B050"/>
        </w:rPr>
      </w:pPr>
    </w:p>
    <w:tbl>
      <w:tblPr>
        <w:tblStyle w:val="Grilledutableau"/>
        <w:tblW w:w="10740" w:type="dxa"/>
        <w:tblLook w:val="04A0" w:firstRow="1" w:lastRow="0" w:firstColumn="1" w:lastColumn="0" w:noHBand="0" w:noVBand="1"/>
      </w:tblPr>
      <w:tblGrid>
        <w:gridCol w:w="10740"/>
      </w:tblGrid>
      <w:tr w:rsidR="00BA6D92" w:rsidRPr="00A82F34" w:rsidTr="00786E49">
        <w:tc>
          <w:tcPr>
            <w:tcW w:w="10740" w:type="dxa"/>
          </w:tcPr>
          <w:p w:rsidR="00BA6D92" w:rsidRPr="00786E49" w:rsidRDefault="00786E49" w:rsidP="00786E49">
            <w:pPr>
              <w:spacing w:before="240" w:line="360" w:lineRule="auto"/>
              <w:rPr>
                <w:rFonts w:ascii="Comic Sans MS" w:hAnsi="Comic Sans MS"/>
                <w:u w:val="double" w:color="FF0000"/>
              </w:rPr>
            </w:pPr>
            <w:r>
              <w:rPr>
                <w:rFonts w:ascii="Comic Sans MS" w:hAnsi="Comic Sans MS"/>
                <w:u w:val="double" w:color="FF0000"/>
              </w:rPr>
              <w:t>Propriété</w:t>
            </w:r>
            <w:r w:rsidR="00437B98">
              <w:rPr>
                <w:rFonts w:ascii="Comic Sans MS" w:hAnsi="Comic Sans MS"/>
                <w:u w:val="double" w:color="FF0000"/>
              </w:rPr>
              <w:t xml:space="preserve"> n°3</w:t>
            </w:r>
            <w:r w:rsidR="00BA6D92" w:rsidRPr="00A82F34">
              <w:rPr>
                <w:rFonts w:ascii="Comic Sans MS" w:hAnsi="Comic Sans MS"/>
                <w:u w:val="double" w:color="FF0000"/>
              </w:rPr>
              <w:t> :</w:t>
            </w:r>
            <w:r>
              <w:rPr>
                <w:rFonts w:ascii="Comic Sans MS" w:hAnsi="Comic Sans MS"/>
              </w:rPr>
              <w:t xml:space="preserve"> </w:t>
            </w:r>
            <w:r w:rsidR="00437B98">
              <w:rPr>
                <w:rFonts w:ascii="Comic Sans MS" w:hAnsi="Comic Sans MS"/>
              </w:rPr>
              <w:t xml:space="preserve">Si  un triangle rectangle alors </w:t>
            </w:r>
            <w:r w:rsidR="00BA6D92" w:rsidRPr="00A82F34">
              <w:rPr>
                <w:rFonts w:ascii="Comic Sans MS" w:hAnsi="Comic Sans MS"/>
              </w:rPr>
              <w:t>la somme des mesures des angles aigus est égale à 90°.</w:t>
            </w:r>
          </w:p>
        </w:tc>
      </w:tr>
    </w:tbl>
    <w:p w:rsidR="00786E49" w:rsidRDefault="0046641D" w:rsidP="00786E49">
      <w:pPr>
        <w:spacing w:before="240"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67945</wp:posOffset>
                </wp:positionV>
                <wp:extent cx="2266315" cy="1089025"/>
                <wp:effectExtent l="0" t="1270" r="635" b="0"/>
                <wp:wrapNone/>
                <wp:docPr id="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6315" cy="1089025"/>
                          <a:chOff x="6345" y="5775"/>
                          <a:chExt cx="3945" cy="1905"/>
                        </a:xfrm>
                      </wpg:grpSpPr>
                      <wps:wsp>
                        <wps:cNvPr id="10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6810" y="6045"/>
                            <a:ext cx="3000" cy="1230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450" y="7275"/>
                            <a:ext cx="360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6345" y="5775"/>
                            <a:ext cx="360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9930" y="7275"/>
                            <a:ext cx="360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810" y="7065"/>
                            <a:ext cx="165" cy="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34" style="position:absolute;margin-left:314.25pt;margin-top:5.35pt;width:178.45pt;height:85.75pt;z-index:251662336" coordorigin="6345,5775" coordsize="394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19" o:spid="_x0000_s1035" type="#_x0000_t6" style="position:absolute;left:6810;top:6045;width:3000;height:1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kGcQA&#10;AADbAAAADwAAAGRycy9kb3ducmV2LnhtbESPQWvCQBCF7wX/wzKFXopurBA0dRUpKMWDaPQHDNlp&#10;EpqdDdltEv995yB4m+G9ee+b9XZ0jeqpC7VnA/NZAoq48Lbm0sDtup8uQYWIbLHxTAbuFGC7mbys&#10;MbN+4Av1eSyVhHDI0EAVY5tpHYqKHIaZb4lF+/GdwyhrV2rb4SDhrtEfSZJqhzVLQ4UtfVVU/OZ/&#10;zgDO0/f0tNrfz9bmhwUdh/rQD8a8vY67T1CRxvg0P66/reALvfwiA+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U5BnEAAAA2wAAAA8AAAAAAAAAAAAAAAAAmAIAAGRycy9k&#10;b3ducmV2LnhtbFBLBQYAAAAABAAEAPUAAACJAwAAAAA=&#10;"/>
                <v:shape id="Text Box 20" o:spid="_x0000_s1036" type="#_x0000_t202" style="position:absolute;left:6450;top:7275;width:36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    <v:textbox>
                    <w:txbxContent>
                      <w:p w:rsidR="00EB70F5" w:rsidRDefault="00EB70F5" w:rsidP="00BA6D92">
                        <w:r>
                          <w:t>A</w:t>
                        </w:r>
                      </w:p>
                    </w:txbxContent>
                  </v:textbox>
                </v:shape>
                <v:shape id="Text Box 21" o:spid="_x0000_s1037" type="#_x0000_t202" style="position:absolute;left:6345;top:5775;width:36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:rsidR="00EB70F5" w:rsidRDefault="00EB70F5" w:rsidP="00BA6D92">
                        <w:r>
                          <w:t>C</w:t>
                        </w:r>
                      </w:p>
                    </w:txbxContent>
                  </v:textbox>
                </v:shape>
                <v:shape id="Text Box 22" o:spid="_x0000_s1038" type="#_x0000_t202" style="position:absolute;left:9930;top:7275;width:36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EB70F5" w:rsidRDefault="00EB70F5" w:rsidP="00BA6D92">
                        <w:r>
                          <w:t>B</w:t>
                        </w:r>
                      </w:p>
                    </w:txbxContent>
                  </v:textbox>
                </v:shape>
                <v:rect id="Rectangle 23" o:spid="_x0000_s1039" style="position:absolute;left:6810;top:7065;width:165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/>
              </v:group>
            </w:pict>
          </mc:Fallback>
        </mc:AlternateContent>
      </w:r>
      <w:r w:rsidR="00786E49">
        <w:rPr>
          <w:rFonts w:ascii="Comic Sans MS" w:hAnsi="Comic Sans MS"/>
          <w:u w:val="single"/>
        </w:rPr>
        <w:t>Ex</w:t>
      </w:r>
      <w:r w:rsidR="00BA6D92" w:rsidRPr="00A82F34">
        <w:rPr>
          <w:rFonts w:ascii="Comic Sans MS" w:hAnsi="Comic Sans MS"/>
          <w:u w:val="single"/>
        </w:rPr>
        <w:t> :</w:t>
      </w:r>
      <w:r w:rsidR="00786E49">
        <w:rPr>
          <w:rFonts w:ascii="Comic Sans MS" w:hAnsi="Comic Sans MS"/>
        </w:rPr>
        <w:t xml:space="preserve"> </w:t>
      </w:r>
      <w:r w:rsidR="00BA6D92" w:rsidRPr="00A82F34">
        <w:rPr>
          <w:rFonts w:ascii="Comic Sans MS" w:hAnsi="Comic Sans MS"/>
        </w:rPr>
        <w:t>Le triangle ABC est rectangle en A donc :</w:t>
      </w:r>
    </w:p>
    <w:p w:rsidR="00BA6D92" w:rsidRPr="00786E49" w:rsidRDefault="00195F14" w:rsidP="00786E49">
      <w:pPr>
        <w:spacing w:line="360" w:lineRule="auto"/>
        <w:ind w:firstLine="708"/>
        <w:rPr>
          <w:rFonts w:ascii="Comic Sans MS" w:hAnsi="Comic Sans MS"/>
          <w:u w:val="double" w:color="FF0000"/>
        </w:rPr>
      </w:pPr>
      <w:r>
        <w:rPr>
          <w:rFonts w:ascii="Comic Sans MS" w:hAnsi="Comic Sans MS"/>
        </w:rPr>
        <w:fldChar w:fldCharType="begin"/>
      </w:r>
      <w:r w:rsidR="00786E49">
        <w:rPr>
          <w:rFonts w:ascii="Comic Sans MS" w:hAnsi="Comic Sans MS"/>
        </w:rPr>
        <w:instrText>EQ  \o(\d\fo1()\s\up2(</w:instrText>
      </w:r>
      <w:r w:rsidR="00786E49">
        <w:rPr>
          <w:rFonts w:ascii="Cmath" w:hAnsi="Cmath"/>
        </w:rPr>
        <w:instrText>Æ</w:instrText>
      </w:r>
      <w:r w:rsidR="00786E49">
        <w:rPr>
          <w:rFonts w:ascii="Comic Sans MS" w:hAnsi="Comic Sans MS"/>
        </w:rPr>
        <w:instrText>);</w:instrText>
      </w:r>
      <w:r w:rsidR="00786E49" w:rsidRPr="00786E49">
        <w:rPr>
          <w:rFonts w:ascii="Comic Sans MS" w:hAnsi="Comic Sans MS"/>
          <w:i/>
          <w:spacing w:val="20"/>
        </w:rPr>
        <w:instrText>ACB</w:instrText>
      </w:r>
      <w:r w:rsidR="00786E49"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="00786E49" w:rsidRPr="00786E49">
        <w:rPr>
          <w:rFonts w:ascii="Comic Sans MS" w:hAnsi="Comic Sans MS"/>
        </w:rPr>
        <w:t xml:space="preserve"> +</w:t>
      </w:r>
      <w:r w:rsidR="00BA6D92" w:rsidRPr="00786E49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fldChar w:fldCharType="begin"/>
      </w:r>
      <w:r w:rsidR="00786E49">
        <w:rPr>
          <w:rFonts w:ascii="Comic Sans MS" w:hAnsi="Comic Sans MS"/>
        </w:rPr>
        <w:instrText>EQ  \o(\d\fo1()\s\up2(</w:instrText>
      </w:r>
      <w:r w:rsidR="00786E49">
        <w:rPr>
          <w:rFonts w:ascii="Cmath" w:hAnsi="Cmath"/>
        </w:rPr>
        <w:instrText>Æ</w:instrText>
      </w:r>
      <w:r w:rsidR="00786E49">
        <w:rPr>
          <w:rFonts w:ascii="Comic Sans MS" w:hAnsi="Comic Sans MS"/>
        </w:rPr>
        <w:instrText>);</w:instrText>
      </w:r>
      <w:r w:rsidR="00786E49" w:rsidRPr="00786E49">
        <w:rPr>
          <w:rFonts w:ascii="Comic Sans MS" w:hAnsi="Comic Sans MS"/>
          <w:i/>
          <w:spacing w:val="20"/>
        </w:rPr>
        <w:instrText>CBA</w:instrText>
      </w:r>
      <w:r w:rsidR="00786E49"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 w:rsidR="00BA6D92" w:rsidRPr="00A82F34">
        <w:rPr>
          <w:rFonts w:ascii="Comic Sans MS" w:hAnsi="Comic Sans MS"/>
        </w:rPr>
        <w:t>= 90°.</w:t>
      </w:r>
    </w:p>
    <w:p w:rsidR="007964D9" w:rsidRDefault="007964D9" w:rsidP="00786E49">
      <w:pPr>
        <w:spacing w:line="360" w:lineRule="auto"/>
        <w:rPr>
          <w:rFonts w:ascii="Comic Sans MS" w:hAnsi="Comic Sans MS"/>
          <w:u w:val="single"/>
        </w:rPr>
      </w:pPr>
    </w:p>
    <w:p w:rsidR="00437B98" w:rsidRDefault="00437B98" w:rsidP="00786E49">
      <w:pPr>
        <w:spacing w:line="360" w:lineRule="auto"/>
        <w:rPr>
          <w:rFonts w:ascii="Comic Sans MS" w:hAnsi="Comic Sans MS"/>
          <w:u w:val="single"/>
        </w:rPr>
      </w:pPr>
    </w:p>
    <w:p w:rsidR="00437B98" w:rsidRDefault="00BA6D92" w:rsidP="00786E49">
      <w:pPr>
        <w:spacing w:line="360" w:lineRule="auto"/>
        <w:rPr>
          <w:rFonts w:ascii="Comic Sans MS" w:hAnsi="Comic Sans MS"/>
        </w:rPr>
      </w:pPr>
      <w:r w:rsidRPr="00A82F34">
        <w:rPr>
          <w:rFonts w:ascii="Comic Sans MS" w:hAnsi="Comic Sans MS"/>
          <w:u w:val="single"/>
        </w:rPr>
        <w:t>Exercice</w:t>
      </w:r>
      <w:r w:rsidR="00786E49">
        <w:rPr>
          <w:rFonts w:ascii="Comic Sans MS" w:hAnsi="Comic Sans MS"/>
          <w:u w:val="single"/>
        </w:rPr>
        <w:t xml:space="preserve"> d’application</w:t>
      </w:r>
      <w:r w:rsidRPr="00A82F34">
        <w:rPr>
          <w:rFonts w:ascii="Comic Sans MS" w:hAnsi="Comic Sans MS"/>
          <w:u w:val="single"/>
        </w:rPr>
        <w:t> :</w:t>
      </w:r>
      <w:r w:rsidR="00786E49">
        <w:rPr>
          <w:rFonts w:ascii="Comic Sans MS" w:hAnsi="Comic Sans MS"/>
        </w:rPr>
        <w:t xml:space="preserve"> </w:t>
      </w:r>
    </w:p>
    <w:p w:rsidR="00BA6D92" w:rsidRPr="00437B98" w:rsidRDefault="00BA6D92" w:rsidP="00437B98">
      <w:pPr>
        <w:pStyle w:val="Paragraphedeliste"/>
        <w:numPr>
          <w:ilvl w:val="0"/>
          <w:numId w:val="36"/>
        </w:numPr>
        <w:spacing w:line="360" w:lineRule="auto"/>
        <w:rPr>
          <w:rFonts w:ascii="Comic Sans MS" w:hAnsi="Comic Sans MS"/>
        </w:rPr>
      </w:pPr>
      <w:r w:rsidRPr="00437B98">
        <w:rPr>
          <w:rFonts w:ascii="Comic Sans MS" w:hAnsi="Comic Sans MS"/>
        </w:rPr>
        <w:t xml:space="preserve">Calculer la mesure de l’angle </w:t>
      </w:r>
      <w:r w:rsidR="00195F14" w:rsidRPr="00437B98">
        <w:rPr>
          <w:rFonts w:ascii="Comic Sans MS" w:hAnsi="Comic Sans MS"/>
        </w:rPr>
        <w:fldChar w:fldCharType="begin"/>
      </w:r>
      <w:r w:rsidR="00786E49" w:rsidRPr="00437B98">
        <w:rPr>
          <w:rFonts w:ascii="Comic Sans MS" w:hAnsi="Comic Sans MS"/>
        </w:rPr>
        <w:instrText>EQ  \o(\d\fo1()\s\up2(</w:instrText>
      </w:r>
      <w:r w:rsidR="00786E49" w:rsidRPr="00437B98">
        <w:rPr>
          <w:rFonts w:ascii="Cmath" w:hAnsi="Cmath"/>
        </w:rPr>
        <w:instrText>Æ</w:instrText>
      </w:r>
      <w:r w:rsidR="00786E49" w:rsidRPr="00437B98">
        <w:rPr>
          <w:rFonts w:ascii="Comic Sans MS" w:hAnsi="Comic Sans MS"/>
        </w:rPr>
        <w:instrText>);</w:instrText>
      </w:r>
      <w:r w:rsidR="00786E49" w:rsidRPr="00437B98">
        <w:rPr>
          <w:rFonts w:ascii="Comic Sans MS" w:hAnsi="Comic Sans MS"/>
          <w:i/>
          <w:spacing w:val="20"/>
        </w:rPr>
        <w:instrText>MPN)</w:instrText>
      </w:r>
      <w:r w:rsidR="00195F14" w:rsidRPr="00437B98">
        <w:rPr>
          <w:rFonts w:ascii="Comic Sans MS" w:hAnsi="Comic Sans MS"/>
        </w:rPr>
        <w:fldChar w:fldCharType="end"/>
      </w:r>
      <w:r w:rsidR="00786E49" w:rsidRPr="00437B98">
        <w:rPr>
          <w:rFonts w:ascii="Comic Sans MS" w:hAnsi="Comic Sans MS"/>
        </w:rPr>
        <w:t xml:space="preserve"> </w:t>
      </w:r>
      <w:r w:rsidRPr="00437B98">
        <w:rPr>
          <w:rFonts w:ascii="Comic Sans MS" w:hAnsi="Comic Sans MS"/>
        </w:rPr>
        <w:t xml:space="preserve">sachant que l’angle </w:t>
      </w:r>
      <w:r w:rsidR="00195F14" w:rsidRPr="00437B98">
        <w:rPr>
          <w:rFonts w:ascii="Comic Sans MS" w:hAnsi="Comic Sans MS"/>
        </w:rPr>
        <w:fldChar w:fldCharType="begin"/>
      </w:r>
      <w:r w:rsidR="00786E49" w:rsidRPr="00437B98">
        <w:rPr>
          <w:rFonts w:ascii="Comic Sans MS" w:hAnsi="Comic Sans MS"/>
        </w:rPr>
        <w:instrText>EQ  \o(\d\fo1()\s\up2(</w:instrText>
      </w:r>
      <w:r w:rsidR="00786E49" w:rsidRPr="00437B98">
        <w:rPr>
          <w:rFonts w:ascii="Cmath" w:hAnsi="Cmath"/>
        </w:rPr>
        <w:instrText>Æ</w:instrText>
      </w:r>
      <w:r w:rsidR="00786E49" w:rsidRPr="00437B98">
        <w:rPr>
          <w:rFonts w:ascii="Comic Sans MS" w:hAnsi="Comic Sans MS"/>
        </w:rPr>
        <w:instrText>);</w:instrText>
      </w:r>
      <w:r w:rsidR="00786E49" w:rsidRPr="00437B98">
        <w:rPr>
          <w:rFonts w:ascii="Comic Sans MS" w:hAnsi="Comic Sans MS"/>
          <w:i/>
          <w:spacing w:val="20"/>
        </w:rPr>
        <w:instrText>MNP)</w:instrText>
      </w:r>
      <w:r w:rsidR="00195F14" w:rsidRPr="00437B98">
        <w:rPr>
          <w:rFonts w:ascii="Comic Sans MS" w:hAnsi="Comic Sans MS"/>
        </w:rPr>
        <w:fldChar w:fldCharType="end"/>
      </w:r>
      <w:r w:rsidR="00786E49" w:rsidRPr="00437B98">
        <w:rPr>
          <w:rFonts w:ascii="Comic Sans MS" w:hAnsi="Comic Sans MS"/>
        </w:rPr>
        <w:t xml:space="preserve"> </w:t>
      </w:r>
      <w:r w:rsidRPr="00437B98">
        <w:rPr>
          <w:rFonts w:ascii="Comic Sans MS" w:hAnsi="Comic Sans MS"/>
        </w:rPr>
        <w:t>mesure 38°.</w:t>
      </w:r>
    </w:p>
    <w:p w:rsidR="007964D9" w:rsidRDefault="0046641D" w:rsidP="007964D9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4258310</wp:posOffset>
                </wp:positionH>
                <wp:positionV relativeFrom="paragraph">
                  <wp:posOffset>145415</wp:posOffset>
                </wp:positionV>
                <wp:extent cx="2161540" cy="1941195"/>
                <wp:effectExtent l="635" t="2540" r="0" b="0"/>
                <wp:wrapNone/>
                <wp:docPr id="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1540" cy="1941195"/>
                          <a:chOff x="6750" y="8093"/>
                          <a:chExt cx="3180" cy="2787"/>
                        </a:xfrm>
                      </wpg:grpSpPr>
                      <wps:wsp>
                        <wps:cNvPr id="4" name="AutoShape 25"/>
                        <wps:cNvSpPr>
                          <a:spLocks noChangeArrowheads="1"/>
                        </wps:cNvSpPr>
                        <wps:spPr bwMode="auto">
                          <a:xfrm rot="7794245">
                            <a:off x="7085" y="9147"/>
                            <a:ext cx="2453" cy="1013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9486" y="8880"/>
                            <a:ext cx="444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310" y="8093"/>
                            <a:ext cx="390" cy="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750" y="9976"/>
                            <a:ext cx="294" cy="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70F5" w:rsidRDefault="00EB70F5" w:rsidP="00BA6D92"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9"/>
                        <wps:cNvSpPr>
                          <a:spLocks noChangeArrowheads="1"/>
                        </wps:cNvSpPr>
                        <wps:spPr bwMode="auto">
                          <a:xfrm rot="7802457">
                            <a:off x="8664" y="8408"/>
                            <a:ext cx="135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40" style="position:absolute;margin-left:335.3pt;margin-top:11.45pt;width:170.2pt;height:152.85pt;z-index:251663360" coordorigin="6750,8093" coordsize="3180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">
                <v:shape id="AutoShape 25" o:spid="_x0000_s1041" type="#_x0000_t6" style="position:absolute;left:7085;top:9147;width:2453;height:1013;rotation:851339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W+cMA&#10;AADaAAAADwAAAGRycy9kb3ducmV2LnhtbESPQWvCQBSE70L/w/KE3szGUIpEV9GC0J7axrTnZ/aZ&#10;DWbfhuw2if++Wyh4HGbmG2azm2wrBup941jBMklBEFdON1wrKE/HxQqED8gaW8ek4EYedtuH2QZz&#10;7Ub+pKEItYgQ9jkqMCF0uZS+MmTRJ64jjt7F9RZDlH0tdY9jhNtWZmn6LC02HBcMdvRiqLoWP1bB&#10;YXk+f/nsI3u7GXN8v9Tp/rsolXqcT/s1iEBTuIf/269awRP8XYk3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aW+cMAAADaAAAADwAAAAAAAAAAAAAAAACYAgAAZHJzL2Rv&#10;d25yZXYueG1sUEsFBgAAAAAEAAQA9QAAAIgDAAAAAA==&#10;"/>
                <v:shape id="Text Box 26" o:spid="_x0000_s1042" type="#_x0000_t202" style="position:absolute;left:9486;top:8880;width:44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<v:textbox>
                    <w:txbxContent>
                      <w:p w:rsidR="00EB70F5" w:rsidRDefault="00EB70F5" w:rsidP="00BA6D92">
                        <w:r>
                          <w:t>P</w:t>
                        </w:r>
                      </w:p>
                    </w:txbxContent>
                  </v:textbox>
                </v:shape>
                <v:shape id="Text Box 27" o:spid="_x0000_s1043" type="#_x0000_t202" style="position:absolute;left:8310;top:8093;width:390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EB70F5" w:rsidRDefault="00EB70F5" w:rsidP="00BA6D92">
                        <w:r>
                          <w:t>M</w:t>
                        </w:r>
                      </w:p>
                    </w:txbxContent>
                  </v:textbox>
                </v:shape>
                <v:shape id="Text Box 28" o:spid="_x0000_s1044" type="#_x0000_t202" style="position:absolute;left:6750;top:9976;width:294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  <v:textbox>
                    <w:txbxContent>
                      <w:p w:rsidR="00EB70F5" w:rsidRDefault="00EB70F5" w:rsidP="00BA6D92">
                        <w:r>
                          <w:t>N</w:t>
                        </w:r>
                      </w:p>
                    </w:txbxContent>
                  </v:textbox>
                </v:shape>
                <v:rect id="Rectangle 29" o:spid="_x0000_s1045" style="position:absolute;left:8664;top:8408;width:135;height:173;rotation:852236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LlcEA&#10;AADaAAAADwAAAGRycy9kb3ducmV2LnhtbERPz2vCMBS+D/wfwhO8zdQdZFRjEXVQNxhYPejt0Tyb&#10;YvPSNVnt9tcvh4HHj+/3MhtsI3rqfO1YwWyagCAuna65UnA6vj2/gvABWWPjmBT8kIdsNXpaYqrd&#10;nQ/UF6ESMYR9igpMCG0qpS8NWfRT1xJH7uo6iyHCrpK6w3sMt418SZK5tFhzbDDY0sZQeSu+rYKP&#10;sH//PXzp4px87rY2r/a9KS9KTcbDegEi0BAe4n93rhXErfFKvA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wy5XBAAAA2gAAAA8AAAAAAAAAAAAAAAAAmAIAAGRycy9kb3du&#10;cmV2LnhtbFBLBQYAAAAABAAEAPUAAACGAwAAAAA=&#10;"/>
              </v:group>
            </w:pict>
          </mc:Fallback>
        </mc:AlternateContent>
      </w:r>
      <w:r w:rsidR="007964D9">
        <w:rPr>
          <w:rFonts w:ascii="Comic Sans MS" w:hAnsi="Comic Sans MS"/>
        </w:rPr>
        <w:t>On sait que :  ABC est un triangle rectangle</w:t>
      </w:r>
    </w:p>
    <w:p w:rsidR="007964D9" w:rsidRDefault="007964D9" w:rsidP="007964D9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Or, dans un triangle</w:t>
      </w:r>
      <w:r w:rsidRPr="00A82F34">
        <w:rPr>
          <w:rFonts w:ascii="Comic Sans MS" w:hAnsi="Comic Sans MS"/>
        </w:rPr>
        <w:t xml:space="preserve"> rectangle, la somme des mesures des </w:t>
      </w:r>
    </w:p>
    <w:p w:rsidR="007964D9" w:rsidRDefault="007964D9" w:rsidP="007964D9">
      <w:pPr>
        <w:spacing w:line="360" w:lineRule="auto"/>
        <w:rPr>
          <w:rFonts w:ascii="Comic Sans MS" w:hAnsi="Comic Sans MS"/>
        </w:rPr>
      </w:pPr>
      <w:r w:rsidRPr="00A82F34">
        <w:rPr>
          <w:rFonts w:ascii="Comic Sans MS" w:hAnsi="Comic Sans MS"/>
        </w:rPr>
        <w:t>angles aigus est égale à 90°.</w:t>
      </w:r>
    </w:p>
    <w:p w:rsidR="007964D9" w:rsidRPr="007964D9" w:rsidRDefault="007964D9" w:rsidP="007964D9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>Donc MPN = 90° - 38° = 52°</w:t>
      </w:r>
    </w:p>
    <w:p w:rsidR="0082483C" w:rsidRPr="00A82F34" w:rsidRDefault="0082483C" w:rsidP="00BA6D92">
      <w:pPr>
        <w:spacing w:line="360" w:lineRule="auto"/>
        <w:rPr>
          <w:rFonts w:ascii="Comic Sans MS" w:hAnsi="Comic Sans MS"/>
        </w:rPr>
      </w:pPr>
    </w:p>
    <w:p w:rsidR="00437B98" w:rsidRDefault="00437B98">
      <w:pPr>
        <w:spacing w:after="200" w:line="276" w:lineRule="auto"/>
        <w:rPr>
          <w:rFonts w:ascii="Comic Sans MS" w:hAnsi="Comic Sans MS"/>
          <w:sz w:val="28"/>
          <w:szCs w:val="28"/>
          <w:u w:val="double" w:color="FF0000"/>
        </w:rPr>
      </w:pPr>
      <w:r>
        <w:rPr>
          <w:rFonts w:ascii="Comic Sans MS" w:hAnsi="Comic Sans MS"/>
          <w:sz w:val="28"/>
          <w:szCs w:val="28"/>
          <w:u w:val="double" w:color="FF0000"/>
        </w:rPr>
        <w:br w:type="page"/>
      </w:r>
    </w:p>
    <w:p w:rsidR="00437B98" w:rsidRPr="00437B98" w:rsidRDefault="00437B98" w:rsidP="00437B98">
      <w:pPr>
        <w:pStyle w:val="Paragraphedeliste"/>
        <w:numPr>
          <w:ilvl w:val="0"/>
          <w:numId w:val="3"/>
        </w:numPr>
        <w:spacing w:before="240" w:line="360" w:lineRule="auto"/>
        <w:rPr>
          <w:rFonts w:ascii="Comic Sans MS" w:hAnsi="Comic Sans MS"/>
          <w:sz w:val="28"/>
          <w:szCs w:val="28"/>
        </w:rPr>
      </w:pPr>
      <w:r w:rsidRPr="00437B98">
        <w:rPr>
          <w:rFonts w:ascii="Comic Sans MS" w:hAnsi="Comic Sans MS"/>
          <w:sz w:val="28"/>
          <w:szCs w:val="28"/>
          <w:u w:val="single"/>
        </w:rPr>
        <w:lastRenderedPageBreak/>
        <w:t>Triangle équilatéral et angles</w:t>
      </w:r>
    </w:p>
    <w:p w:rsidR="00437B98" w:rsidRPr="00437B98" w:rsidRDefault="00437B98" w:rsidP="00437B98">
      <w:pPr>
        <w:spacing w:after="200" w:line="360" w:lineRule="auto"/>
        <w:rPr>
          <w:rFonts w:ascii="Comic Sans MS" w:hAnsi="Comic Sans MS"/>
          <w:sz w:val="22"/>
          <w:szCs w:val="22"/>
        </w:rPr>
      </w:pPr>
      <w:r w:rsidRPr="00437B98">
        <w:rPr>
          <w:rFonts w:ascii="Comic Sans MS" w:hAnsi="Comic Sans MS"/>
          <w:sz w:val="22"/>
          <w:szCs w:val="22"/>
          <w:u w:val="single"/>
        </w:rPr>
        <w:t>Définition :</w:t>
      </w:r>
      <w:r>
        <w:rPr>
          <w:rFonts w:ascii="Comic Sans MS" w:hAnsi="Comic Sans MS"/>
          <w:sz w:val="22"/>
          <w:szCs w:val="22"/>
        </w:rPr>
        <w:t xml:space="preserve"> Un triangle équilatéral</w:t>
      </w:r>
      <w:r w:rsidRPr="00437B98">
        <w:rPr>
          <w:rFonts w:ascii="Comic Sans MS" w:hAnsi="Comic Sans MS"/>
          <w:sz w:val="22"/>
          <w:szCs w:val="22"/>
        </w:rPr>
        <w:t xml:space="preserve"> est un triangle qui a </w:t>
      </w:r>
      <w:r>
        <w:rPr>
          <w:rFonts w:ascii="Comic Sans MS" w:hAnsi="Comic Sans MS"/>
          <w:sz w:val="22"/>
          <w:szCs w:val="22"/>
        </w:rPr>
        <w:t>trois côtés de même longueur</w:t>
      </w:r>
      <w:r w:rsidRPr="00437B98">
        <w:rPr>
          <w:rFonts w:ascii="Comic Sans MS" w:hAnsi="Comic Sans MS"/>
          <w:sz w:val="22"/>
          <w:szCs w:val="22"/>
        </w:rPr>
        <w:t>.</w:t>
      </w:r>
    </w:p>
    <w:p w:rsidR="00437B98" w:rsidRPr="00437B98" w:rsidRDefault="00437B98" w:rsidP="00437B98">
      <w:pPr>
        <w:spacing w:after="200" w:line="360" w:lineRule="auto"/>
        <w:rPr>
          <w:rFonts w:ascii="Comic Sans MS" w:hAnsi="Comic Sans MS"/>
          <w:sz w:val="22"/>
          <w:szCs w:val="22"/>
        </w:rPr>
      </w:pPr>
      <w:r w:rsidRPr="00437B98">
        <w:rPr>
          <w:rFonts w:ascii="Comic Sans MS" w:hAnsi="Comic Sans MS"/>
          <w:sz w:val="22"/>
          <w:szCs w:val="22"/>
          <w:u w:val="single"/>
        </w:rPr>
        <w:t>Remarque :</w:t>
      </w:r>
      <w:r>
        <w:rPr>
          <w:rFonts w:ascii="Comic Sans MS" w:hAnsi="Comic Sans MS"/>
          <w:sz w:val="22"/>
          <w:szCs w:val="22"/>
        </w:rPr>
        <w:t xml:space="preserve"> Un triangle équilatéral possède trois axes de symétrie</w:t>
      </w:r>
      <w:r w:rsidRPr="00437B98">
        <w:rPr>
          <w:rFonts w:ascii="Comic Sans MS" w:hAnsi="Comic Sans MS"/>
          <w:sz w:val="22"/>
          <w:szCs w:val="22"/>
        </w:rPr>
        <w:t>.</w:t>
      </w:r>
    </w:p>
    <w:p w:rsidR="00437B98" w:rsidRPr="00437B98" w:rsidRDefault="00437B98" w:rsidP="00437B98">
      <w:pPr>
        <w:spacing w:before="240" w:line="360" w:lineRule="auto"/>
        <w:rPr>
          <w:rFonts w:ascii="Comic Sans MS" w:hAnsi="Comic Sans MS"/>
        </w:rPr>
      </w:pPr>
      <w:r>
        <w:rPr>
          <w:rFonts w:ascii="Comic Sans MS" w:hAnsi="Comic Sans MS"/>
          <w:u w:val="single"/>
        </w:rPr>
        <w:t>Propriété :</w:t>
      </w:r>
      <w:r>
        <w:rPr>
          <w:rFonts w:ascii="Comic Sans MS" w:hAnsi="Comic Sans MS"/>
        </w:rPr>
        <w:t xml:space="preserve"> Si un triangle est équilatéral alors chacun de ses trois angles mesure 60°.</w:t>
      </w:r>
    </w:p>
    <w:p w:rsidR="00437B98" w:rsidRPr="00437B98" w:rsidRDefault="00666A5A" w:rsidP="00437B98">
      <w:pPr>
        <w:spacing w:before="240" w:line="360" w:lineRule="auto"/>
        <w:rPr>
          <w:rFonts w:ascii="Comic Sans MS" w:hAnsi="Comic Sans MS"/>
        </w:rPr>
      </w:pPr>
      <w:r>
        <w:rPr>
          <w:noProof/>
          <w:sz w:val="28"/>
          <w:szCs w:val="28"/>
        </w:rPr>
        <w:pict>
          <v:shape id="_x0000_s1060" type="#_x0000_t75" style="position:absolute;margin-left:329.85pt;margin-top:5.7pt;width:190.2pt;height:126.1pt;z-index:251658240">
            <v:imagedata r:id="rId16" o:title=""/>
          </v:shape>
          <o:OLEObject Type="Embed" ProgID="PBrush" ShapeID="_x0000_s1060" DrawAspect="Content" ObjectID="_1519565519" r:id="rId17"/>
        </w:pict>
      </w:r>
      <w:r w:rsidR="00437B98" w:rsidRPr="00437B98">
        <w:rPr>
          <w:rFonts w:ascii="Comic Sans MS" w:hAnsi="Comic Sans MS"/>
          <w:u w:val="single"/>
        </w:rPr>
        <w:t>Ex</w:t>
      </w:r>
      <w:r w:rsidR="00437B98">
        <w:rPr>
          <w:rFonts w:ascii="Comic Sans MS" w:hAnsi="Comic Sans MS"/>
          <w:u w:val="single"/>
        </w:rPr>
        <w:t xml:space="preserve"> </w:t>
      </w:r>
      <w:r w:rsidR="00437B98" w:rsidRPr="00437B98">
        <w:rPr>
          <w:rFonts w:ascii="Comic Sans MS" w:hAnsi="Comic Sans MS"/>
          <w:u w:val="single"/>
        </w:rPr>
        <w:t xml:space="preserve">: </w:t>
      </w:r>
      <w:r w:rsidR="00437B98" w:rsidRPr="00437B98">
        <w:rPr>
          <w:rFonts w:ascii="Comic Sans MS" w:hAnsi="Comic Sans MS"/>
        </w:rPr>
        <w:t>Le triangle DEF est équilatéral donc :</w:t>
      </w:r>
    </w:p>
    <w:p w:rsidR="00437B98" w:rsidRPr="00AE4F33" w:rsidRDefault="00437B98" w:rsidP="00437B98">
      <w:pPr>
        <w:spacing w:line="360" w:lineRule="auto"/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AE4F33">
        <w:rPr>
          <w:rFonts w:ascii="Comic Sans MS" w:hAnsi="Comic Sans MS"/>
          <w:i/>
          <w:spacing w:val="20"/>
        </w:rPr>
        <w:instrText>DEF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AE4F33">
        <w:rPr>
          <w:rFonts w:ascii="Comic Sans MS" w:hAnsi="Comic Sans MS"/>
          <w:i/>
          <w:spacing w:val="20"/>
        </w:rPr>
        <w:instrText>EFD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</w:t>
      </w:r>
      <w:r>
        <w:rPr>
          <w:rFonts w:ascii="Comic Sans MS" w:hAnsi="Comic Sans MS"/>
        </w:rPr>
        <w:fldChar w:fldCharType="begin"/>
      </w:r>
      <w:r>
        <w:rPr>
          <w:rFonts w:ascii="Comic Sans MS" w:hAnsi="Comic Sans MS"/>
        </w:rPr>
        <w:instrText>EQ  \o(\d\fo1()\s\up2(</w:instrText>
      </w:r>
      <w:r>
        <w:rPr>
          <w:rFonts w:ascii="Cmath" w:hAnsi="Cmath"/>
        </w:rPr>
        <w:instrText>Æ</w:instrText>
      </w:r>
      <w:r>
        <w:rPr>
          <w:rFonts w:ascii="Comic Sans MS" w:hAnsi="Comic Sans MS"/>
        </w:rPr>
        <w:instrText>);</w:instrText>
      </w:r>
      <w:r w:rsidRPr="00AE4F33">
        <w:rPr>
          <w:rFonts w:ascii="Comic Sans MS" w:hAnsi="Comic Sans MS"/>
          <w:i/>
          <w:spacing w:val="20"/>
        </w:rPr>
        <w:instrText>DFE</w:instrText>
      </w:r>
      <w:r>
        <w:rPr>
          <w:rFonts w:ascii="Comic Sans MS" w:hAnsi="Comic Sans MS"/>
          <w:i/>
          <w:spacing w:val="20"/>
        </w:rPr>
        <w:instrText>)</w:instrText>
      </w:r>
      <w:r>
        <w:rPr>
          <w:rFonts w:ascii="Comic Sans MS" w:hAnsi="Comic Sans MS"/>
        </w:rPr>
        <w:fldChar w:fldCharType="end"/>
      </w:r>
      <w:r>
        <w:rPr>
          <w:rFonts w:ascii="Comic Sans MS" w:hAnsi="Comic Sans MS"/>
        </w:rPr>
        <w:t xml:space="preserve"> = 60°</w:t>
      </w:r>
      <w:r>
        <w:rPr>
          <w:rFonts w:ascii="Comic Sans MS" w:hAnsi="Comic Sans MS"/>
          <w:u w:val="single"/>
        </w:rPr>
        <w:t xml:space="preserve"> </w:t>
      </w:r>
    </w:p>
    <w:p w:rsidR="00437B98" w:rsidRPr="00AE4F33" w:rsidRDefault="00437B98" w:rsidP="00437B98">
      <w:pPr>
        <w:spacing w:line="360" w:lineRule="auto"/>
        <w:rPr>
          <w:rFonts w:ascii="Comic Sans MS" w:hAnsi="Comic Sans MS"/>
          <w:u w:val="double"/>
        </w:rPr>
      </w:pPr>
    </w:p>
    <w:p w:rsidR="00AE4F33" w:rsidRDefault="00437B98">
      <w:pPr>
        <w:spacing w:after="200" w:line="276" w:lineRule="auto"/>
        <w:rPr>
          <w:rFonts w:ascii="Comic Sans MS" w:hAnsi="Comic Sans MS"/>
          <w:sz w:val="22"/>
          <w:szCs w:val="22"/>
        </w:rPr>
      </w:pPr>
      <w:r w:rsidRPr="00437B98">
        <w:rPr>
          <w:rFonts w:ascii="Comic Sans MS" w:hAnsi="Comic Sans MS"/>
          <w:sz w:val="22"/>
          <w:szCs w:val="22"/>
          <w:u w:val="single"/>
        </w:rPr>
        <w:t>Remarque :</w:t>
      </w:r>
      <w:r>
        <w:rPr>
          <w:rFonts w:ascii="Comic Sans MS" w:hAnsi="Comic Sans MS"/>
          <w:sz w:val="22"/>
          <w:szCs w:val="22"/>
        </w:rPr>
        <w:t xml:space="preserve"> En effet, trois fois 60 égale 180.</w:t>
      </w:r>
    </w:p>
    <w:p w:rsidR="00437B98" w:rsidRPr="00437B98" w:rsidRDefault="00437B98">
      <w:pPr>
        <w:spacing w:after="200" w:line="276" w:lineRule="auto"/>
        <w:rPr>
          <w:rFonts w:ascii="Comic Sans MS" w:hAnsi="Comic Sans MS"/>
          <w:sz w:val="22"/>
          <w:szCs w:val="22"/>
          <w:u w:val="single"/>
        </w:rPr>
      </w:pPr>
      <w:r w:rsidRPr="00437B98">
        <w:rPr>
          <w:rFonts w:ascii="Comic Sans MS" w:hAnsi="Comic Sans MS"/>
          <w:sz w:val="22"/>
          <w:szCs w:val="22"/>
          <w:u w:val="single"/>
        </w:rPr>
        <w:t>Exercice d’application :</w:t>
      </w:r>
    </w:p>
    <w:sectPr w:rsidR="00437B98" w:rsidRPr="00437B98" w:rsidSect="00841A8F">
      <w:footerReference w:type="default" r:id="rId18"/>
      <w:pgSz w:w="11906" w:h="16838"/>
      <w:pgMar w:top="720" w:right="720" w:bottom="720" w:left="720" w:header="709" w:footer="2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A5A" w:rsidRDefault="00666A5A" w:rsidP="00841A8F">
      <w:r>
        <w:separator/>
      </w:r>
    </w:p>
  </w:endnote>
  <w:endnote w:type="continuationSeparator" w:id="0">
    <w:p w:rsidR="00666A5A" w:rsidRDefault="00666A5A" w:rsidP="00841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math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153243119"/>
      <w:docPartObj>
        <w:docPartGallery w:val="Page Numbers (Bottom of Page)"/>
        <w:docPartUnique/>
      </w:docPartObj>
    </w:sdtPr>
    <w:sdtEndPr/>
    <w:sdtContent>
      <w:p w:rsidR="00EB70F5" w:rsidRPr="00841A8F" w:rsidRDefault="00EB70F5">
        <w:pPr>
          <w:pStyle w:val="Pieddepage"/>
          <w:rPr>
            <w:sz w:val="16"/>
            <w:szCs w:val="16"/>
          </w:rPr>
        </w:pPr>
        <w:r w:rsidRPr="00841A8F">
          <w:rPr>
            <w:sz w:val="16"/>
            <w:szCs w:val="16"/>
          </w:rPr>
          <w:t xml:space="preserve">Chapitre 6 : </w:t>
        </w:r>
        <w:r>
          <w:rPr>
            <w:sz w:val="16"/>
            <w:szCs w:val="16"/>
          </w:rPr>
          <w:t>Triangles et angles – 5ième</w:t>
        </w:r>
        <w:r w:rsidRPr="00841A8F">
          <w:rPr>
            <w:sz w:val="16"/>
            <w:szCs w:val="16"/>
          </w:rPr>
          <w:t xml:space="preserve"> </w:t>
        </w:r>
        <w:r>
          <w:rPr>
            <w:sz w:val="16"/>
            <w:szCs w:val="16"/>
          </w:rPr>
          <w:tab/>
        </w:r>
        <w:r>
          <w:rPr>
            <w:sz w:val="16"/>
            <w:szCs w:val="16"/>
          </w:rPr>
          <w:tab/>
        </w:r>
        <w:r>
          <w:rPr>
            <w:sz w:val="16"/>
            <w:szCs w:val="16"/>
          </w:rPr>
          <w:tab/>
        </w:r>
        <w:r>
          <w:rPr>
            <w:sz w:val="16"/>
            <w:szCs w:val="16"/>
          </w:rPr>
          <w:tab/>
        </w:r>
        <w:r w:rsidRPr="00841A8F">
          <w:rPr>
            <w:sz w:val="16"/>
            <w:szCs w:val="16"/>
          </w:rPr>
          <w:fldChar w:fldCharType="begin"/>
        </w:r>
        <w:r w:rsidRPr="00841A8F">
          <w:rPr>
            <w:sz w:val="16"/>
            <w:szCs w:val="16"/>
          </w:rPr>
          <w:instrText xml:space="preserve"> PAGE   \* MERGEFORMAT </w:instrText>
        </w:r>
        <w:r w:rsidRPr="00841A8F">
          <w:rPr>
            <w:sz w:val="16"/>
            <w:szCs w:val="16"/>
          </w:rPr>
          <w:fldChar w:fldCharType="separate"/>
        </w:r>
        <w:r w:rsidR="0046641D">
          <w:rPr>
            <w:noProof/>
            <w:sz w:val="16"/>
            <w:szCs w:val="16"/>
          </w:rPr>
          <w:t>2</w:t>
        </w:r>
        <w:r w:rsidRPr="00841A8F">
          <w:rPr>
            <w:sz w:val="16"/>
            <w:szCs w:val="16"/>
          </w:rPr>
          <w:fldChar w:fldCharType="end"/>
        </w:r>
      </w:p>
    </w:sdtContent>
  </w:sdt>
  <w:p w:rsidR="00EB70F5" w:rsidRPr="00841A8F" w:rsidRDefault="00EB70F5">
    <w:pPr>
      <w:pStyle w:val="Pieddepage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A5A" w:rsidRDefault="00666A5A" w:rsidP="00841A8F">
      <w:r>
        <w:separator/>
      </w:r>
    </w:p>
  </w:footnote>
  <w:footnote w:type="continuationSeparator" w:id="0">
    <w:p w:rsidR="00666A5A" w:rsidRDefault="00666A5A" w:rsidP="00841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1636"/>
    <w:multiLevelType w:val="hybridMultilevel"/>
    <w:tmpl w:val="5628CDC6"/>
    <w:lvl w:ilvl="0" w:tplc="472A79B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36C61"/>
    <w:multiLevelType w:val="hybridMultilevel"/>
    <w:tmpl w:val="1402F45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57C5C"/>
    <w:multiLevelType w:val="hybridMultilevel"/>
    <w:tmpl w:val="A9743A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356CE"/>
    <w:multiLevelType w:val="hybridMultilevel"/>
    <w:tmpl w:val="48984CB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A18AB"/>
    <w:multiLevelType w:val="hybridMultilevel"/>
    <w:tmpl w:val="58AC1C5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1C30B5"/>
    <w:multiLevelType w:val="hybridMultilevel"/>
    <w:tmpl w:val="72406F1E"/>
    <w:lvl w:ilvl="0" w:tplc="04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08A38D4"/>
    <w:multiLevelType w:val="hybridMultilevel"/>
    <w:tmpl w:val="4AAE6F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3700AA"/>
    <w:multiLevelType w:val="hybridMultilevel"/>
    <w:tmpl w:val="42CC115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45C45"/>
    <w:multiLevelType w:val="hybridMultilevel"/>
    <w:tmpl w:val="A3F8DD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E0E81"/>
    <w:multiLevelType w:val="hybridMultilevel"/>
    <w:tmpl w:val="703E5BB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9B5712"/>
    <w:multiLevelType w:val="hybridMultilevel"/>
    <w:tmpl w:val="51BA9E8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85137F"/>
    <w:multiLevelType w:val="hybridMultilevel"/>
    <w:tmpl w:val="339C695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BC5617"/>
    <w:multiLevelType w:val="hybridMultilevel"/>
    <w:tmpl w:val="D540828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614659"/>
    <w:multiLevelType w:val="hybridMultilevel"/>
    <w:tmpl w:val="2CEA6C90"/>
    <w:lvl w:ilvl="0" w:tplc="29BC6B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275803"/>
    <w:multiLevelType w:val="hybridMultilevel"/>
    <w:tmpl w:val="B0486A2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E04A87"/>
    <w:multiLevelType w:val="hybridMultilevel"/>
    <w:tmpl w:val="B9B2709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B51ED6"/>
    <w:multiLevelType w:val="hybridMultilevel"/>
    <w:tmpl w:val="EFB0D3DC"/>
    <w:lvl w:ilvl="0" w:tplc="47C6F9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C56267"/>
    <w:multiLevelType w:val="hybridMultilevel"/>
    <w:tmpl w:val="8AF6A6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772880"/>
    <w:multiLevelType w:val="hybridMultilevel"/>
    <w:tmpl w:val="D5AA75F0"/>
    <w:lvl w:ilvl="0" w:tplc="E2BA7CD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21DCD"/>
    <w:multiLevelType w:val="hybridMultilevel"/>
    <w:tmpl w:val="A9743A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5B73B0"/>
    <w:multiLevelType w:val="hybridMultilevel"/>
    <w:tmpl w:val="47088162"/>
    <w:lvl w:ilvl="0" w:tplc="9B5468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7428F1"/>
    <w:multiLevelType w:val="hybridMultilevel"/>
    <w:tmpl w:val="9A809F5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096815"/>
    <w:multiLevelType w:val="hybridMultilevel"/>
    <w:tmpl w:val="54D6229C"/>
    <w:lvl w:ilvl="0" w:tplc="3EC4583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3C206FD"/>
    <w:multiLevelType w:val="hybridMultilevel"/>
    <w:tmpl w:val="B62EADC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CF70CF"/>
    <w:multiLevelType w:val="hybridMultilevel"/>
    <w:tmpl w:val="D5F6CC9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093715"/>
    <w:multiLevelType w:val="hybridMultilevel"/>
    <w:tmpl w:val="E182E4D4"/>
    <w:lvl w:ilvl="0" w:tplc="040C0017">
      <w:start w:val="1"/>
      <w:numFmt w:val="lowerLetter"/>
      <w:lvlText w:val="%1)"/>
      <w:lvlJc w:val="left"/>
      <w:pPr>
        <w:ind w:left="502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>
    <w:nsid w:val="54254D22"/>
    <w:multiLevelType w:val="hybridMultilevel"/>
    <w:tmpl w:val="FC42FA0C"/>
    <w:lvl w:ilvl="0" w:tplc="AD30BB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26198D"/>
    <w:multiLevelType w:val="hybridMultilevel"/>
    <w:tmpl w:val="5BF2D9B6"/>
    <w:lvl w:ilvl="0" w:tplc="20E684DC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60574257"/>
    <w:multiLevelType w:val="hybridMultilevel"/>
    <w:tmpl w:val="4D227D2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DE0158"/>
    <w:multiLevelType w:val="hybridMultilevel"/>
    <w:tmpl w:val="1CC4094E"/>
    <w:lvl w:ilvl="0" w:tplc="472A79B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023D95"/>
    <w:multiLevelType w:val="hybridMultilevel"/>
    <w:tmpl w:val="A4746A32"/>
    <w:lvl w:ilvl="0" w:tplc="496E757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F940C6"/>
    <w:multiLevelType w:val="hybridMultilevel"/>
    <w:tmpl w:val="BBEE2220"/>
    <w:lvl w:ilvl="0" w:tplc="472A79B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5724D1"/>
    <w:multiLevelType w:val="hybridMultilevel"/>
    <w:tmpl w:val="3B94FD0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341A61"/>
    <w:multiLevelType w:val="hybridMultilevel"/>
    <w:tmpl w:val="E84A0AE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7934D9"/>
    <w:multiLevelType w:val="hybridMultilevel"/>
    <w:tmpl w:val="54D6229C"/>
    <w:lvl w:ilvl="0" w:tplc="3EC4583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BDC0C88"/>
    <w:multiLevelType w:val="hybridMultilevel"/>
    <w:tmpl w:val="E6D298A4"/>
    <w:lvl w:ilvl="0" w:tplc="29BC6B0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0"/>
  </w:num>
  <w:num w:numId="4">
    <w:abstractNumId w:val="14"/>
  </w:num>
  <w:num w:numId="5">
    <w:abstractNumId w:val="9"/>
  </w:num>
  <w:num w:numId="6">
    <w:abstractNumId w:val="4"/>
  </w:num>
  <w:num w:numId="7">
    <w:abstractNumId w:val="35"/>
  </w:num>
  <w:num w:numId="8">
    <w:abstractNumId w:val="13"/>
  </w:num>
  <w:num w:numId="9">
    <w:abstractNumId w:val="29"/>
  </w:num>
  <w:num w:numId="10">
    <w:abstractNumId w:val="32"/>
  </w:num>
  <w:num w:numId="11">
    <w:abstractNumId w:val="16"/>
  </w:num>
  <w:num w:numId="12">
    <w:abstractNumId w:val="17"/>
  </w:num>
  <w:num w:numId="13">
    <w:abstractNumId w:val="24"/>
  </w:num>
  <w:num w:numId="14">
    <w:abstractNumId w:val="5"/>
  </w:num>
  <w:num w:numId="15">
    <w:abstractNumId w:val="8"/>
  </w:num>
  <w:num w:numId="16">
    <w:abstractNumId w:val="21"/>
  </w:num>
  <w:num w:numId="17">
    <w:abstractNumId w:val="15"/>
  </w:num>
  <w:num w:numId="18">
    <w:abstractNumId w:val="22"/>
  </w:num>
  <w:num w:numId="19">
    <w:abstractNumId w:val="3"/>
  </w:num>
  <w:num w:numId="20">
    <w:abstractNumId w:val="30"/>
  </w:num>
  <w:num w:numId="21">
    <w:abstractNumId w:val="25"/>
  </w:num>
  <w:num w:numId="22">
    <w:abstractNumId w:val="11"/>
  </w:num>
  <w:num w:numId="23">
    <w:abstractNumId w:val="19"/>
  </w:num>
  <w:num w:numId="24">
    <w:abstractNumId w:val="6"/>
  </w:num>
  <w:num w:numId="25">
    <w:abstractNumId w:val="2"/>
  </w:num>
  <w:num w:numId="26">
    <w:abstractNumId w:val="23"/>
  </w:num>
  <w:num w:numId="27">
    <w:abstractNumId w:val="20"/>
  </w:num>
  <w:num w:numId="28">
    <w:abstractNumId w:val="26"/>
  </w:num>
  <w:num w:numId="29">
    <w:abstractNumId w:val="18"/>
  </w:num>
  <w:num w:numId="30">
    <w:abstractNumId w:val="28"/>
  </w:num>
  <w:num w:numId="31">
    <w:abstractNumId w:val="34"/>
  </w:num>
  <w:num w:numId="32">
    <w:abstractNumId w:val="31"/>
  </w:num>
  <w:num w:numId="33">
    <w:abstractNumId w:val="1"/>
  </w:num>
  <w:num w:numId="34">
    <w:abstractNumId w:val="10"/>
  </w:num>
  <w:num w:numId="35">
    <w:abstractNumId w:val="7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necmd" w:val="(180-100)/2"/>
  </w:docVars>
  <w:rsids>
    <w:rsidRoot w:val="00752606"/>
    <w:rsid w:val="00003979"/>
    <w:rsid w:val="00034E54"/>
    <w:rsid w:val="00087154"/>
    <w:rsid w:val="000A3E17"/>
    <w:rsid w:val="000E0B7D"/>
    <w:rsid w:val="0014118D"/>
    <w:rsid w:val="001643A9"/>
    <w:rsid w:val="00195F14"/>
    <w:rsid w:val="002314D2"/>
    <w:rsid w:val="002540B7"/>
    <w:rsid w:val="002C3D7A"/>
    <w:rsid w:val="002C5C15"/>
    <w:rsid w:val="003240F6"/>
    <w:rsid w:val="003B62B8"/>
    <w:rsid w:val="003C1502"/>
    <w:rsid w:val="003F7B1F"/>
    <w:rsid w:val="00437B98"/>
    <w:rsid w:val="0046641D"/>
    <w:rsid w:val="004B1965"/>
    <w:rsid w:val="005B55E2"/>
    <w:rsid w:val="005C4E25"/>
    <w:rsid w:val="005E6A1A"/>
    <w:rsid w:val="00626BB0"/>
    <w:rsid w:val="00661CB2"/>
    <w:rsid w:val="00666A5A"/>
    <w:rsid w:val="00752606"/>
    <w:rsid w:val="00763AEB"/>
    <w:rsid w:val="00786E49"/>
    <w:rsid w:val="00786F7B"/>
    <w:rsid w:val="007964D9"/>
    <w:rsid w:val="007D3A68"/>
    <w:rsid w:val="007E047D"/>
    <w:rsid w:val="0082483C"/>
    <w:rsid w:val="00841A8F"/>
    <w:rsid w:val="008447F5"/>
    <w:rsid w:val="008503B5"/>
    <w:rsid w:val="00852917"/>
    <w:rsid w:val="008620C3"/>
    <w:rsid w:val="00897B43"/>
    <w:rsid w:val="008C6531"/>
    <w:rsid w:val="008E7570"/>
    <w:rsid w:val="008E7965"/>
    <w:rsid w:val="008F4E38"/>
    <w:rsid w:val="00915BC5"/>
    <w:rsid w:val="00961AD1"/>
    <w:rsid w:val="009B1742"/>
    <w:rsid w:val="009F7875"/>
    <w:rsid w:val="00A039BF"/>
    <w:rsid w:val="00AE4F33"/>
    <w:rsid w:val="00AE6442"/>
    <w:rsid w:val="00B4274E"/>
    <w:rsid w:val="00BA6D92"/>
    <w:rsid w:val="00BC6120"/>
    <w:rsid w:val="00BF4AB4"/>
    <w:rsid w:val="00C47AE4"/>
    <w:rsid w:val="00C946F3"/>
    <w:rsid w:val="00CF5AF0"/>
    <w:rsid w:val="00CF717C"/>
    <w:rsid w:val="00E5643F"/>
    <w:rsid w:val="00EB70F5"/>
    <w:rsid w:val="00F3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6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260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841A8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41A8F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41A8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41A8F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3E1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3E17"/>
    <w:rPr>
      <w:rFonts w:ascii="Tahoma" w:eastAsia="Times New Roman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A3E1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uiPriority w:val="1"/>
    <w:qFormat/>
    <w:rsid w:val="00BA6D9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6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260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841A8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41A8F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41A8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41A8F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3E1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3E17"/>
    <w:rPr>
      <w:rFonts w:ascii="Tahoma" w:eastAsia="Times New Roman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A3E1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uiPriority w:val="1"/>
    <w:qFormat/>
    <w:rsid w:val="00BA6D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A1E7F-AF31-4469-B9BA-CEA85B29B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</dc:creator>
  <cp:lastModifiedBy>Céline</cp:lastModifiedBy>
  <cp:revision>2</cp:revision>
  <cp:lastPrinted>2012-01-03T09:19:00Z</cp:lastPrinted>
  <dcterms:created xsi:type="dcterms:W3CDTF">2016-03-15T15:46:00Z</dcterms:created>
  <dcterms:modified xsi:type="dcterms:W3CDTF">2016-03-15T15:46:00Z</dcterms:modified>
</cp:coreProperties>
</file>