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650" w:rsidRDefault="00C54650" w:rsidP="00C54650">
      <w:pPr>
        <w:jc w:val="center"/>
        <w:rPr>
          <w:b/>
          <w:sz w:val="28"/>
          <w:u w:val="double"/>
        </w:rPr>
      </w:pPr>
      <w:r w:rsidRPr="00C54650">
        <w:rPr>
          <w:b/>
          <w:sz w:val="28"/>
          <w:u w:val="double"/>
        </w:rPr>
        <w:t>BILAN</w:t>
      </w:r>
    </w:p>
    <w:p w:rsidR="00351745" w:rsidRDefault="00351745" w:rsidP="00C54650">
      <w:pPr>
        <w:jc w:val="center"/>
        <w:rPr>
          <w:b/>
          <w:sz w:val="28"/>
          <w:u w:val="double"/>
        </w:rPr>
      </w:pPr>
    </w:p>
    <w:p w:rsidR="00351745" w:rsidRPr="00C54650" w:rsidRDefault="00C62A7F" w:rsidP="00C54650">
      <w:pPr>
        <w:jc w:val="center"/>
        <w:rPr>
          <w:b/>
          <w:u w:val="double"/>
        </w:rPr>
      </w:pPr>
      <w:bookmarkStart w:id="0" w:name="_GoBack"/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-173900</wp:posOffset>
                </wp:positionH>
                <wp:positionV relativeFrom="paragraph">
                  <wp:posOffset>188595</wp:posOffset>
                </wp:positionV>
                <wp:extent cx="7075170" cy="2471057"/>
                <wp:effectExtent l="0" t="0" r="11430" b="24765"/>
                <wp:wrapNone/>
                <wp:docPr id="3" name="Ca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471057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3" o:spid="_x0000_s1026" style="position:absolute;margin-left:-13.7pt;margin-top:14.85pt;width:557.1pt;height:19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471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" path="m,l7075170,r,2471057l,2471057,,xm77492,77492r,2316073l6997678,2393565r,-2316073l77492,77492xe" fillcolor="#95b3d7 [1940]" strokecolor="#243f60 [1604]" strokeweight="2pt">
                <v:stroke dashstyle="longDash"/>
                <v:path arrowok="t" o:connecttype="custom" o:connectlocs="0,0;7075170,0;7075170,2471057;0,2471057;0,0;77492,77492;77492,2393565;6997678,2393565;6997678,77492;77492,77492" o:connectangles="0,0,0,0,0,0,0,0,0,0"/>
              </v:shape>
            </w:pict>
          </mc:Fallback>
        </mc:AlternateContent>
      </w:r>
      <w:bookmarkEnd w:id="0"/>
    </w:p>
    <w:p w:rsidR="00D229DE" w:rsidRPr="00351745" w:rsidRDefault="00C54650">
      <w:pPr>
        <w:rPr>
          <w:b/>
        </w:rPr>
      </w:pPr>
      <w:r w:rsidRPr="00351745">
        <w:rPr>
          <w:b/>
        </w:rPr>
        <w:t>Ce que je dois savoir à la fin du chapitre </w:t>
      </w:r>
      <w:r w:rsidR="00351745" w:rsidRPr="00351745">
        <w:rPr>
          <w:b/>
        </w:rPr>
        <w:t xml:space="preserve">1 </w:t>
      </w:r>
      <w:r w:rsidRPr="00351745">
        <w:rPr>
          <w:b/>
        </w:rPr>
        <w:t>:</w:t>
      </w:r>
    </w:p>
    <w:p w:rsidR="00C54650" w:rsidRDefault="0057058C" w:rsidP="0057058C">
      <w:pPr>
        <w:pStyle w:val="Paragraphedeliste"/>
        <w:numPr>
          <w:ilvl w:val="1"/>
          <w:numId w:val="2"/>
        </w:numPr>
      </w:pPr>
      <w:r w:rsidRPr="0057058C">
        <w:t>Maîtriser les différentes écritures des nombres décimaux (en lettres, en chiffre et en décomposition)</w:t>
      </w:r>
    </w:p>
    <w:p w:rsidR="00351745" w:rsidRDefault="00351745" w:rsidP="00351745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>Pour vous entraîner :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</w:p>
    <w:p w:rsidR="00D77DF2" w:rsidRDefault="00D77DF2" w:rsidP="00D77DF2">
      <w:pPr>
        <w:pStyle w:val="Paragraphedeliste"/>
        <w:numPr>
          <w:ilvl w:val="1"/>
          <w:numId w:val="2"/>
        </w:numPr>
      </w:pPr>
      <w:r w:rsidRPr="00D77DF2">
        <w:t>Connaître l'écriture décimale et utiliser la valeur des chiffres en fonction de leur rang dans l'écriture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>Pour vous entraîner :</w:t>
      </w:r>
    </w:p>
    <w:p w:rsidR="00351745" w:rsidRDefault="00351745" w:rsidP="00351745">
      <w:pPr>
        <w:pStyle w:val="Paragraphedeliste"/>
        <w:ind w:left="1440"/>
      </w:pPr>
    </w:p>
    <w:p w:rsidR="00351745" w:rsidRDefault="00351745" w:rsidP="00351745">
      <w:pPr>
        <w:pStyle w:val="Paragraphedeliste"/>
        <w:numPr>
          <w:ilvl w:val="1"/>
          <w:numId w:val="2"/>
        </w:numPr>
      </w:pPr>
      <w:r w:rsidRPr="00351745">
        <w:t>Connaitre et utiliser les fractions décimales pour écrire ou décomposer un nombre décimal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>Pour vous entraîner :</w:t>
      </w:r>
    </w:p>
    <w:p w:rsidR="00351745" w:rsidRDefault="00351745" w:rsidP="00351745">
      <w:pPr>
        <w:pStyle w:val="Paragraphedeliste"/>
        <w:ind w:left="1440"/>
      </w:pPr>
    </w:p>
    <w:p w:rsidR="00C54650" w:rsidRDefault="00C54650"/>
    <w:sectPr w:rsidR="00C54650" w:rsidSect="00C54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754"/>
    <w:multiLevelType w:val="hybridMultilevel"/>
    <w:tmpl w:val="A8065D64"/>
    <w:lvl w:ilvl="0" w:tplc="92008FBA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92008FBA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376F3"/>
    <w:multiLevelType w:val="hybridMultilevel"/>
    <w:tmpl w:val="44BC2E34"/>
    <w:lvl w:ilvl="0" w:tplc="42BECA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50"/>
    <w:rsid w:val="00351745"/>
    <w:rsid w:val="00374509"/>
    <w:rsid w:val="0057058C"/>
    <w:rsid w:val="00C54650"/>
    <w:rsid w:val="00C62A7F"/>
    <w:rsid w:val="00D14D64"/>
    <w:rsid w:val="00D7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2021-09-04T08:01:00Z</dcterms:created>
  <dcterms:modified xsi:type="dcterms:W3CDTF">2021-09-09T20:43:00Z</dcterms:modified>
</cp:coreProperties>
</file>