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93" w:rsidRDefault="001C5E5D">
      <w:pPr>
        <w:rPr>
          <w:b/>
          <w:sz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CCC6393" wp14:editId="5814E56D">
            <wp:simplePos x="0" y="0"/>
            <wp:positionH relativeFrom="margin">
              <wp:posOffset>4619625</wp:posOffset>
            </wp:positionH>
            <wp:positionV relativeFrom="margin">
              <wp:align>top</wp:align>
            </wp:positionV>
            <wp:extent cx="1726565" cy="2085975"/>
            <wp:effectExtent l="0" t="0" r="698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C90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E5D">
        <w:rPr>
          <w:b/>
          <w:sz w:val="28"/>
          <w:u w:val="single"/>
        </w:rPr>
        <w:t>Exercices type-brevet</w:t>
      </w:r>
    </w:p>
    <w:p w:rsidR="001C5E5D" w:rsidRDefault="001C5E5D" w:rsidP="001C5E5D">
      <w:pPr>
        <w:rPr>
          <w:i/>
        </w:rPr>
      </w:pPr>
      <w:r w:rsidRPr="001C5E5D">
        <w:rPr>
          <w:b/>
        </w:rPr>
        <w:t>Exercice 1 :</w:t>
      </w:r>
      <w:r>
        <w:t xml:space="preserve"> </w:t>
      </w:r>
      <w:r w:rsidRPr="001C5E5D">
        <w:rPr>
          <w:i/>
        </w:rPr>
        <w:t>(Polynésie 2019</w:t>
      </w:r>
      <w:r>
        <w:rPr>
          <w:i/>
        </w:rPr>
        <w:t xml:space="preserve"> sur 14 points</w:t>
      </w:r>
      <w:r w:rsidRPr="001C5E5D">
        <w:rPr>
          <w:i/>
        </w:rPr>
        <w:t>)</w:t>
      </w:r>
    </w:p>
    <w:p w:rsidR="001C5E5D" w:rsidRDefault="001C5E5D" w:rsidP="001C5E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739B2" wp14:editId="245D4159">
                <wp:simplePos x="0" y="0"/>
                <wp:positionH relativeFrom="column">
                  <wp:posOffset>4457382</wp:posOffset>
                </wp:positionH>
                <wp:positionV relativeFrom="paragraph">
                  <wp:posOffset>92393</wp:posOffset>
                </wp:positionV>
                <wp:extent cx="696981" cy="297222"/>
                <wp:effectExtent l="104458" t="47942" r="131762" b="36513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67752">
                          <a:off x="0" y="0"/>
                          <a:ext cx="696981" cy="297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5E5D" w:rsidRPr="001C5E5D" w:rsidRDefault="001C5E5D">
                            <w:pPr>
                              <w:rPr>
                                <w:sz w:val="2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5E5D">
                              <w:rPr>
                                <w:sz w:val="20"/>
                              </w:rPr>
                              <w:t>5,116</w:t>
                            </w:r>
                            <w:r>
                              <w:rPr>
                                <w:sz w:val="20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39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0.95pt;margin-top:7.3pt;width:54.9pt;height:23.4pt;rotation:444307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" fillcolor="white [3201]" stroked="f" strokeweight=".5pt">
                <v:textbox>
                  <w:txbxContent>
                    <w:p w:rsidR="001C5E5D" w:rsidRPr="001C5E5D" w:rsidRDefault="001C5E5D">
                      <w:pPr>
                        <w:rPr>
                          <w:sz w:val="2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5E5D">
                        <w:rPr>
                          <w:sz w:val="20"/>
                        </w:rPr>
                        <w:t>5,116</w:t>
                      </w:r>
                      <w:r>
                        <w:rPr>
                          <w:sz w:val="20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>
        <w:t>Lorsqu’un voilier est face au vent, il ne peut pas</w:t>
      </w:r>
      <w:r>
        <w:t xml:space="preserve"> </w:t>
      </w:r>
      <w:r>
        <w:t>avancer.</w:t>
      </w:r>
    </w:p>
    <w:p w:rsidR="001C5E5D" w:rsidRDefault="001C5E5D" w:rsidP="001C5E5D">
      <w:r>
        <w:t>Si la destination choisie nécessite de prendre une</w:t>
      </w:r>
      <w:r>
        <w:t xml:space="preserve"> </w:t>
      </w:r>
      <w:r>
        <w:t>direction face au vent, le voilier devra progresser</w:t>
      </w:r>
      <w:r>
        <w:t xml:space="preserve"> </w:t>
      </w:r>
      <w:r>
        <w:t>en faisant des zigzags.</w:t>
      </w:r>
    </w:p>
    <w:p w:rsidR="001C5E5D" w:rsidRDefault="001C5E5D" w:rsidP="001C5E5D">
      <w:pPr>
        <w:pStyle w:val="Paragraphedeliste"/>
        <w:numPr>
          <w:ilvl w:val="0"/>
          <w:numId w:val="3"/>
        </w:numPr>
      </w:pPr>
      <w:r>
        <w:t>Comparer les trajectoires de ces deux voiliers en</w:t>
      </w:r>
      <w:r>
        <w:t xml:space="preserve"> </w:t>
      </w:r>
      <w:r>
        <w:t>calculant la distance, en kilomètres et arrondie au</w:t>
      </w:r>
      <w:r>
        <w:t xml:space="preserve"> </w:t>
      </w:r>
      <w:r>
        <w:t>dixième que chacun a parcourue.</w:t>
      </w:r>
    </w:p>
    <w:p w:rsidR="001C5E5D" w:rsidRDefault="001C5E5D" w:rsidP="001C5E5D">
      <w:pPr>
        <w:rPr>
          <w:b/>
        </w:rPr>
      </w:pPr>
    </w:p>
    <w:p w:rsidR="001C5E5D" w:rsidRDefault="001C5E5D" w:rsidP="001C5E5D">
      <w:pPr>
        <w:rPr>
          <w:b/>
        </w:rPr>
      </w:pPr>
    </w:p>
    <w:p w:rsidR="001C5E5D" w:rsidRDefault="001C5E5D" w:rsidP="001C5E5D">
      <w:pPr>
        <w:rPr>
          <w:b/>
        </w:rPr>
      </w:pPr>
      <w:r>
        <w:rPr>
          <w:b/>
        </w:rPr>
        <w:t>Exercice 2</w:t>
      </w:r>
      <w:r w:rsidRPr="001C5E5D">
        <w:rPr>
          <w:b/>
        </w:rPr>
        <w:t> :</w:t>
      </w:r>
      <w:r>
        <w:rPr>
          <w:b/>
        </w:rPr>
        <w:t xml:space="preserve"> </w:t>
      </w:r>
      <w:r w:rsidRPr="001C5E5D">
        <w:rPr>
          <w:i/>
        </w:rPr>
        <w:t>(</w:t>
      </w:r>
      <w:r>
        <w:rPr>
          <w:i/>
        </w:rPr>
        <w:t>Amérique du Nord</w:t>
      </w:r>
      <w:r w:rsidRPr="001C5E5D">
        <w:rPr>
          <w:i/>
        </w:rPr>
        <w:t xml:space="preserve"> 2019</w:t>
      </w:r>
      <w:r>
        <w:rPr>
          <w:i/>
        </w:rPr>
        <w:t xml:space="preserve"> sur </w:t>
      </w:r>
      <w:r>
        <w:rPr>
          <w:i/>
        </w:rPr>
        <w:t>5</w:t>
      </w:r>
      <w:r>
        <w:rPr>
          <w:i/>
        </w:rPr>
        <w:t xml:space="preserve"> points</w:t>
      </w:r>
      <w:r w:rsidRPr="001C5E5D">
        <w:rPr>
          <w:i/>
        </w:rPr>
        <w:t>)</w:t>
      </w:r>
    </w:p>
    <w:p w:rsidR="001C5E5D" w:rsidRDefault="001C5E5D" w:rsidP="001C5E5D">
      <w:r>
        <w:t xml:space="preserve">On considère la figure ci-contre, réalisée à main levée et qui n’est pas à l’échelle. </w:t>
      </w:r>
    </w:p>
    <w:p w:rsidR="001C5E5D" w:rsidRDefault="001C5E5D" w:rsidP="001C5E5D">
      <w:r>
        <w:rPr>
          <w:b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D11E192" wp14:editId="72077148">
            <wp:simplePos x="0" y="0"/>
            <wp:positionH relativeFrom="margin">
              <wp:posOffset>4752975</wp:posOffset>
            </wp:positionH>
            <wp:positionV relativeFrom="margin">
              <wp:posOffset>3000375</wp:posOffset>
            </wp:positionV>
            <wp:extent cx="1609725" cy="1005840"/>
            <wp:effectExtent l="0" t="0" r="9525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C45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On donne les informations suivantes : </w:t>
      </w:r>
    </w:p>
    <w:p w:rsidR="001C5E5D" w:rsidRDefault="001C5E5D" w:rsidP="001C5E5D">
      <w:r>
        <w:t xml:space="preserve">— les droites (ER) et (FT) sont sécantes en </w:t>
      </w:r>
      <w:proofErr w:type="gramStart"/>
      <w:r>
        <w:t>A;</w:t>
      </w:r>
      <w:proofErr w:type="gramEnd"/>
      <w:r>
        <w:t xml:space="preserve"> </w:t>
      </w:r>
    </w:p>
    <w:p w:rsidR="001C5E5D" w:rsidRDefault="001C5E5D" w:rsidP="001C5E5D">
      <w:r>
        <w:t>— AE = 8cm, AF = 10cm, EF = 6</w:t>
      </w:r>
      <w:proofErr w:type="gramStart"/>
      <w:r>
        <w:t>cm;</w:t>
      </w:r>
      <w:proofErr w:type="gramEnd"/>
      <w:r>
        <w:t xml:space="preserve"> — AR = 12cm, AT = 14cm</w:t>
      </w:r>
    </w:p>
    <w:p w:rsidR="001C5E5D" w:rsidRDefault="001C5E5D" w:rsidP="001C5E5D">
      <w:pPr>
        <w:pStyle w:val="Paragraphedeliste"/>
        <w:numPr>
          <w:ilvl w:val="0"/>
          <w:numId w:val="2"/>
        </w:numPr>
      </w:pPr>
      <w:r>
        <w:t xml:space="preserve"> Démontrer que le triangle AEF est rectangle en E.</w:t>
      </w:r>
    </w:p>
    <w:p w:rsidR="00362A80" w:rsidRDefault="00362A80" w:rsidP="00362A80"/>
    <w:p w:rsidR="00362A80" w:rsidRDefault="00362A80" w:rsidP="00362A80"/>
    <w:p w:rsidR="00362A80" w:rsidRDefault="00362A80" w:rsidP="00362A80"/>
    <w:p w:rsidR="00362A80" w:rsidRDefault="00362A80" w:rsidP="00362A80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236C328" wp14:editId="39E9C639">
            <wp:simplePos x="0" y="0"/>
            <wp:positionH relativeFrom="margin">
              <wp:posOffset>4600575</wp:posOffset>
            </wp:positionH>
            <wp:positionV relativeFrom="margin">
              <wp:posOffset>5257800</wp:posOffset>
            </wp:positionV>
            <wp:extent cx="1726565" cy="2085975"/>
            <wp:effectExtent l="0" t="0" r="6985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C90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A80" w:rsidRDefault="00362A80" w:rsidP="00362A80">
      <w:pPr>
        <w:rPr>
          <w:b/>
          <w:sz w:val="28"/>
          <w:u w:val="single"/>
        </w:rPr>
      </w:pPr>
      <w:r w:rsidRPr="001C5E5D">
        <w:rPr>
          <w:b/>
          <w:sz w:val="28"/>
          <w:u w:val="single"/>
        </w:rPr>
        <w:t>Exercices type-brevet</w:t>
      </w:r>
    </w:p>
    <w:p w:rsidR="00362A80" w:rsidRDefault="00362A80" w:rsidP="00362A80">
      <w:pPr>
        <w:rPr>
          <w:i/>
        </w:rPr>
      </w:pPr>
      <w:r w:rsidRPr="001C5E5D">
        <w:rPr>
          <w:b/>
        </w:rPr>
        <w:t>Exercice 1 :</w:t>
      </w:r>
      <w:r>
        <w:t xml:space="preserve"> </w:t>
      </w:r>
      <w:r w:rsidRPr="001C5E5D">
        <w:rPr>
          <w:i/>
        </w:rPr>
        <w:t>(Polynésie 2019</w:t>
      </w:r>
      <w:r>
        <w:rPr>
          <w:i/>
        </w:rPr>
        <w:t xml:space="preserve"> sur 14 points</w:t>
      </w:r>
      <w:r w:rsidRPr="001C5E5D">
        <w:rPr>
          <w:i/>
        </w:rPr>
        <w:t>)</w:t>
      </w:r>
    </w:p>
    <w:p w:rsidR="00362A80" w:rsidRDefault="00362A80" w:rsidP="00362A8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62E4E" wp14:editId="0B7B3085">
                <wp:simplePos x="0" y="0"/>
                <wp:positionH relativeFrom="column">
                  <wp:posOffset>4457382</wp:posOffset>
                </wp:positionH>
                <wp:positionV relativeFrom="paragraph">
                  <wp:posOffset>92393</wp:posOffset>
                </wp:positionV>
                <wp:extent cx="696981" cy="297222"/>
                <wp:effectExtent l="104458" t="47942" r="131762" b="36513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67752">
                          <a:off x="0" y="0"/>
                          <a:ext cx="696981" cy="297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2A80" w:rsidRPr="001C5E5D" w:rsidRDefault="00362A80" w:rsidP="00362A80">
                            <w:pPr>
                              <w:rPr>
                                <w:sz w:val="2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5E5D">
                              <w:rPr>
                                <w:sz w:val="20"/>
                              </w:rPr>
                              <w:t>5,116</w:t>
                            </w:r>
                            <w:r>
                              <w:rPr>
                                <w:sz w:val="20"/>
                              </w:rPr>
                              <w:t xml:space="preserve">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2E4E" id="Zone de texte 5" o:spid="_x0000_s1027" type="#_x0000_t202" style="position:absolute;margin-left:350.95pt;margin-top:7.3pt;width:54.9pt;height:23.4pt;rotation:444307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" fillcolor="white [3201]" stroked="f" strokeweight=".5pt">
                <v:textbox>
                  <w:txbxContent>
                    <w:p w:rsidR="00362A80" w:rsidRPr="001C5E5D" w:rsidRDefault="00362A80" w:rsidP="00362A80">
                      <w:pPr>
                        <w:rPr>
                          <w:sz w:val="2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5E5D">
                        <w:rPr>
                          <w:sz w:val="20"/>
                        </w:rPr>
                        <w:t>5,116</w:t>
                      </w:r>
                      <w:r>
                        <w:rPr>
                          <w:sz w:val="20"/>
                        </w:rPr>
                        <w:t xml:space="preserve"> km</w:t>
                      </w:r>
                    </w:p>
                  </w:txbxContent>
                </v:textbox>
              </v:shape>
            </w:pict>
          </mc:Fallback>
        </mc:AlternateContent>
      </w:r>
      <w:r>
        <w:t>Lorsqu’un voilier est face au vent, il ne peut pas avancer.</w:t>
      </w:r>
    </w:p>
    <w:p w:rsidR="00362A80" w:rsidRDefault="00362A80" w:rsidP="00362A80">
      <w:r>
        <w:t>Si la destination choisie nécessite de prendre une direction face au vent, le voilier devra progresser en faisant des zigzags.</w:t>
      </w:r>
    </w:p>
    <w:p w:rsidR="00362A80" w:rsidRDefault="00362A80" w:rsidP="00362A80">
      <w:pPr>
        <w:pStyle w:val="Paragraphedeliste"/>
        <w:numPr>
          <w:ilvl w:val="0"/>
          <w:numId w:val="3"/>
        </w:numPr>
      </w:pPr>
      <w:r>
        <w:t>Comparer les trajectoires de ces deux voiliers en calculant la distance, en kilomètres et arrondie au dixième que chacun a parcourue.</w:t>
      </w:r>
    </w:p>
    <w:p w:rsidR="00362A80" w:rsidRDefault="00362A80" w:rsidP="00362A80">
      <w:pPr>
        <w:rPr>
          <w:b/>
        </w:rPr>
      </w:pPr>
    </w:p>
    <w:p w:rsidR="00362A80" w:rsidRDefault="00362A80" w:rsidP="00362A80">
      <w:pPr>
        <w:rPr>
          <w:b/>
        </w:rPr>
      </w:pPr>
    </w:p>
    <w:p w:rsidR="00362A80" w:rsidRDefault="00362A80" w:rsidP="00362A80">
      <w:pPr>
        <w:rPr>
          <w:b/>
        </w:rPr>
      </w:pPr>
      <w:r>
        <w:rPr>
          <w:b/>
        </w:rPr>
        <w:t>Exercice 2</w:t>
      </w:r>
      <w:r w:rsidRPr="001C5E5D">
        <w:rPr>
          <w:b/>
        </w:rPr>
        <w:t> :</w:t>
      </w:r>
      <w:r>
        <w:rPr>
          <w:b/>
        </w:rPr>
        <w:t xml:space="preserve"> </w:t>
      </w:r>
      <w:r w:rsidRPr="001C5E5D">
        <w:rPr>
          <w:i/>
        </w:rPr>
        <w:t>(</w:t>
      </w:r>
      <w:r>
        <w:rPr>
          <w:i/>
        </w:rPr>
        <w:t>Amérique du Nord</w:t>
      </w:r>
      <w:r w:rsidRPr="001C5E5D">
        <w:rPr>
          <w:i/>
        </w:rPr>
        <w:t xml:space="preserve"> 2019</w:t>
      </w:r>
      <w:r>
        <w:rPr>
          <w:i/>
        </w:rPr>
        <w:t xml:space="preserve"> sur 5 points</w:t>
      </w:r>
      <w:r w:rsidRPr="001C5E5D">
        <w:rPr>
          <w:i/>
        </w:rPr>
        <w:t>)</w:t>
      </w:r>
    </w:p>
    <w:p w:rsidR="00362A80" w:rsidRDefault="00362A80" w:rsidP="00362A80">
      <w:r>
        <w:t xml:space="preserve">On considère la figure ci-contre, réalisée à main levée et qui n’est pas à l’échelle. </w:t>
      </w:r>
    </w:p>
    <w:p w:rsidR="00362A80" w:rsidRDefault="00362A80" w:rsidP="00362A80">
      <w:r>
        <w:rPr>
          <w:b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0010B0D" wp14:editId="1311B60F">
            <wp:simplePos x="0" y="0"/>
            <wp:positionH relativeFrom="margin">
              <wp:posOffset>4791075</wp:posOffset>
            </wp:positionH>
            <wp:positionV relativeFrom="margin">
              <wp:posOffset>8277225</wp:posOffset>
            </wp:positionV>
            <wp:extent cx="1609725" cy="1005840"/>
            <wp:effectExtent l="0" t="0" r="9525" b="381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C45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On donne les informations suivantes : </w:t>
      </w:r>
    </w:p>
    <w:p w:rsidR="00362A80" w:rsidRDefault="00362A80" w:rsidP="00362A80">
      <w:r>
        <w:t xml:space="preserve">— les droites (ER) et (FT) sont sécantes en </w:t>
      </w:r>
      <w:proofErr w:type="gramStart"/>
      <w:r>
        <w:t>A;</w:t>
      </w:r>
      <w:proofErr w:type="gramEnd"/>
      <w:r>
        <w:t xml:space="preserve"> </w:t>
      </w:r>
    </w:p>
    <w:p w:rsidR="00362A80" w:rsidRDefault="00362A80" w:rsidP="00362A80">
      <w:r>
        <w:t>— AE = 8cm, AF = 10cm, EF = 6</w:t>
      </w:r>
      <w:proofErr w:type="gramStart"/>
      <w:r>
        <w:t>cm;</w:t>
      </w:r>
      <w:proofErr w:type="gramEnd"/>
      <w:r>
        <w:t xml:space="preserve"> — AR = 12cm, AT = 14cm</w:t>
      </w:r>
    </w:p>
    <w:p w:rsidR="00362A80" w:rsidRPr="001C5E5D" w:rsidRDefault="00362A80" w:rsidP="00362A80">
      <w:pPr>
        <w:pStyle w:val="Paragraphedeliste"/>
        <w:numPr>
          <w:ilvl w:val="0"/>
          <w:numId w:val="2"/>
        </w:numPr>
      </w:pPr>
      <w:r>
        <w:t xml:space="preserve"> Démontrer que le triangle AEF est rectangle en E.</w:t>
      </w:r>
    </w:p>
    <w:p w:rsidR="00362A80" w:rsidRPr="001C5E5D" w:rsidRDefault="00362A80" w:rsidP="00362A80">
      <w:bookmarkStart w:id="0" w:name="_GoBack"/>
      <w:bookmarkEnd w:id="0"/>
    </w:p>
    <w:sectPr w:rsidR="00362A80" w:rsidRPr="001C5E5D" w:rsidSect="001C5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096"/>
    <w:multiLevelType w:val="hybridMultilevel"/>
    <w:tmpl w:val="5E9012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E508B"/>
    <w:multiLevelType w:val="hybridMultilevel"/>
    <w:tmpl w:val="70001980"/>
    <w:lvl w:ilvl="0" w:tplc="166C8A3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620206"/>
    <w:multiLevelType w:val="hybridMultilevel"/>
    <w:tmpl w:val="2940C004"/>
    <w:lvl w:ilvl="0" w:tplc="5A027A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5D"/>
    <w:rsid w:val="0004473E"/>
    <w:rsid w:val="001C5E5D"/>
    <w:rsid w:val="00362A80"/>
    <w:rsid w:val="0086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FA4C"/>
  <w15:chartTrackingRefBased/>
  <w15:docId w15:val="{9B612DC9-B6E5-4C13-80D2-72B5533B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ENC92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celine.prata</dc:creator>
  <cp:keywords/>
  <dc:description/>
  <cp:lastModifiedBy>celine.prata</cp:lastModifiedBy>
  <cp:revision>2</cp:revision>
  <dcterms:created xsi:type="dcterms:W3CDTF">2022-09-19T11:53:00Z</dcterms:created>
  <dcterms:modified xsi:type="dcterms:W3CDTF">2022-09-19T12:01:00Z</dcterms:modified>
</cp:coreProperties>
</file>