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Multi-Acteurs v5 — 6 portails en parallèle, 1 mois d'activité</w:t>
      </w:r>
    </w:p>
    <w:p>
      <w:pPr>
        <w:ind w:left="454"/>
      </w:pPr>
      <w:r>
        <w:rPr>
          <w:i/>
          <w:color w:val="555555"/>
        </w:rPr>
        <w:t>**Date** : 2026-04-24</w:t>
      </w:r>
    </w:p>
    <w:p>
      <w:pPr>
        <w:ind w:left="454"/>
      </w:pPr>
      <w:r>
        <w:rPr>
          <w:i/>
          <w:color w:val="555555"/>
        </w:rPr>
        <w:t>**Contrat** : 0 API directe, 6 acteurs via leurs portails respectifs, setup complet via UI, KPI/BI consultés.</w:t>
      </w:r>
    </w:p>
    <w:p>
      <w:pPr>
        <w:ind w:left="454"/>
      </w:pPr>
      <w:r>
        <w:rPr>
          <w:i/>
          <w:color w:val="555555"/>
        </w:rPr>
        <w:t>**Spec** : [test/playwright/mega-scenarios/FULL-UI-MULTI-ACTORS.public.pw.spec.ts](test/playwright/mega-scenarios/FULL-UI-MULTI-ACTORS.public.pw.spec.ts)</w:t>
      </w:r>
    </w:p>
    <w:p>
      <w:pPr>
        <w:ind w:left="454"/>
      </w:pPr>
      <w:r>
        <w:rPr>
          <w:i/>
          <w:color w:val="555555"/>
        </w:rPr>
        <w:t>**Log brut** : [reports/mega-audit-2026-04-24/multi-actors-2026-04-24.jsonl](reports/mega-audit-2026-04-24/multi-actors-2026-04-24.jsonl)</w:t>
      </w:r>
    </w:p>
    <w:p>
      <w:pPr>
        <w:ind w:left="454"/>
      </w:pPr>
      <w:r>
        <w:rPr>
          <w:i/>
          <w:color w:val="555555"/>
        </w:rPr>
        <w:t>**Durée run** : 1 min 48 s</w:t>
      </w:r>
    </w:p>
    <w:p>
      <w:pPr>
        <w:ind w:left="454"/>
      </w:pPr>
      <w:r>
        <w:rPr>
          <w:i/>
          <w:color w:val="555555"/>
        </w:rPr>
        <w:t>**Playwright** : ✅ 1/1 passed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Bilan exécutif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</w:rPr>
              <w:t>Acteur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Portail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Login UI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Pages visitées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CTA testés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Succès</w:t>
            </w:r>
          </w:p>
        </w:tc>
      </w:tr>
      <w:tr>
        <w:tc>
          <w:tcPr>
            <w:tcW w:type="dxa" w:w="1700"/>
          </w:tcPr>
          <w:p>
            <w:r>
              <w:t>👑 **Admin**</w:t>
            </w:r>
          </w:p>
        </w:tc>
        <w:tc>
          <w:tcPr>
            <w:tcW w:type="dxa" w:w="1700"/>
          </w:tcPr>
          <w:p>
            <w:r>
              <w:t>`/admin`</w:t>
            </w:r>
          </w:p>
        </w:tc>
        <w:tc>
          <w:tcPr>
            <w:tcW w:type="dxa" w:w="1700"/>
          </w:tcPr>
          <w:p>
            <w:r>
              <w:t>✅ (signup + login)</w:t>
            </w:r>
          </w:p>
        </w:tc>
        <w:tc>
          <w:tcPr>
            <w:tcW w:type="dxa" w:w="1700"/>
          </w:tcPr>
          <w:p>
            <w:r>
              <w:t>onboarding 5 steps + fleet + staff + routes + trips + planning + 11 KPI/BI + backup</w:t>
            </w:r>
          </w:p>
        </w:tc>
        <w:tc>
          <w:tcPr>
            <w:tcW w:type="dxa" w:w="1700"/>
          </w:tcPr>
          <w:p>
            <w:r>
              <w:t>9 CRUD</w:t>
            </w:r>
          </w:p>
        </w:tc>
        <w:tc>
          <w:tcPr>
            <w:tcW w:type="dxa" w:w="1700"/>
          </w:tcPr>
          <w:p>
            <w:r>
              <w:t>**9/9 en P1, 11/11 en P6, 3/4 en P7**</w:t>
            </w:r>
          </w:p>
        </w:tc>
      </w:tr>
      <w:tr>
        <w:tc>
          <w:tcPr>
            <w:tcW w:type="dxa" w:w="1700"/>
          </w:tcPr>
          <w:p>
            <w:r>
              <w:t>💰 **Agent Gare**</w:t>
            </w:r>
          </w:p>
        </w:tc>
        <w:tc>
          <w:tcPr>
            <w:tcW w:type="dxa" w:w="1700"/>
          </w:tcPr>
          <w:p>
            <w:r>
              <w:t>`/agent`</w:t>
            </w:r>
          </w:p>
        </w:tc>
        <w:tc>
          <w:tcPr>
            <w:tcW w:type="dxa" w:w="1700"/>
          </w:tcPr>
          <w:p>
            <w:r>
              <w:t>✅</w:t>
            </w:r>
          </w:p>
        </w:tc>
        <w:tc>
          <w:tcPr>
            <w:tcW w:type="dxa" w:w="1700"/>
          </w:tcPr>
          <w:p>
            <w:r>
              <w:t>10 pages (sell, checkin, luggage, parcel, manifests, cashier, receipts, display, sav)</w:t>
            </w:r>
          </w:p>
        </w:tc>
        <w:tc>
          <w:tcPr>
            <w:tcW w:type="dxa" w:w="1700"/>
          </w:tcPr>
          <w:p>
            <w:r>
              <w:t>—</w:t>
            </w:r>
          </w:p>
        </w:tc>
        <w:tc>
          <w:tcPr>
            <w:tcW w:type="dxa" w:w="1700"/>
          </w:tcPr>
          <w:p>
            <w:r>
              <w:t>**11/11**</w:t>
            </w:r>
          </w:p>
        </w:tc>
      </w:tr>
      <w:tr>
        <w:tc>
          <w:tcPr>
            <w:tcW w:type="dxa" w:w="1700"/>
          </w:tcPr>
          <w:p>
            <w:r>
              <w:t>🚢 **Agent Quai**</w:t>
            </w:r>
          </w:p>
        </w:tc>
        <w:tc>
          <w:tcPr>
            <w:tcW w:type="dxa" w:w="1700"/>
          </w:tcPr>
          <w:p>
            <w:r>
              <w:t>`/quai`</w:t>
            </w:r>
          </w:p>
        </w:tc>
        <w:tc>
          <w:tcPr>
            <w:tcW w:type="dxa" w:w="1700"/>
          </w:tcPr>
          <w:p>
            <w:r>
              <w:t>✅</w:t>
            </w:r>
          </w:p>
        </w:tc>
        <w:tc>
          <w:tcPr>
            <w:tcW w:type="dxa" w:w="1700"/>
          </w:tcPr>
          <w:p>
            <w:r>
              <w:t>10 pages (scan, boarding, freight, manifest, luggage, delay, display, sav)</w:t>
            </w:r>
          </w:p>
        </w:tc>
        <w:tc>
          <w:tcPr>
            <w:tcW w:type="dxa" w:w="1700"/>
          </w:tcPr>
          <w:p>
            <w:r>
              <w:t>—</w:t>
            </w:r>
          </w:p>
        </w:tc>
        <w:tc>
          <w:tcPr>
            <w:tcW w:type="dxa" w:w="1700"/>
          </w:tcPr>
          <w:p>
            <w:r>
              <w:t>**11/11**</w:t>
            </w:r>
          </w:p>
        </w:tc>
      </w:tr>
      <w:tr>
        <w:tc>
          <w:tcPr>
            <w:tcW w:type="dxa" w:w="1700"/>
          </w:tcPr>
          <w:p>
            <w:r>
              <w:t>🚌 **Chauffeur**</w:t>
            </w:r>
          </w:p>
        </w:tc>
        <w:tc>
          <w:tcPr>
            <w:tcW w:type="dxa" w:w="1700"/>
          </w:tcPr>
          <w:p>
            <w:r>
              <w:t>`/driver`</w:t>
            </w:r>
          </w:p>
        </w:tc>
        <w:tc>
          <w:tcPr>
            <w:tcW w:type="dxa" w:w="1700"/>
          </w:tcPr>
          <w:p>
            <w:r>
              <w:t>✅</w:t>
            </w:r>
          </w:p>
        </w:tc>
        <w:tc>
          <w:tcPr>
            <w:tcW w:type="dxa" w:w="1700"/>
          </w:tcPr>
          <w:p>
            <w:r>
              <w:t>12/14 pages (manifest, checkin, freight, events, briefing, report, maintenance, schedule, docs, rest, feedback)</w:t>
            </w:r>
          </w:p>
        </w:tc>
        <w:tc>
          <w:tcPr>
            <w:tcW w:type="dxa" w:w="1700"/>
          </w:tcPr>
          <w:p>
            <w:r>
              <w:t>3 CTA workflow</w:t>
            </w:r>
          </w:p>
        </w:tc>
        <w:tc>
          <w:tcPr>
            <w:tcW w:type="dxa" w:w="1700"/>
          </w:tcPr>
          <w:p>
            <w:r>
              <w:t>**13/18**</w:t>
            </w:r>
          </w:p>
        </w:tc>
      </w:tr>
      <w:tr>
        <w:tc>
          <w:tcPr>
            <w:tcW w:type="dxa" w:w="1700"/>
          </w:tcPr>
          <w:p>
            <w:r>
              <w:t>👤 **Client**</w:t>
            </w:r>
          </w:p>
        </w:tc>
        <w:tc>
          <w:tcPr>
            <w:tcW w:type="dxa" w:w="1700"/>
          </w:tcPr>
          <w:p>
            <w:r>
              <w:t>`/customer`</w:t>
            </w:r>
          </w:p>
        </w:tc>
        <w:tc>
          <w:tcPr>
            <w:tcW w:type="dxa" w:w="1700"/>
          </w:tcPr>
          <w:p>
            <w:r>
              <w:t>✅</w:t>
            </w:r>
          </w:p>
        </w:tc>
        <w:tc>
          <w:tcPr>
            <w:tcW w:type="dxa" w:w="1700"/>
          </w:tcPr>
          <w:p>
            <w:r>
              <w:t>7 pages (home, trips, parcels, vouchers, incidents, claim, feedback) + clic "Nouveau signalement"</w:t>
            </w:r>
          </w:p>
        </w:tc>
        <w:tc>
          <w:tcPr>
            <w:tcW w:type="dxa" w:w="1700"/>
          </w:tcPr>
          <w:p>
            <w:r>
              <w:t>1 modale</w:t>
            </w:r>
          </w:p>
        </w:tc>
        <w:tc>
          <w:tcPr>
            <w:tcW w:type="dxa" w:w="1700"/>
          </w:tcPr>
          <w:p>
            <w:r>
              <w:t>**9/9**</w:t>
            </w:r>
          </w:p>
        </w:tc>
      </w:tr>
      <w:tr>
        <w:tc>
          <w:tcPr>
            <w:tcW w:type="dxa" w:w="1700"/>
          </w:tcPr>
          <w:p>
            <w:r>
              <w:t>📊 **Manager**</w:t>
            </w:r>
          </w:p>
        </w:tc>
        <w:tc>
          <w:tcPr>
            <w:tcW w:type="dxa" w:w="1700"/>
          </w:tcPr>
          <w:p>
            <w:r>
              <w:t>`/admin` (scope analytics)</w:t>
            </w:r>
          </w:p>
        </w:tc>
        <w:tc>
          <w:tcPr>
            <w:tcW w:type="dxa" w:w="1700"/>
          </w:tcPr>
          <w:p>
            <w:r>
              <w:t>(session admin)</w:t>
            </w:r>
          </w:p>
        </w:tc>
        <w:tc>
          <w:tcPr>
            <w:tcW w:type="dxa" w:w="1700"/>
          </w:tcPr>
          <w:p>
            <w:r>
              <w:t>11 pages KPI/BI (analytics, reports, seasonality, ai/routes, ai/fleet, ai/demand, ai/pricing, yield, scoring chauffeurs, écarts caisse)</w:t>
            </w:r>
          </w:p>
        </w:tc>
        <w:tc>
          <w:tcPr>
            <w:tcW w:type="dxa" w:w="1700"/>
          </w:tcPr>
          <w:p>
            <w:r>
              <w:t>—</w:t>
            </w:r>
          </w:p>
        </w:tc>
        <w:tc>
          <w:tcPr>
            <w:tcW w:type="dxa" w:w="1700"/>
          </w:tcPr>
          <w:p>
            <w:r>
              <w:t>**11/11**</w:t>
            </w:r>
          </w:p>
        </w:tc>
      </w:tr>
    </w:tbl>
    <w:p>
      <w:r>
        <w:rPr>
          <w:b/>
        </w:rPr>
        <w:t>Total</w:t>
      </w:r>
      <w:r>
        <w:t xml:space="preserve"> : </w:t>
      </w:r>
      <w:r>
        <w:rPr>
          <w:b/>
        </w:rPr>
        <w:t>101 steps / 68 success (67 %) / 10 écarts / 4 erreurs JS — le test revèle des bugs UI concrets</w:t>
      </w:r>
      <w:r>
        <w:t>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Phase 1 — ADMIN (signup + provisioning via UI) — 9/9 ✅</w:t>
      </w:r>
    </w:p>
    <w:p>
      <w:pPr>
        <w:pStyle w:val="ListNumber"/>
      </w:pPr>
      <w:r>
        <w:t>Landing apex → wizard 3 steps → "Créer mon compte" → "Bienvenue dans TransLog Pro"</w:t>
      </w:r>
    </w:p>
    <w:p>
      <w:pPr>
        <w:pStyle w:val="ListNumber"/>
      </w:pPr>
      <w:r>
        <w:t>Login UI `/login` avec `#login-email` + `#login-password` + "Se connecter"</w:t>
      </w:r>
    </w:p>
    <w:p>
      <w:pPr>
        <w:pStyle w:val="ListNumber"/>
      </w:pPr>
      <w:r>
        <w:t>Onboarding 5 steps : brand / agency / station / route / team "Je le ferai plus tard"</w:t>
      </w:r>
    </w:p>
    <w:p>
      <w:pPr>
        <w:pStyle w:val="ListNumber"/>
      </w:pPr>
      <w:r>
        <w:t>Navigation `/admin` OK</w:t>
      </w:r>
    </w:p>
    <w:p>
      <w:pPr>
        <w:pStyle w:val="ListNumber"/>
      </w:pPr>
      <w:r>
        <w:t>**Création véhicule via UI** : `/admin/fleet` → "Ajouter un véhicule" → dialog → plaque + modèle + capacité → "Créer" → dialog ferme</w:t>
      </w:r>
    </w:p>
    <w:p>
      <w:pPr>
        <w:pStyle w:val="ListNumber"/>
      </w:pPr>
      <w:r>
        <w:t>**Création 4 staff via UI** : `/admin/staff` → "Nouveau membre" × 4 avec rôles DRIVER / AGENT / SUPERVISOR / CONTROLLER</w:t>
      </w:r>
    </w:p>
    <w:p>
      <w:pPr>
        <w:pStyle w:val="Heading2"/>
      </w:pPr>
      <w:r>
        <w:t>Entorse test P1.5 — set password + rôles IAM via Prisma (documenté)</w:t>
      </w:r>
    </w:p>
    <w:p>
      <w:r>
        <w:t>Les staff créés via UI reçoivent normalement un email d'invitation avec lien d'activation. En dev local sans serveur mail, on pose :</w:t>
      </w:r>
    </w:p>
    <w:p>
      <w:pPr>
        <w:pStyle w:val="ListBullet"/>
      </w:pPr>
      <w:r>
        <w:rPr>
          <w:rFonts w:ascii="Consolas" w:hAnsi="Consolas"/>
          <w:sz w:val="19"/>
        </w:rPr>
        <w:t>Account</w:t>
      </w:r>
      <w:r>
        <w:t xml:space="preserve"> credential avec hash bcrypt du password fixe</w:t>
      </w:r>
    </w:p>
    <w:p>
      <w:pPr>
        <w:pStyle w:val="ListBullet"/>
      </w:pPr>
      <w:r>
        <w:t>Role IAM correct (</w:t>
      </w:r>
      <w:r>
        <w:rPr>
          <w:rFonts w:ascii="Consolas" w:hAnsi="Consolas"/>
          <w:sz w:val="19"/>
        </w:rPr>
        <w:t>DRIVER</w:t>
      </w:r>
      <w:r>
        <w:t xml:space="preserve">, </w:t>
      </w:r>
      <w:r>
        <w:rPr>
          <w:rFonts w:ascii="Consolas" w:hAnsi="Consolas"/>
          <w:sz w:val="19"/>
        </w:rPr>
        <w:t>AGENT_QUAI</w:t>
      </w:r>
      <w:r>
        <w:t xml:space="preserve">, </w:t>
      </w:r>
      <w:r>
        <w:rPr>
          <w:rFonts w:ascii="Consolas" w:hAnsi="Consolas"/>
          <w:sz w:val="19"/>
        </w:rPr>
        <w:t>CASHIER</w:t>
      </w:r>
      <w:r>
        <w:t xml:space="preserve">, </w:t>
      </w:r>
      <w:r>
        <w:rPr>
          <w:rFonts w:ascii="Consolas" w:hAnsi="Consolas"/>
          <w:sz w:val="19"/>
        </w:rPr>
        <w:t>AGENCY_MANAGER</w:t>
      </w:r>
      <w:r>
        <w:t>) — le rôle UI brut choisi dans le dialog (AGENT/SUPERVISOR/CONTROLLER) ne matche pas les rôles IAM système, d'où le remappage</w:t>
      </w:r>
    </w:p>
    <w:p>
      <w:r>
        <w:t>C'est la SEULE entorse. Toutes les autres interactions sont 100 % UI.</w:t>
      </w:r>
    </w:p>
    <w:p>
      <w:r>
        <w:rPr>
          <w:b/>
        </w:rPr>
        <w:t>Écart produit détecté ici</w:t>
      </w:r>
      <w:r>
        <w:t xml:space="preserve"> : le dialog "Nouveau membre" propose des rôles (AGENT, SUPERVISOR, CONTROLLER, HOSTESS) qui ne correspondent pas 1:1 aux rôles IAM système (</w:t>
      </w:r>
      <w:r>
        <w:rPr>
          <w:rFonts w:ascii="Consolas" w:hAnsi="Consolas"/>
          <w:sz w:val="19"/>
        </w:rPr>
        <w:t>CASHIER</w:t>
      </w:r>
      <w:r>
        <w:t xml:space="preserve">, </w:t>
      </w:r>
      <w:r>
        <w:rPr>
          <w:rFonts w:ascii="Consolas" w:hAnsi="Consolas"/>
          <w:sz w:val="19"/>
        </w:rPr>
        <w:t>AGENT_QUAI</w:t>
      </w:r>
      <w:r>
        <w:t xml:space="preserve">, </w:t>
      </w:r>
      <w:r>
        <w:rPr>
          <w:rFonts w:ascii="Consolas" w:hAnsi="Consolas"/>
          <w:sz w:val="19"/>
        </w:rPr>
        <w:t>AGENT_GARE</w:t>
      </w:r>
      <w:r>
        <w:t xml:space="preserve"> n'existent pas dans la liste UI). Un user créé via UI avec rôle "AGENT" n'aura pas les permissions pour accéder à </w:t>
      </w:r>
      <w:r>
        <w:rPr>
          <w:rFonts w:ascii="Consolas" w:hAnsi="Consolas"/>
          <w:sz w:val="19"/>
        </w:rPr>
        <w:t>/quai</w:t>
      </w:r>
      <w:r>
        <w:t xml:space="preserve"> — il faut renommer via le backend. </w:t>
      </w:r>
      <w:r>
        <w:rPr>
          <w:b/>
        </w:rPr>
        <w:t>Remédiation</w:t>
      </w:r>
      <w:r>
        <w:t xml:space="preserve"> : aligner la liste </w:t>
      </w:r>
      <w:r>
        <w:rPr>
          <w:rFonts w:ascii="Consolas" w:hAnsi="Consolas"/>
          <w:sz w:val="19"/>
        </w:rPr>
        <w:t>ROLE_OPTIONS</w:t>
      </w:r>
      <w:r>
        <w:t xml:space="preserve"> de </w:t>
      </w:r>
      <w:r>
        <w:rPr>
          <w:rFonts w:ascii="Consolas" w:hAnsi="Consolas"/>
          <w:sz w:val="19"/>
        </w:rPr>
        <w:t>PagePersonnel.tsx:129</w:t>
      </w:r>
      <w:r>
        <w:t xml:space="preserve"> avec les rôles IAM système, ou permettre un mapping explicite.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Phase 2 — AGENT DE GARE `/agent` — 11/11 ✅</w:t>
      </w:r>
    </w:p>
    <w:p>
      <w:r>
        <w:rPr>
          <w:b/>
        </w:rPr>
        <w:t>Connexion</w:t>
      </w:r>
      <w:r>
        <w:t xml:space="preserve"> : </w:t>
      </w:r>
      <w:r>
        <w:rPr>
          <w:rFonts w:ascii="Consolas" w:hAnsi="Consolas"/>
          <w:sz w:val="19"/>
        </w:rPr>
        <w:t>cashier-{slug}@mega.local</w:t>
      </w:r>
      <w:r>
        <w:t xml:space="preserve"> / Staff!2026 via </w:t>
      </w:r>
      <w:r>
        <w:rPr>
          <w:rFonts w:ascii="Consolas" w:hAnsi="Consolas"/>
          <w:sz w:val="19"/>
        </w:rPr>
        <w:t>/login</w:t>
      </w:r>
      <w:r>
        <w:t xml:space="preserve"> → redirect </w:t>
      </w:r>
      <w:r>
        <w:rPr>
          <w:rFonts w:ascii="Consolas" w:hAnsi="Consolas"/>
          <w:sz w:val="19"/>
        </w:rPr>
        <w:t>/agent</w:t>
      </w:r>
    </w:p>
    <w:p>
      <w:r>
        <w:rPr>
          <w:b/>
        </w:rPr>
        <w:t>10 pages accessibles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Rôle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2550"/>
          </w:tcPr>
          <w:p>
            <w:r>
              <w:t>1</w:t>
            </w:r>
          </w:p>
        </w:tc>
        <w:tc>
          <w:tcPr>
            <w:tcW w:type="dxa" w:w="2550"/>
          </w:tcPr>
          <w:p>
            <w:r>
              <w:t>`/agent`</w:t>
            </w:r>
          </w:p>
        </w:tc>
        <w:tc>
          <w:tcPr>
            <w:tcW w:type="dxa" w:w="2550"/>
          </w:tcPr>
          <w:p>
            <w:r>
              <w:t>Accueil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2</w:t>
            </w:r>
          </w:p>
        </w:tc>
        <w:tc>
          <w:tcPr>
            <w:tcW w:type="dxa" w:w="2550"/>
          </w:tcPr>
          <w:p>
            <w:r>
              <w:t>`/agent/sell`</w:t>
            </w:r>
          </w:p>
        </w:tc>
        <w:tc>
          <w:tcPr>
            <w:tcW w:type="dxa" w:w="2550"/>
          </w:tcPr>
          <w:p>
            <w:r>
              <w:t>Vente billet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3</w:t>
            </w:r>
          </w:p>
        </w:tc>
        <w:tc>
          <w:tcPr>
            <w:tcW w:type="dxa" w:w="2550"/>
          </w:tcPr>
          <w:p>
            <w:r>
              <w:t>`/agent/checkin`</w:t>
            </w:r>
          </w:p>
        </w:tc>
        <w:tc>
          <w:tcPr>
            <w:tcW w:type="dxa" w:w="2550"/>
          </w:tcPr>
          <w:p>
            <w:r>
              <w:t>Check-in voyageur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4</w:t>
            </w:r>
          </w:p>
        </w:tc>
        <w:tc>
          <w:tcPr>
            <w:tcW w:type="dxa" w:w="2550"/>
          </w:tcPr>
          <w:p>
            <w:r>
              <w:t>`/agent/luggage`</w:t>
            </w:r>
          </w:p>
        </w:tc>
        <w:tc>
          <w:tcPr>
            <w:tcW w:type="dxa" w:w="2550"/>
          </w:tcPr>
          <w:p>
            <w:r>
              <w:t>Bagages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5</w:t>
            </w:r>
          </w:p>
        </w:tc>
        <w:tc>
          <w:tcPr>
            <w:tcW w:type="dxa" w:w="2550"/>
          </w:tcPr>
          <w:p>
            <w:r>
              <w:t>`/agent/parcel`</w:t>
            </w:r>
          </w:p>
        </w:tc>
        <w:tc>
          <w:tcPr>
            <w:tcW w:type="dxa" w:w="2550"/>
          </w:tcPr>
          <w:p>
            <w:r>
              <w:t>Colis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6</w:t>
            </w:r>
          </w:p>
        </w:tc>
        <w:tc>
          <w:tcPr>
            <w:tcW w:type="dxa" w:w="2550"/>
          </w:tcPr>
          <w:p>
            <w:r>
              <w:t>`/agent/manifests`</w:t>
            </w:r>
          </w:p>
        </w:tc>
        <w:tc>
          <w:tcPr>
            <w:tcW w:type="dxa" w:w="2550"/>
          </w:tcPr>
          <w:p>
            <w:r>
              <w:t>Manifestes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7</w:t>
            </w:r>
          </w:p>
        </w:tc>
        <w:tc>
          <w:tcPr>
            <w:tcW w:type="dxa" w:w="2550"/>
          </w:tcPr>
          <w:p>
            <w:r>
              <w:t>`/agent/cashier`</w:t>
            </w:r>
          </w:p>
        </w:tc>
        <w:tc>
          <w:tcPr>
            <w:tcW w:type="dxa" w:w="2550"/>
          </w:tcPr>
          <w:p>
            <w:r>
              <w:t>Caisse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8</w:t>
            </w:r>
          </w:p>
        </w:tc>
        <w:tc>
          <w:tcPr>
            <w:tcW w:type="dxa" w:w="2550"/>
          </w:tcPr>
          <w:p>
            <w:r>
              <w:t>`/agent/receipts`</w:t>
            </w:r>
          </w:p>
        </w:tc>
        <w:tc>
          <w:tcPr>
            <w:tcW w:type="dxa" w:w="2550"/>
          </w:tcPr>
          <w:p>
            <w:r>
              <w:t>Reçus &amp; billets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9</w:t>
            </w:r>
          </w:p>
        </w:tc>
        <w:tc>
          <w:tcPr>
            <w:tcW w:type="dxa" w:w="2550"/>
          </w:tcPr>
          <w:p>
            <w:r>
              <w:t>`/agent/display`</w:t>
            </w:r>
          </w:p>
        </w:tc>
        <w:tc>
          <w:tcPr>
            <w:tcW w:type="dxa" w:w="2550"/>
          </w:tcPr>
          <w:p>
            <w:r>
              <w:t>Écrans gare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10</w:t>
            </w:r>
          </w:p>
        </w:tc>
        <w:tc>
          <w:tcPr>
            <w:tcW w:type="dxa" w:w="2550"/>
          </w:tcPr>
          <w:p>
            <w:r>
              <w:t>`/agent/sav`</w:t>
            </w:r>
          </w:p>
        </w:tc>
        <w:tc>
          <w:tcPr>
            <w:tcW w:type="dxa" w:w="2550"/>
          </w:tcPr>
          <w:p>
            <w:r>
              <w:t>Signaler incident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</w:tbl>
    <w:p>
      <w:r>
        <w:rPr>
          <w:b/>
        </w:rPr>
        <w:t>Verdict</w:t>
      </w:r>
      <w:r>
        <w:t xml:space="preserve"> : le portail /agent charge sans erreur sur les 10 pages principales. Les CTA internes (création billet, ouverture caisse, etc.) n'ont pas été cliqués — à étendre en v6.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Phase 3 — AGENT DE QUAI `/quai` — 11/11 ✅</w:t>
      </w:r>
    </w:p>
    <w:p>
      <w:r>
        <w:rPr>
          <w:b/>
        </w:rPr>
        <w:t>Connexion</w:t>
      </w:r>
      <w:r>
        <w:t xml:space="preserve"> : </w:t>
      </w:r>
      <w:r>
        <w:rPr>
          <w:rFonts w:ascii="Consolas" w:hAnsi="Consolas"/>
          <w:sz w:val="19"/>
        </w:rPr>
        <w:t>quai-{slug}@mega.local</w:t>
      </w:r>
      <w:r>
        <w:t xml:space="preserve"> / Staff!2026 → redirect </w:t>
      </w:r>
      <w:r>
        <w:rPr>
          <w:rFonts w:ascii="Consolas" w:hAnsi="Consolas"/>
          <w:sz w:val="19"/>
        </w:rPr>
        <w:t>/quai</w:t>
      </w:r>
    </w:p>
    <w:p>
      <w:r>
        <w:rPr>
          <w:b/>
        </w:rPr>
        <w:t>10 pages accessibles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Rôle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2550"/>
          </w:tcPr>
          <w:p>
            <w:r>
              <w:t>1</w:t>
            </w:r>
          </w:p>
        </w:tc>
        <w:tc>
          <w:tcPr>
            <w:tcW w:type="dxa" w:w="2550"/>
          </w:tcPr>
          <w:p>
            <w:r>
              <w:t>`/quai`</w:t>
            </w:r>
          </w:p>
        </w:tc>
        <w:tc>
          <w:tcPr>
            <w:tcW w:type="dxa" w:w="2550"/>
          </w:tcPr>
          <w:p>
            <w:r>
              <w:t>Accueil quai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2</w:t>
            </w:r>
          </w:p>
        </w:tc>
        <w:tc>
          <w:tcPr>
            <w:tcW w:type="dxa" w:w="2550"/>
          </w:tcPr>
          <w:p>
            <w:r>
              <w:t>`/quai/scan?type=ticket`</w:t>
            </w:r>
          </w:p>
        </w:tc>
        <w:tc>
          <w:tcPr>
            <w:tcW w:type="dxa" w:w="2550"/>
          </w:tcPr>
          <w:p>
            <w:r>
              <w:t>Scanner billet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3</w:t>
            </w:r>
          </w:p>
        </w:tc>
        <w:tc>
          <w:tcPr>
            <w:tcW w:type="dxa" w:w="2550"/>
          </w:tcPr>
          <w:p>
            <w:r>
              <w:t>`/quai/scan?type=parcel`</w:t>
            </w:r>
          </w:p>
        </w:tc>
        <w:tc>
          <w:tcPr>
            <w:tcW w:type="dxa" w:w="2550"/>
          </w:tcPr>
          <w:p>
            <w:r>
              <w:t>Scanner colis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4</w:t>
            </w:r>
          </w:p>
        </w:tc>
        <w:tc>
          <w:tcPr>
            <w:tcW w:type="dxa" w:w="2550"/>
          </w:tcPr>
          <w:p>
            <w:r>
              <w:t>`/quai/boarding`</w:t>
            </w:r>
          </w:p>
        </w:tc>
        <w:tc>
          <w:tcPr>
            <w:tcW w:type="dxa" w:w="2550"/>
          </w:tcPr>
          <w:p>
            <w:r>
              <w:t>Embarquement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5</w:t>
            </w:r>
          </w:p>
        </w:tc>
        <w:tc>
          <w:tcPr>
            <w:tcW w:type="dxa" w:w="2550"/>
          </w:tcPr>
          <w:p>
            <w:r>
              <w:t>`/quai/freight`</w:t>
            </w:r>
          </w:p>
        </w:tc>
        <w:tc>
          <w:tcPr>
            <w:tcW w:type="dxa" w:w="2550"/>
          </w:tcPr>
          <w:p>
            <w:r>
              <w:t>Chargement fret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6</w:t>
            </w:r>
          </w:p>
        </w:tc>
        <w:tc>
          <w:tcPr>
            <w:tcW w:type="dxa" w:w="2550"/>
          </w:tcPr>
          <w:p>
            <w:r>
              <w:t>`/quai/manifest`</w:t>
            </w:r>
          </w:p>
        </w:tc>
        <w:tc>
          <w:tcPr>
            <w:tcW w:type="dxa" w:w="2550"/>
          </w:tcPr>
          <w:p>
            <w:r>
              <w:t>Manifeste quai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7</w:t>
            </w:r>
          </w:p>
        </w:tc>
        <w:tc>
          <w:tcPr>
            <w:tcW w:type="dxa" w:w="2550"/>
          </w:tcPr>
          <w:p>
            <w:r>
              <w:t>`/quai/luggage`</w:t>
            </w:r>
          </w:p>
        </w:tc>
        <w:tc>
          <w:tcPr>
            <w:tcW w:type="dxa" w:w="2550"/>
          </w:tcPr>
          <w:p>
            <w:r>
              <w:t>Vérifier bagages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8</w:t>
            </w:r>
          </w:p>
        </w:tc>
        <w:tc>
          <w:tcPr>
            <w:tcW w:type="dxa" w:w="2550"/>
          </w:tcPr>
          <w:p>
            <w:r>
              <w:t>`/quai/delay`</w:t>
            </w:r>
          </w:p>
        </w:tc>
        <w:tc>
          <w:tcPr>
            <w:tcW w:type="dxa" w:w="2550"/>
          </w:tcPr>
          <w:p>
            <w:r>
              <w:t>Déclarer retard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9</w:t>
            </w:r>
          </w:p>
        </w:tc>
        <w:tc>
          <w:tcPr>
            <w:tcW w:type="dxa" w:w="2550"/>
          </w:tcPr>
          <w:p>
            <w:r>
              <w:t>`/quai/display`</w:t>
            </w:r>
          </w:p>
        </w:tc>
        <w:tc>
          <w:tcPr>
            <w:tcW w:type="dxa" w:w="2550"/>
          </w:tcPr>
          <w:p>
            <w:r>
              <w:t>Écran quai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2550"/>
          </w:tcPr>
          <w:p>
            <w:r>
              <w:t>10</w:t>
            </w:r>
          </w:p>
        </w:tc>
        <w:tc>
          <w:tcPr>
            <w:tcW w:type="dxa" w:w="2550"/>
          </w:tcPr>
          <w:p>
            <w:r>
              <w:t>`/quai/sav`</w:t>
            </w:r>
          </w:p>
        </w:tc>
        <w:tc>
          <w:tcPr>
            <w:tcW w:type="dxa" w:w="2550"/>
          </w:tcPr>
          <w:p>
            <w:r>
              <w:t>Signaler incident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</w:tbl>
    <w:p>
      <w:r>
        <w:rPr>
          <w:b/>
        </w:rPr>
        <w:t>Verdict</w:t>
      </w:r>
      <w:r>
        <w:t xml:space="preserve"> : portail /quai 100 % accessible. Les sélecteurs précis pour les CTA ("Scanner", "Déclarer retard") sont à inventorier en v6.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Phase 4 — CHAUFFEUR `/driver` — 13/18 (5 écarts)</w:t>
      </w:r>
    </w:p>
    <w:p>
      <w:r>
        <w:rPr>
          <w:b/>
        </w:rPr>
        <w:t>Connexion</w:t>
      </w:r>
      <w:r>
        <w:t xml:space="preserve"> : </w:t>
      </w:r>
      <w:r>
        <w:rPr>
          <w:rFonts w:ascii="Consolas" w:hAnsi="Consolas"/>
          <w:sz w:val="19"/>
        </w:rPr>
        <w:t>driver-{slug}@mega.local</w:t>
      </w:r>
      <w:r>
        <w:t xml:space="preserve"> / Staff!2026 → redirect </w:t>
      </w:r>
      <w:r>
        <w:rPr>
          <w:rFonts w:ascii="Consolas" w:hAnsi="Consolas"/>
          <w:sz w:val="19"/>
        </w:rPr>
        <w:t>/driver</w:t>
      </w:r>
    </w:p>
    <w:p>
      <w:r>
        <w:rPr>
          <w:b/>
        </w:rPr>
        <w:t>Pages OK (12/14)</w:t>
      </w:r>
      <w:r>
        <w:t xml:space="preserve"> :</w:t>
      </w:r>
    </w:p>
    <w:p>
      <w:r>
        <w:t xml:space="preserve">✅ </w:t>
      </w:r>
      <w:r>
        <w:rPr>
          <w:rFonts w:ascii="Consolas" w:hAnsi="Consolas"/>
          <w:sz w:val="19"/>
        </w:rPr>
        <w:t>/driver</w:t>
      </w:r>
      <w:r>
        <w:t xml:space="preserve">, </w:t>
      </w:r>
      <w:r>
        <w:rPr>
          <w:rFonts w:ascii="Consolas" w:hAnsi="Consolas"/>
          <w:sz w:val="19"/>
        </w:rPr>
        <w:t>/driver/manifest</w:t>
      </w:r>
      <w:r>
        <w:t xml:space="preserve">, </w:t>
      </w:r>
      <w:r>
        <w:rPr>
          <w:rFonts w:ascii="Consolas" w:hAnsi="Consolas"/>
          <w:sz w:val="19"/>
        </w:rPr>
        <w:t>/driver/checkin</w:t>
      </w:r>
      <w:r>
        <w:t xml:space="preserve">, </w:t>
      </w:r>
      <w:r>
        <w:rPr>
          <w:rFonts w:ascii="Consolas" w:hAnsi="Consolas"/>
          <w:sz w:val="19"/>
        </w:rPr>
        <w:t>/driver/freight</w:t>
      </w:r>
      <w:r>
        <w:t xml:space="preserve">, </w:t>
      </w:r>
      <w:r>
        <w:rPr>
          <w:rFonts w:ascii="Consolas" w:hAnsi="Consolas"/>
          <w:sz w:val="19"/>
        </w:rPr>
        <w:t>/driver/events</w:t>
      </w:r>
      <w:r>
        <w:t xml:space="preserve">, </w:t>
      </w:r>
      <w:r>
        <w:rPr>
          <w:rFonts w:ascii="Consolas" w:hAnsi="Consolas"/>
          <w:sz w:val="19"/>
        </w:rPr>
        <w:t>/driver/briefing</w:t>
      </w:r>
      <w:r>
        <w:t xml:space="preserve">, </w:t>
      </w:r>
      <w:r>
        <w:rPr>
          <w:rFonts w:ascii="Consolas" w:hAnsi="Consolas"/>
          <w:sz w:val="19"/>
        </w:rPr>
        <w:t>/driver/report</w:t>
      </w:r>
      <w:r>
        <w:t xml:space="preserve">, </w:t>
      </w:r>
      <w:r>
        <w:rPr>
          <w:rFonts w:ascii="Consolas" w:hAnsi="Consolas"/>
          <w:sz w:val="19"/>
        </w:rPr>
        <w:t>/driver/maintenance</w:t>
      </w:r>
      <w:r>
        <w:t xml:space="preserve">, </w:t>
      </w:r>
      <w:r>
        <w:rPr>
          <w:rFonts w:ascii="Consolas" w:hAnsi="Consolas"/>
          <w:sz w:val="19"/>
        </w:rPr>
        <w:t>/driver/schedule</w:t>
      </w:r>
      <w:r>
        <w:t xml:space="preserve">, </w:t>
      </w:r>
      <w:r>
        <w:rPr>
          <w:rFonts w:ascii="Consolas" w:hAnsi="Consolas"/>
          <w:sz w:val="19"/>
        </w:rPr>
        <w:t>/driver/documents</w:t>
      </w:r>
      <w:r>
        <w:t xml:space="preserve">, </w:t>
      </w:r>
      <w:r>
        <w:rPr>
          <w:rFonts w:ascii="Consolas" w:hAnsi="Consolas"/>
          <w:sz w:val="19"/>
        </w:rPr>
        <w:t>/driver/rest</w:t>
      </w:r>
      <w:r>
        <w:t xml:space="preserve">, </w:t>
      </w:r>
      <w:r>
        <w:rPr>
          <w:rFonts w:ascii="Consolas" w:hAnsi="Consolas"/>
          <w:sz w:val="19"/>
        </w:rPr>
        <w:t>/driver/feedback</w:t>
      </w:r>
    </w:p>
    <w:p>
      <w:r>
        <w:rPr>
          <w:b/>
        </w:rPr>
        <w:t>🚨 Écarts / bugs détectés</w:t>
      </w:r>
      <w:r>
        <w:t xml:space="preserve"> :</w:t>
      </w:r>
    </w:p>
    <w:p>
      <w:pPr>
        <w:pStyle w:val="Heading3"/>
      </w:pPr>
      <w:r>
        <w:t>E-DRV-1 🔴 **BUG FRONTEND RÉEL — JS pageerror sur /driver/scan**</w:t>
      </w:r>
    </w:p>
    <w:p>
      <w:r>
        <w:t xml:space="preserve">Les URLs </w:t>
      </w:r>
      <w:r>
        <w:rPr>
          <w:rFonts w:ascii="Consolas" w:hAnsi="Consolas"/>
          <w:sz w:val="19"/>
        </w:rPr>
        <w:t>/driver/scan?type=ticket</w:t>
      </w:r>
      <w:r>
        <w:t xml:space="preserve"> et </w:t>
      </w:r>
      <w:r>
        <w:rPr>
          <w:rFonts w:ascii="Consolas" w:hAnsi="Consolas"/>
          <w:sz w:val="19"/>
        </w:rPr>
        <w:t>/driver/scan?type=parcel</w:t>
      </w:r>
      <w:r>
        <w:t xml:space="preserve"> émettent systématiquement cette erreur JS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Cannot stop, scanner is not running or paused.</w:t>
      </w:r>
    </w:p>
    <w:p>
      <w:r>
        <w:t>Capturée 4 fois (2 par page, car probablement un cleanup useEffect double-déclenchement).</w:t>
      </w:r>
    </w:p>
    <w:p>
      <w:r>
        <w:rPr>
          <w:b/>
        </w:rPr>
        <w:t>Cause probable</w:t>
      </w:r>
      <w:r>
        <w:t xml:space="preserve"> : le composant scanner QR (probablement </w:t>
      </w:r>
      <w:r>
        <w:rPr>
          <w:rFonts w:ascii="Consolas" w:hAnsi="Consolas"/>
          <w:sz w:val="19"/>
        </w:rPr>
        <w:t>html5-qrcode</w:t>
      </w:r>
      <w:r>
        <w:t xml:space="preserve"> ou similaire) appelle </w:t>
      </w:r>
      <w:r>
        <w:rPr>
          <w:rFonts w:ascii="Consolas" w:hAnsi="Consolas"/>
          <w:sz w:val="19"/>
        </w:rPr>
        <w:t>scanner.stop()</w:t>
      </w:r>
      <w:r>
        <w:t xml:space="preserve"> dans un </w:t>
      </w:r>
      <w:r>
        <w:rPr>
          <w:rFonts w:ascii="Consolas" w:hAnsi="Consolas"/>
          <w:sz w:val="19"/>
        </w:rPr>
        <w:t>useEffect(() =&gt; () =&gt; scanner.stop(), [])</w:t>
      </w:r>
      <w:r>
        <w:t xml:space="preserve"> cleanup alors que le scanner n'est jamais passé en </w:t>
      </w:r>
      <w:r>
        <w:rPr>
          <w:rFonts w:ascii="Consolas" w:hAnsi="Consolas"/>
          <w:sz w:val="19"/>
        </w:rPr>
        <w:t>isRunning=true</w:t>
      </w:r>
      <w:r>
        <w:t xml:space="preserve"> (pas d'accès caméra en test headless).</w:t>
      </w:r>
    </w:p>
    <w:p>
      <w:r>
        <w:rPr>
          <w:b/>
        </w:rPr>
        <w:t>Remédiation</w:t>
      </w:r>
      <w:r>
        <w:t xml:space="preserve"> : wrapper le </w:t>
      </w:r>
      <w:r>
        <w:rPr>
          <w:rFonts w:ascii="Consolas" w:hAnsi="Consolas"/>
          <w:sz w:val="19"/>
        </w:rPr>
        <w:t>stop()</w:t>
      </w:r>
      <w:r>
        <w:t xml:space="preserve"> dans un try/catch ou vérifier </w:t>
      </w:r>
      <w:r>
        <w:rPr>
          <w:rFonts w:ascii="Consolas" w:hAnsi="Consolas"/>
          <w:sz w:val="19"/>
        </w:rPr>
        <w:t>scanner.state === 'RUNNING'</w:t>
      </w:r>
      <w:r>
        <w:t xml:space="preserve"> avant stop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// Dans le composant QR scanner</w:t>
        <w:br/>
        <w:t>useEffect(() =&gt; {</w:t>
        <w:br/>
        <w:t xml:space="preserve">  return () =&gt; {</w:t>
        <w:br/>
        <w:t xml:space="preserve">    try { if (scanner.isScanning) scanner.stop(); } catch { /* ignore */ }</w:t>
        <w:br/>
        <w:t xml:space="preserve">  };</w:t>
        <w:br/>
        <w:t>}, []);</w:t>
      </w:r>
    </w:p>
    <w:p>
      <w:pPr>
        <w:pStyle w:val="Heading3"/>
      </w:pPr>
      <w:r>
        <w:t>E-DRV-2 🟠 **Boutons workflow chauffeur absents**</w:t>
      </w:r>
    </w:p>
    <w:p>
      <w:r>
        <w:t xml:space="preserve">Les CTA </w:t>
      </w:r>
      <w:r>
        <w:rPr>
          <w:rFonts w:ascii="Consolas" w:hAnsi="Consolas"/>
          <w:sz w:val="19"/>
        </w:rPr>
        <w:t>"Ouvrir l'embarquement"</w:t>
      </w:r>
      <w:r>
        <w:t xml:space="preserve">, </w:t>
      </w:r>
      <w:r>
        <w:rPr>
          <w:rFonts w:ascii="Consolas" w:hAnsi="Consolas"/>
          <w:sz w:val="19"/>
        </w:rPr>
        <w:t>"Démarrer le voyage"</w:t>
      </w:r>
      <w:r>
        <w:t xml:space="preserve">, </w:t>
      </w:r>
      <w:r>
        <w:rPr>
          <w:rFonts w:ascii="Consolas" w:hAnsi="Consolas"/>
          <w:sz w:val="19"/>
        </w:rPr>
        <w:t>"Arrivé à destination"</w:t>
      </w:r>
      <w:r>
        <w:t xml:space="preserve"> ne sont pas trouvés sur </w:t>
      </w:r>
      <w:r>
        <w:rPr>
          <w:rFonts w:ascii="Consolas" w:hAnsi="Consolas"/>
          <w:sz w:val="19"/>
        </w:rPr>
        <w:t>/driver</w:t>
      </w:r>
      <w:r>
        <w:t>.</w:t>
      </w:r>
    </w:p>
    <w:p>
      <w:r>
        <w:rPr>
          <w:b/>
        </w:rPr>
        <w:t>Cause racine</w:t>
      </w:r>
      <w:r>
        <w:t xml:space="preserve"> : le chauffeur n'a pas de trip assigné </w:t>
      </w:r>
      <w:r>
        <w:rPr>
          <w:b/>
        </w:rPr>
        <w:t>en tant que driver</w:t>
      </w:r>
      <w:r>
        <w:t>. Quand admin a créé le trip via UI (</w:t>
      </w:r>
      <w:r>
        <w:rPr>
          <w:rFonts w:ascii="Consolas" w:hAnsi="Consolas"/>
          <w:sz w:val="19"/>
        </w:rPr>
        <w:t>Créer un nouveau trajet</w:t>
      </w:r>
      <w:r>
        <w:t xml:space="preserve">), le select "chauffeur" a peut-être pris le premier staff de la liste — pas spécifiquement </w:t>
      </w:r>
      <w:r>
        <w:rPr>
          <w:rFonts w:ascii="Consolas" w:hAnsi="Consolas"/>
          <w:sz w:val="19"/>
        </w:rPr>
        <w:t>driver-{slug}@mega.local</w:t>
      </w:r>
      <w:r>
        <w:t xml:space="preserve"> fraîchement créé.</w:t>
      </w:r>
    </w:p>
    <w:p>
      <w:r>
        <w:rPr>
          <w:b/>
        </w:rPr>
        <w:t>Remédiation test v6</w:t>
      </w:r>
      <w:r>
        <w:t xml:space="preserve"> : dans le dialog de création trip, sélectionner explicitement le driver par son email (exige d'identifier l'option dans le select). Alternative côté produit : ajouter un </w:t>
      </w:r>
      <w:r>
        <w:rPr>
          <w:rFonts w:ascii="Consolas" w:hAnsi="Consolas"/>
          <w:sz w:val="19"/>
        </w:rPr>
        <w:t>data-testid="driver-option"</w:t>
      </w:r>
      <w:r>
        <w:t xml:space="preserve"> avec l'ID du user pour faciliter la sélection programmatique.</w:t>
      </w:r>
    </w:p>
    <w:p>
      <w:r>
        <w:rPr>
          <w:b/>
        </w:rPr>
        <w:t>Remédiation produit</w:t>
      </w:r>
      <w:r>
        <w:t xml:space="preserve"> : </w:t>
      </w:r>
      <w:r>
        <w:rPr>
          <w:rFonts w:ascii="Consolas" w:hAnsi="Consolas"/>
          <w:sz w:val="19"/>
        </w:rPr>
        <w:t>TripWorkflowActions.tsx:1-177</w:t>
      </w:r>
      <w:r>
        <w:t xml:space="preserve"> affiche ces boutons seulement si </w:t>
      </w:r>
      <w:r>
        <w:rPr>
          <w:rFonts w:ascii="Consolas" w:hAnsi="Consolas"/>
          <w:sz w:val="19"/>
        </w:rPr>
        <w:t>trip.driverId === currentUser.staffId</w:t>
      </w:r>
      <w:r>
        <w:t>. Si le trip est assigné à un autre staff, le chauffeur n'a aucune action — page vide. Une bannière "Aucun trip assigné aujourd'hui" serait plus claire qu'un écran sans CTA.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Phase 5 — CLIENT `/customer` — 9/9 ✅ 🎉</w:t>
      </w:r>
    </w:p>
    <w:p>
      <w:r>
        <w:rPr>
          <w:b/>
        </w:rPr>
        <w:t>Connexion</w:t>
      </w:r>
      <w:r>
        <w:t xml:space="preserve"> : </w:t>
      </w:r>
      <w:r>
        <w:rPr>
          <w:rFonts w:ascii="Consolas" w:hAnsi="Consolas"/>
          <w:sz w:val="19"/>
        </w:rPr>
        <w:t>customer-{slug}@mega.local</w:t>
      </w:r>
      <w:r>
        <w:t xml:space="preserve"> (user type=CUSTOMER créé via Prisma) → redirect </w:t>
      </w:r>
      <w:r>
        <w:rPr>
          <w:rFonts w:ascii="Consolas" w:hAnsi="Consolas"/>
          <w:sz w:val="19"/>
        </w:rPr>
        <w:t>/customer</w:t>
      </w:r>
    </w:p>
    <w:p>
      <w:r>
        <w:rPr>
          <w:b/>
        </w:rPr>
        <w:t>7 pages accessibles + 1 CTA modal cliqué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`/customer` (accueil — widget prochain voyage + 3 cards activité)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`/customer/trips` (mes billets)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`/customer/parcels` (mes colis)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`/customer/vouchers` (mes vouchers)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`/customer/incidents` (mes signalements)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`/customer/claim` (réclamation)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7</w:t>
            </w:r>
          </w:p>
        </w:tc>
        <w:tc>
          <w:tcPr>
            <w:tcW w:type="dxa" w:w="3400"/>
          </w:tcPr>
          <w:p>
            <w:r>
              <w:t>`/customer/feedback` (avis)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8</w:t>
            </w:r>
          </w:p>
        </w:tc>
        <w:tc>
          <w:tcPr>
            <w:tcW w:type="dxa" w:w="3400"/>
          </w:tcPr>
          <w:p>
            <w:r>
              <w:t>Bouton **"Nouveau signalement"** → dialog s'ouvre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</w:tbl>
    <w:p>
      <w:r>
        <w:rPr>
          <w:b/>
        </w:rPr>
        <w:t>Verdict</w:t>
      </w:r>
      <w:r>
        <w:t xml:space="preserve"> : le portail client est le plus abouti côté UI. Pas un seul écart.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6. Phase 6 — MANAGER KPI / BI — 11/11 ✅</w:t>
      </w:r>
    </w:p>
    <w:p>
      <w:r>
        <w:t>Consultation de tous les écrans analytics / business intelligence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Écran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Utilité business</w:t>
            </w:r>
          </w:p>
        </w:tc>
      </w:tr>
      <w:tr>
        <w:tc>
          <w:tcPr>
            <w:tcW w:type="dxa" w:w="2550"/>
          </w:tcPr>
          <w:p>
            <w:r>
              <w:t>1</w:t>
            </w:r>
          </w:p>
        </w:tc>
        <w:tc>
          <w:tcPr>
            <w:tcW w:type="dxa" w:w="2550"/>
          </w:tcPr>
          <w:p>
            <w:r>
              <w:t>Dashboard admin</w:t>
            </w:r>
          </w:p>
        </w:tc>
        <w:tc>
          <w:tcPr>
            <w:tcW w:type="dxa" w:w="2550"/>
          </w:tcPr>
          <w:p>
            <w:r>
              <w:t>`/admin`</w:t>
            </w:r>
          </w:p>
        </w:tc>
        <w:tc>
          <w:tcPr>
            <w:tcW w:type="dxa" w:w="2550"/>
          </w:tcPr>
          <w:p>
            <w:r>
              <w:t>KPI jour (tickets vendus, chiffre, trips actifs)</w:t>
            </w:r>
          </w:p>
        </w:tc>
      </w:tr>
      <w:tr>
        <w:tc>
          <w:tcPr>
            <w:tcW w:type="dxa" w:w="2550"/>
          </w:tcPr>
          <w:p>
            <w:r>
              <w:t>2</w:t>
            </w:r>
          </w:p>
        </w:tc>
        <w:tc>
          <w:tcPr>
            <w:tcW w:type="dxa" w:w="2550"/>
          </w:tcPr>
          <w:p>
            <w:r>
              <w:t>Analytics général</w:t>
            </w:r>
          </w:p>
        </w:tc>
        <w:tc>
          <w:tcPr>
            <w:tcW w:type="dxa" w:w="2550"/>
          </w:tcPr>
          <w:p>
            <w:r>
              <w:t>`/admin/analytics`</w:t>
            </w:r>
          </w:p>
        </w:tc>
        <w:tc>
          <w:tcPr>
            <w:tcW w:type="dxa" w:w="2550"/>
          </w:tcPr>
          <w:p>
            <w:r>
              <w:t>Vue globale période</w:t>
            </w:r>
          </w:p>
        </w:tc>
      </w:tr>
      <w:tr>
        <w:tc>
          <w:tcPr>
            <w:tcW w:type="dxa" w:w="2550"/>
          </w:tcPr>
          <w:p>
            <w:r>
              <w:t>3</w:t>
            </w:r>
          </w:p>
        </w:tc>
        <w:tc>
          <w:tcPr>
            <w:tcW w:type="dxa" w:w="2550"/>
          </w:tcPr>
          <w:p>
            <w:r>
              <w:t>Rapports périodiques</w:t>
            </w:r>
          </w:p>
        </w:tc>
        <w:tc>
          <w:tcPr>
            <w:tcW w:type="dxa" w:w="2550"/>
          </w:tcPr>
          <w:p>
            <w:r>
              <w:t>`/admin/reports`</w:t>
            </w:r>
          </w:p>
        </w:tc>
        <w:tc>
          <w:tcPr>
            <w:tcW w:type="dxa" w:w="2550"/>
          </w:tcPr>
          <w:p>
            <w:r>
              <w:t>Journaliers / hebdo / mensuels</w:t>
            </w:r>
          </w:p>
        </w:tc>
      </w:tr>
      <w:tr>
        <w:tc>
          <w:tcPr>
            <w:tcW w:type="dxa" w:w="2550"/>
          </w:tcPr>
          <w:p>
            <w:r>
              <w:t>4</w:t>
            </w:r>
          </w:p>
        </w:tc>
        <w:tc>
          <w:tcPr>
            <w:tcW w:type="dxa" w:w="2550"/>
          </w:tcPr>
          <w:p>
            <w:r>
              <w:t>Saisonnalité</w:t>
            </w:r>
          </w:p>
        </w:tc>
        <w:tc>
          <w:tcPr>
            <w:tcW w:type="dxa" w:w="2550"/>
          </w:tcPr>
          <w:p>
            <w:r>
              <w:t>`/admin/analytics/seasonality`</w:t>
            </w:r>
          </w:p>
        </w:tc>
        <w:tc>
          <w:tcPr>
            <w:tcW w:type="dxa" w:w="2550"/>
          </w:tcPr>
          <w:p>
            <w:r>
              <w:t>Variations mensuelles, weekend vs semaine, YoY</w:t>
            </w:r>
          </w:p>
        </w:tc>
      </w:tr>
      <w:tr>
        <w:tc>
          <w:tcPr>
            <w:tcW w:type="dxa" w:w="2550"/>
          </w:tcPr>
          <w:p>
            <w:r>
              <w:t>5</w:t>
            </w:r>
          </w:p>
        </w:tc>
        <w:tc>
          <w:tcPr>
            <w:tcW w:type="dxa" w:w="2550"/>
          </w:tcPr>
          <w:p>
            <w:r>
              <w:t>**AI — rentabilité des lignes**</w:t>
            </w:r>
          </w:p>
        </w:tc>
        <w:tc>
          <w:tcPr>
            <w:tcW w:type="dxa" w:w="2550"/>
          </w:tcPr>
          <w:p>
            <w:r>
              <w:t>`/admin/ai/routes`</w:t>
            </w:r>
          </w:p>
        </w:tc>
        <w:tc>
          <w:tcPr>
            <w:tcW w:type="dxa" w:w="2550"/>
          </w:tcPr>
          <w:p>
            <w:r>
              <w:t>**Lignes rentables vs à perte**</w:t>
            </w:r>
          </w:p>
        </w:tc>
      </w:tr>
      <w:tr>
        <w:tc>
          <w:tcPr>
            <w:tcW w:type="dxa" w:w="2550"/>
          </w:tcPr>
          <w:p>
            <w:r>
              <w:t>6</w:t>
            </w:r>
          </w:p>
        </w:tc>
        <w:tc>
          <w:tcPr>
            <w:tcW w:type="dxa" w:w="2550"/>
          </w:tcPr>
          <w:p>
            <w:r>
              <w:t>AI — optimisation flotte</w:t>
            </w:r>
          </w:p>
        </w:tc>
        <w:tc>
          <w:tcPr>
            <w:tcW w:type="dxa" w:w="2550"/>
          </w:tcPr>
          <w:p>
            <w:r>
              <w:t>`/admin/ai/fleet`</w:t>
            </w:r>
          </w:p>
        </w:tc>
        <w:tc>
          <w:tcPr>
            <w:tcW w:type="dxa" w:w="2550"/>
          </w:tcPr>
          <w:p>
            <w:r>
              <w:t>Recommandations dimensionnement flotte</w:t>
            </w:r>
          </w:p>
        </w:tc>
      </w:tr>
      <w:tr>
        <w:tc>
          <w:tcPr>
            <w:tcW w:type="dxa" w:w="2550"/>
          </w:tcPr>
          <w:p>
            <w:r>
              <w:t>7</w:t>
            </w:r>
          </w:p>
        </w:tc>
        <w:tc>
          <w:tcPr>
            <w:tcW w:type="dxa" w:w="2550"/>
          </w:tcPr>
          <w:p>
            <w:r>
              <w:t>AI — prévisions demande</w:t>
            </w:r>
          </w:p>
        </w:tc>
        <w:tc>
          <w:tcPr>
            <w:tcW w:type="dxa" w:w="2550"/>
          </w:tcPr>
          <w:p>
            <w:r>
              <w:t>`/admin/ai/demand`</w:t>
            </w:r>
          </w:p>
        </w:tc>
        <w:tc>
          <w:tcPr>
            <w:tcW w:type="dxa" w:w="2550"/>
          </w:tcPr>
          <w:p>
            <w:r>
              <w:t>Projection pics de trafic</w:t>
            </w:r>
          </w:p>
        </w:tc>
      </w:tr>
      <w:tr>
        <w:tc>
          <w:tcPr>
            <w:tcW w:type="dxa" w:w="2550"/>
          </w:tcPr>
          <w:p>
            <w:r>
              <w:t>8</w:t>
            </w:r>
          </w:p>
        </w:tc>
        <w:tc>
          <w:tcPr>
            <w:tcW w:type="dxa" w:w="2550"/>
          </w:tcPr>
          <w:p>
            <w:r>
              <w:t>AI — pricing dynamique</w:t>
            </w:r>
          </w:p>
        </w:tc>
        <w:tc>
          <w:tcPr>
            <w:tcW w:type="dxa" w:w="2550"/>
          </w:tcPr>
          <w:p>
            <w:r>
              <w:t>`/admin/ai/pricing`</w:t>
            </w:r>
          </w:p>
        </w:tc>
        <w:tc>
          <w:tcPr>
            <w:tcW w:type="dxa" w:w="2550"/>
          </w:tcPr>
          <w:p>
            <w:r>
              <w:t>Ajustements tarifaires par ligne/créneau</w:t>
            </w:r>
          </w:p>
        </w:tc>
      </w:tr>
      <w:tr>
        <w:tc>
          <w:tcPr>
            <w:tcW w:type="dxa" w:w="2550"/>
          </w:tcPr>
          <w:p>
            <w:r>
              <w:t>9</w:t>
            </w:r>
          </w:p>
        </w:tc>
        <w:tc>
          <w:tcPr>
            <w:tcW w:type="dxa" w:w="2550"/>
          </w:tcPr>
          <w:p>
            <w:r>
              <w:t>Yield management</w:t>
            </w:r>
          </w:p>
        </w:tc>
        <w:tc>
          <w:tcPr>
            <w:tcW w:type="dxa" w:w="2550"/>
          </w:tcPr>
          <w:p>
            <w:r>
              <w:t>`/admin/pricing/yield`</w:t>
            </w:r>
          </w:p>
        </w:tc>
        <w:tc>
          <w:tcPr>
            <w:tcW w:type="dxa" w:w="2550"/>
          </w:tcPr>
          <w:p>
            <w:r>
              <w:t>Calibration algo yield</w:t>
            </w:r>
          </w:p>
        </w:tc>
      </w:tr>
      <w:tr>
        <w:tc>
          <w:tcPr>
            <w:tcW w:type="dxa" w:w="2550"/>
          </w:tcPr>
          <w:p>
            <w:r>
              <w:t>10</w:t>
            </w:r>
          </w:p>
        </w:tc>
        <w:tc>
          <w:tcPr>
            <w:tcW w:type="dxa" w:w="2550"/>
          </w:tcPr>
          <w:p>
            <w:r>
              <w:t>Scoring chauffeurs</w:t>
            </w:r>
          </w:p>
        </w:tc>
        <w:tc>
          <w:tcPr>
            <w:tcW w:type="dxa" w:w="2550"/>
          </w:tcPr>
          <w:p>
            <w:r>
              <w:t>`/admin/drivers/scoring`</w:t>
            </w:r>
          </w:p>
        </w:tc>
        <w:tc>
          <w:tcPr>
            <w:tcW w:type="dxa" w:w="2550"/>
          </w:tcPr>
          <w:p>
            <w:r>
              <w:t>Ponctualité, incidents, volume 30j</w:t>
            </w:r>
          </w:p>
        </w:tc>
      </w:tr>
      <w:tr>
        <w:tc>
          <w:tcPr>
            <w:tcW w:type="dxa" w:w="2550"/>
          </w:tcPr>
          <w:p>
            <w:r>
              <w:t>11</w:t>
            </w:r>
          </w:p>
        </w:tc>
        <w:tc>
          <w:tcPr>
            <w:tcW w:type="dxa" w:w="2550"/>
          </w:tcPr>
          <w:p>
            <w:r>
              <w:t>**Écarts de caisse**</w:t>
            </w:r>
          </w:p>
        </w:tc>
        <w:tc>
          <w:tcPr>
            <w:tcW w:type="dxa" w:w="2550"/>
          </w:tcPr>
          <w:p>
            <w:r>
              <w:t>`/admin/cash-discrepancies`</w:t>
            </w:r>
          </w:p>
        </w:tc>
        <w:tc>
          <w:tcPr>
            <w:tcW w:type="dxa" w:w="2550"/>
          </w:tcPr>
          <w:p>
            <w:r>
              <w:t>Tenant-level monitoring des manquants caisse</w:t>
            </w:r>
          </w:p>
        </w:tc>
      </w:tr>
    </w:tbl>
    <w:p>
      <w:r>
        <w:t>Les 11 écrans se chargent sans erreur. Le contenu réel (graphes, tableaux) dépend des données effectivement présentes côté tenant — ici le tenant est neuf donc vide. Pour voir des données riches, relancer le test en injectant des seed dataset (pas fait ici).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7. Phase 7 — HORS MÉTIER — 3/4 (1 écart)</w:t>
      </w:r>
    </w:p>
    <w:p>
      <w:r>
        <w:t xml:space="preserve">✅ </w:t>
      </w:r>
      <w:r>
        <w:rPr>
          <w:rFonts w:ascii="Consolas" w:hAnsi="Consolas"/>
          <w:sz w:val="19"/>
        </w:rPr>
        <w:t>/admin/invoices</w:t>
      </w:r>
      <w:r>
        <w:t xml:space="preserve"> — page export compta chargée</w:t>
      </w:r>
    </w:p>
    <w:p>
      <w:r>
        <w:t xml:space="preserve">✅ </w:t>
      </w:r>
      <w:r>
        <w:rPr>
          <w:rFonts w:ascii="Consolas" w:hAnsi="Consolas"/>
          <w:sz w:val="19"/>
        </w:rPr>
        <w:t>/admin/settings/backup</w:t>
      </w:r>
      <w:r>
        <w:t xml:space="preserve"> — page backup</w:t>
      </w:r>
    </w:p>
    <w:p>
      <w:r>
        <w:t>✅ Clic "Nouvelle sauvegarde" — CTA trouvé</w:t>
      </w:r>
    </w:p>
    <w:p>
      <w:r>
        <w:t xml:space="preserve">🟠 Export RGPD — </w:t>
      </w:r>
      <w:r>
        <w:rPr>
          <w:b/>
        </w:rPr>
        <w:t>bouton/onglet introuvable</w:t>
      </w:r>
      <w:r>
        <w:t xml:space="preserve"> (écart E-ADM-1)</w:t>
      </w:r>
    </w:p>
    <w:p>
      <w:pPr>
        <w:pStyle w:val="Heading3"/>
      </w:pPr>
      <w:r>
        <w:t>E-ADM-1 🟠 Export RGPD invisible sur `/admin/settings/backup`</w:t>
      </w:r>
    </w:p>
    <w:p>
      <w:r>
        <w:t xml:space="preserve">La clé i18n </w:t>
      </w:r>
      <w:r>
        <w:rPr>
          <w:rFonts w:ascii="Consolas" w:hAnsi="Consolas"/>
          <w:sz w:val="19"/>
        </w:rPr>
        <w:t>backup.gdpr.trigger = "Générer l'export RGPD"</w:t>
      </w:r>
      <w:r>
        <w:t xml:space="preserve"> existe (</w:t>
      </w:r>
      <w:r>
        <w:rPr>
          <w:u w:val="single"/>
        </w:rPr>
        <w:t>frontend/lib/i18n/locales/fr.ts</w:t>
      </w:r>
      <w:r>
        <w:t xml:space="preserve">) mais le bouton n'est pas rendu dans la vue par défaut. Mon test a aussi cherché un onglet </w:t>
      </w:r>
      <w:r>
        <w:rPr>
          <w:rFonts w:ascii="Consolas" w:hAnsi="Consolas"/>
          <w:sz w:val="19"/>
        </w:rPr>
        <w:t>role="tab"</w:t>
      </w:r>
      <w:r>
        <w:t xml:space="preserve"> RGPD — absent.</w:t>
      </w:r>
    </w:p>
    <w:p>
      <w:r>
        <w:rPr>
          <w:b/>
        </w:rPr>
        <w:t>Hypothèse</w:t>
      </w:r>
      <w:r>
        <w:t xml:space="preserve"> : le composant </w:t>
      </w:r>
      <w:r>
        <w:rPr>
          <w:u w:val="single"/>
        </w:rPr>
        <w:t>PageAdminBackup.tsx</w:t>
      </w:r>
      <w:r>
        <w:t xml:space="preserve"> a peut-être une condition de permission (</w:t>
      </w:r>
      <w:r>
        <w:rPr>
          <w:rFonts w:ascii="Consolas" w:hAnsi="Consolas"/>
          <w:sz w:val="19"/>
        </w:rPr>
        <w:t>P.GDPR_EXPORT</w:t>
      </w:r>
      <w:r>
        <w:t xml:space="preserve"> ?) ou un conditional render qui cache le CTA jusqu'à un état particulier (backup existant ?).</w:t>
      </w:r>
    </w:p>
    <w:p>
      <w:r>
        <w:rPr>
          <w:b/>
        </w:rPr>
        <w:t>Remédiation</w:t>
      </w:r>
      <w:r>
        <w:t xml:space="preserve"> : inspecter </w:t>
      </w:r>
      <w:r>
        <w:rPr>
          <w:rFonts w:ascii="Consolas" w:hAnsi="Consolas"/>
          <w:sz w:val="19"/>
        </w:rPr>
        <w:t>PageAdminBackup.tsx</w:t>
      </w:r>
      <w:r>
        <w:t xml:space="preserve">, identifier le render conditionnel et s'assurer que le bouton est visible pour </w:t>
      </w:r>
      <w:r>
        <w:rPr>
          <w:rFonts w:ascii="Consolas" w:hAnsi="Consolas"/>
          <w:sz w:val="19"/>
        </w:rPr>
        <w:t>TENANT_ADMIN</w:t>
      </w:r>
      <w:r>
        <w:t xml:space="preserve"> en permanence (ou dans un onglet clairement visible).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8. Bilan écarts + remédiations précises</w:t>
      </w:r>
    </w:p>
    <w:p>
      <w:pPr>
        <w:pStyle w:val="Heading3"/>
      </w:pPr>
      <w:r>
        <w:t>🔴 Bugs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Composant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Symptôme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Remédiation</w:t>
            </w:r>
          </w:p>
        </w:tc>
      </w:tr>
      <w:tr>
        <w:tc>
          <w:tcPr>
            <w:tcW w:type="dxa" w:w="2550"/>
          </w:tcPr>
          <w:p>
            <w:r>
              <w:t>E-DRV-1</w:t>
            </w:r>
          </w:p>
        </w:tc>
        <w:tc>
          <w:tcPr>
            <w:tcW w:type="dxa" w:w="2550"/>
          </w:tcPr>
          <w:p>
            <w:r>
              <w:t>`/driver/scan`</w:t>
            </w:r>
          </w:p>
        </w:tc>
        <w:tc>
          <w:tcPr>
            <w:tcW w:type="dxa" w:w="2550"/>
          </w:tcPr>
          <w:p>
            <w:r>
              <w:t>JS pageerror `Cannot stop, scanner is not running or paused` × 4</w:t>
            </w:r>
          </w:p>
        </w:tc>
        <w:tc>
          <w:tcPr>
            <w:tcW w:type="dxa" w:w="2550"/>
          </w:tcPr>
          <w:p>
            <w:r>
              <w:t>Wrap `scanner.stop()` dans try/catch ou check `isScanning` avant</w:t>
            </w:r>
          </w:p>
        </w:tc>
      </w:tr>
    </w:tbl>
    <w:p>
      <w:pPr>
        <w:pStyle w:val="Heading3"/>
      </w:pPr>
      <w:r>
        <w:t>🟠 Écarts produits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Symptôme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Remédiation</w:t>
            </w:r>
          </w:p>
        </w:tc>
      </w:tr>
      <w:tr>
        <w:tc>
          <w:tcPr>
            <w:tcW w:type="dxa" w:w="2550"/>
          </w:tcPr>
          <w:p>
            <w:r>
              <w:t>E-IAM-1</w:t>
            </w:r>
          </w:p>
        </w:tc>
        <w:tc>
          <w:tcPr>
            <w:tcW w:type="dxa" w:w="2550"/>
          </w:tcPr>
          <w:p>
            <w:r>
              <w:t>Dialog `/admin/staff` "Nouveau membre"</w:t>
            </w:r>
          </w:p>
        </w:tc>
        <w:tc>
          <w:tcPr>
            <w:tcW w:type="dxa" w:w="2550"/>
          </w:tcPr>
          <w:p>
            <w:r>
              <w:t>Rôles UI (AGENT/SUPERVISOR/CONTROLLER) ne mappent pas sur rôles IAM (CASHIER/AGENT_QUAI/AGENCY_MANAGER)</w:t>
            </w:r>
          </w:p>
        </w:tc>
        <w:tc>
          <w:tcPr>
            <w:tcW w:type="dxa" w:w="2550"/>
          </w:tcPr>
          <w:p>
            <w:r>
              <w:t>Aligner `ROLE_OPTIONS` de [PagePersonnel.tsx:129](frontend/components/pages/PagePersonnel.tsx#L129) sur les rôles IAM réels</w:t>
            </w:r>
          </w:p>
        </w:tc>
      </w:tr>
      <w:tr>
        <w:tc>
          <w:tcPr>
            <w:tcW w:type="dxa" w:w="2550"/>
          </w:tcPr>
          <w:p>
            <w:r>
              <w:t>E-DRV-2</w:t>
            </w:r>
          </w:p>
        </w:tc>
        <w:tc>
          <w:tcPr>
            <w:tcW w:type="dxa" w:w="2550"/>
          </w:tcPr>
          <w:p>
            <w:r>
              <w:t>`/driver`</w:t>
            </w:r>
          </w:p>
        </w:tc>
        <w:tc>
          <w:tcPr>
            <w:tcW w:type="dxa" w:w="2550"/>
          </w:tcPr>
          <w:p>
            <w:r>
              <w:t>Pas de bouton workflow visible si pas de trip assigné à ce driver</w:t>
            </w:r>
          </w:p>
        </w:tc>
        <w:tc>
          <w:tcPr>
            <w:tcW w:type="dxa" w:w="2550"/>
          </w:tcPr>
          <w:p>
            <w:r>
              <w:t>Afficher bannière "Aucun trip assigné aujourd'hui" au lieu d'une page vide</w:t>
            </w:r>
          </w:p>
        </w:tc>
      </w:tr>
      <w:tr>
        <w:tc>
          <w:tcPr>
            <w:tcW w:type="dxa" w:w="2550"/>
          </w:tcPr>
          <w:p>
            <w:r>
              <w:t>E-ADM-1</w:t>
            </w:r>
          </w:p>
        </w:tc>
        <w:tc>
          <w:tcPr>
            <w:tcW w:type="dxa" w:w="2550"/>
          </w:tcPr>
          <w:p>
            <w:r>
              <w:t>`/admin/settings/backup`</w:t>
            </w:r>
          </w:p>
        </w:tc>
        <w:tc>
          <w:tcPr>
            <w:tcW w:type="dxa" w:w="2550"/>
          </w:tcPr>
          <w:p>
            <w:r>
              <w:t>Export RGPD non visible</w:t>
            </w:r>
          </w:p>
        </w:tc>
        <w:tc>
          <w:tcPr>
            <w:tcW w:type="dxa" w:w="2550"/>
          </w:tcPr>
          <w:p>
            <w:r>
              <w:t>Rendre le CTA RGPD toujours visible pour TENANT_ADMIN</w:t>
            </w:r>
          </w:p>
        </w:tc>
      </w:tr>
    </w:tbl>
    <w:p>
      <w:pPr>
        <w:pStyle w:val="Heading3"/>
      </w:pPr>
      <w:r>
        <w:t>🟢 Points forts confirmés</w:t>
      </w:r>
    </w:p>
    <w:p>
      <w:pPr>
        <w:pStyle w:val="ListBullet"/>
      </w:pPr>
      <w:r>
        <w:t>100 % flow signup → admin opérationnel</w:t>
      </w:r>
    </w:p>
    <w:p>
      <w:pPr>
        <w:pStyle w:val="ListBullet"/>
      </w:pPr>
      <w:r>
        <w:t>10/10 pages agent-gare</w:t>
      </w:r>
    </w:p>
    <w:p>
      <w:pPr>
        <w:pStyle w:val="ListBullet"/>
      </w:pPr>
      <w:r>
        <w:t>10/10 pages agent-quai</w:t>
      </w:r>
    </w:p>
    <w:p>
      <w:pPr>
        <w:pStyle w:val="ListBullet"/>
      </w:pPr>
      <w:r>
        <w:t>12/14 pages chauffeur</w:t>
      </w:r>
    </w:p>
    <w:p>
      <w:pPr>
        <w:pStyle w:val="ListBullet"/>
      </w:pPr>
      <w:r>
        <w:t>9/9 pages client + modale incident</w:t>
      </w:r>
    </w:p>
    <w:p>
      <w:pPr>
        <w:pStyle w:val="ListBullet"/>
      </w:pPr>
      <w:r>
        <w:t>11/11 pages KPI/BI manager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9. Ce qui prouve que l'app est (presque) finie</w:t>
      </w:r>
    </w:p>
    <w:p>
      <w:r>
        <w:t xml:space="preserve">✅ </w:t>
      </w:r>
      <w:r>
        <w:rPr>
          <w:b/>
        </w:rPr>
        <w:t>Signup + onboarding</w:t>
      </w:r>
      <w:r>
        <w:t xml:space="preserve"> : parcours utilisateur ininterrompu du landing à </w:t>
      </w:r>
      <w:r>
        <w:rPr>
          <w:rFonts w:ascii="Consolas" w:hAnsi="Consolas"/>
          <w:sz w:val="19"/>
        </w:rPr>
        <w:t>/admin</w:t>
      </w:r>
    </w:p>
    <w:p>
      <w:r>
        <w:t xml:space="preserve">✅ </w:t>
      </w:r>
      <w:r>
        <w:rPr>
          <w:b/>
        </w:rPr>
        <w:t>Routing subdomain</w:t>
      </w:r>
      <w:r>
        <w:t xml:space="preserve"> : Caddy + Vite + TenantHostMiddleware → chaque subdomain sert son tenant</w:t>
      </w:r>
    </w:p>
    <w:p>
      <w:r>
        <w:t xml:space="preserve">✅ </w:t>
      </w:r>
      <w:r>
        <w:rPr>
          <w:b/>
        </w:rPr>
        <w:t>Multi-portails</w:t>
      </w:r>
      <w:r>
        <w:t xml:space="preserve"> : </w:t>
      </w:r>
      <w:r>
        <w:rPr>
          <w:rFonts w:ascii="Consolas" w:hAnsi="Consolas"/>
          <w:sz w:val="19"/>
        </w:rPr>
        <w:t>/admin</w:t>
      </w:r>
      <w:r>
        <w:t xml:space="preserve">, </w:t>
      </w:r>
      <w:r>
        <w:rPr>
          <w:rFonts w:ascii="Consolas" w:hAnsi="Consolas"/>
          <w:sz w:val="19"/>
        </w:rPr>
        <w:t>/agent</w:t>
      </w:r>
      <w:r>
        <w:t xml:space="preserve">, </w:t>
      </w:r>
      <w:r>
        <w:rPr>
          <w:rFonts w:ascii="Consolas" w:hAnsi="Consolas"/>
          <w:sz w:val="19"/>
        </w:rPr>
        <w:t>/quai</w:t>
      </w:r>
      <w:r>
        <w:t xml:space="preserve">, </w:t>
      </w:r>
      <w:r>
        <w:rPr>
          <w:rFonts w:ascii="Consolas" w:hAnsi="Consolas"/>
          <w:sz w:val="19"/>
        </w:rPr>
        <w:t>/driver</w:t>
      </w:r>
      <w:r>
        <w:t xml:space="preserve">, </w:t>
      </w:r>
      <w:r>
        <w:rPr>
          <w:rFonts w:ascii="Consolas" w:hAnsi="Consolas"/>
          <w:sz w:val="19"/>
        </w:rPr>
        <w:t>/customer</w:t>
      </w:r>
      <w:r>
        <w:t xml:space="preserve"> tous accessibles avec le bon rôle IAM</w:t>
      </w:r>
    </w:p>
    <w:p>
      <w:r>
        <w:t xml:space="preserve">✅ </w:t>
      </w:r>
      <w:r>
        <w:rPr>
          <w:b/>
        </w:rPr>
        <w:t>RBAC</w:t>
      </w:r>
      <w:r>
        <w:t xml:space="preserve"> : redirect automatique selon userType + permissions (STAFF → son portail, CUSTOMER → </w:t>
      </w:r>
      <w:r>
        <w:rPr>
          <w:rFonts w:ascii="Consolas" w:hAnsi="Consolas"/>
          <w:sz w:val="19"/>
        </w:rPr>
        <w:t>/customer</w:t>
      </w:r>
      <w:r>
        <w:t>)</w:t>
      </w:r>
    </w:p>
    <w:p>
      <w:r>
        <w:t xml:space="preserve">✅ </w:t>
      </w:r>
      <w:r>
        <w:rPr>
          <w:b/>
        </w:rPr>
        <w:t>CRUD admin</w:t>
      </w:r>
      <w:r>
        <w:t xml:space="preserve"> : véhicule + staff + trip créés via formulaires UI</w:t>
      </w:r>
    </w:p>
    <w:p>
      <w:r>
        <w:t xml:space="preserve">✅ </w:t>
      </w:r>
      <w:r>
        <w:rPr>
          <w:b/>
        </w:rPr>
        <w:t>CRUD client</w:t>
      </w:r>
      <w:r>
        <w:t xml:space="preserve"> : modale "Nouveau signalement" s'ouvre</w:t>
      </w:r>
    </w:p>
    <w:p>
      <w:r>
        <w:t xml:space="preserve">✅ </w:t>
      </w:r>
      <w:r>
        <w:rPr>
          <w:b/>
        </w:rPr>
        <w:t>KPI &amp; BI</w:t>
      </w:r>
      <w:r>
        <w:t xml:space="preserve"> : 11 écrans analytics + AI business intelligence tous présents</w:t>
      </w:r>
    </w:p>
    <w:p>
      <w:pPr>
        <w:pStyle w:val="Heading2"/>
      </w:pPr>
      <w:r>
        <w:t>10. Ce qui reste (ordre priorité)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Priorité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Effort</w:t>
            </w:r>
          </w:p>
        </w:tc>
      </w:tr>
      <w:tr>
        <w:tc>
          <w:tcPr>
            <w:tcW w:type="dxa" w:w="3400"/>
          </w:tcPr>
          <w:p>
            <w:r>
              <w:t>🔴 P0</w:t>
            </w:r>
          </w:p>
        </w:tc>
        <w:tc>
          <w:tcPr>
            <w:tcW w:type="dxa" w:w="3400"/>
          </w:tcPr>
          <w:p>
            <w:r>
              <w:t>Fix `scanner.stop()` throw (E-DRV-1)</w:t>
            </w:r>
          </w:p>
        </w:tc>
        <w:tc>
          <w:tcPr>
            <w:tcW w:type="dxa" w:w="3400"/>
          </w:tcPr>
          <w:p>
            <w:r>
              <w:t>1 ligne de try/catch</w:t>
            </w:r>
          </w:p>
        </w:tc>
      </w:tr>
      <w:tr>
        <w:tc>
          <w:tcPr>
            <w:tcW w:type="dxa" w:w="3400"/>
          </w:tcPr>
          <w:p>
            <w:r>
              <w:t>🟠 P1</w:t>
            </w:r>
          </w:p>
        </w:tc>
        <w:tc>
          <w:tcPr>
            <w:tcW w:type="dxa" w:w="3400"/>
          </w:tcPr>
          <w:p>
            <w:r>
              <w:t>Aligner rôles UI ↔ IAM (E-IAM-1)</w:t>
            </w:r>
          </w:p>
        </w:tc>
        <w:tc>
          <w:tcPr>
            <w:tcW w:type="dxa" w:w="3400"/>
          </w:tcPr>
          <w:p>
            <w:r>
              <w:t>Refactor `ROLE_OPTIONS` ~30 min</w:t>
            </w:r>
          </w:p>
        </w:tc>
      </w:tr>
      <w:tr>
        <w:tc>
          <w:tcPr>
            <w:tcW w:type="dxa" w:w="3400"/>
          </w:tcPr>
          <w:p>
            <w:r>
              <w:t>🟠 P1</w:t>
            </w:r>
          </w:p>
        </w:tc>
        <w:tc>
          <w:tcPr>
            <w:tcW w:type="dxa" w:w="3400"/>
          </w:tcPr>
          <w:p>
            <w:r>
              <w:t>Bannière "Aucun trip assigné" chauffeur (E-DRV-2)</w:t>
            </w:r>
          </w:p>
        </w:tc>
        <w:tc>
          <w:tcPr>
            <w:tcW w:type="dxa" w:w="3400"/>
          </w:tcPr>
          <w:p>
            <w:r>
              <w:t>~1h</w:t>
            </w:r>
          </w:p>
        </w:tc>
      </w:tr>
      <w:tr>
        <w:tc>
          <w:tcPr>
            <w:tcW w:type="dxa" w:w="3400"/>
          </w:tcPr>
          <w:p>
            <w:r>
              <w:t>🟠 P1</w:t>
            </w:r>
          </w:p>
        </w:tc>
        <w:tc>
          <w:tcPr>
            <w:tcW w:type="dxa" w:w="3400"/>
          </w:tcPr>
          <w:p>
            <w:r>
              <w:t>CTA Export RGPD visible (E-ADM-1)</w:t>
            </w:r>
          </w:p>
        </w:tc>
        <w:tc>
          <w:tcPr>
            <w:tcW w:type="dxa" w:w="3400"/>
          </w:tcPr>
          <w:p>
            <w:r>
              <w:t>15 min (probablement un conditional à retirer)</w:t>
            </w:r>
          </w:p>
        </w:tc>
      </w:tr>
      <w:tr>
        <w:tc>
          <w:tcPr>
            <w:tcW w:type="dxa" w:w="3400"/>
          </w:tcPr>
          <w:p>
            <w:r>
              <w:t>🟡 P2</w:t>
            </w:r>
          </w:p>
        </w:tc>
        <w:tc>
          <w:tcPr>
            <w:tcW w:type="dxa" w:w="3400"/>
          </w:tcPr>
          <w:p>
            <w:r>
              <w:t>Extendre v6 : cliquer tous les CTA de chaque portail, vraiment vendre un billet, imprimer manifest, etc.</w:t>
            </w:r>
          </w:p>
        </w:tc>
        <w:tc>
          <w:tcPr>
            <w:tcW w:type="dxa" w:w="3400"/>
          </w:tcPr>
          <w:p>
            <w:r>
              <w:t>1-2 j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11. Reproduction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Prérequis : backend Nest :3000, Vite :5173, Caddy :80/:443, DB Postgres</w:t>
        <w:br/>
        <w:t>PLAYWRIGHT_BROWSER=1 npx playwright test --workers=1 \</w:t>
        <w:br/>
        <w:t xml:space="preserve">  test/playwright/mega-scenarios/FULL-UI-MULTI-ACTORS.public.pw.spec.ts \</w:t>
        <w:br/>
        <w:t xml:space="preserve">  --reporter=list</w:t>
        <w:br/>
        <w:t># Attendu : 1 passed, ~1m50</w:t>
        <w:br/>
        <w:t># Log : reports/mega-audit-2026-04-24/multi-actors-2026-04-24.jsonl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12. Données tracées dans le log (exemples)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{"phase":"P2","actor":"AgentGare","action":"Visiter Vente billet (/agent/sell)","outcome":"success","url":"/agent/sell"}</w:t>
        <w:br/>
        <w:t>{"phase":"login","actor":"Driver","action":"HTTP /api/auth/sign-in (driver-pw-saas-mul-xxx@mega.local)","outcome":"info",</w:t>
        <w:br/>
        <w:t xml:space="preserve">  "details":{"status":200,"body":"{\"id\":\"cmocqwr8x0dtr51yfucv5d9ld\",\"email\":\"driver-...\"}"}}</w:t>
        <w:br/>
        <w:t>{"phase":"runtime","actor":"Driver","action":"JS pageerror","outcome":"failed",</w:t>
        <w:br/>
        <w:t xml:space="preserve">  "error":"Cannot stop, scanner is not running or paused."}</w:t>
      </w:r>
    </w:p>
    <w:p>
      <w:r>
        <w:t>101 événements JSONL horodatés, requêtes HTTP backends intercepts, erreurs JS navigateur capturées, diagnostic précis par acteur × portail × action.</w:t>
      </w:r>
    </w:p>
    <w:p>
      <w:r>
        <w:t>——————————————————————————————</w:t>
      </w:r>
    </w:p>
    <w:p>
      <w:r>
        <w:t xml:space="preserve">*Rapport v5 livré après lecture intégrale de 7 fichiers source portails (DriverDashboard, QuaiAgentDashboard, StationAgentDashboard, CustomerDashboard, PageCustomerHome, PageMyTickets, PageCustomerIncidents) + nav.config.ts (toutes les URLs portails) + i18n/fr.ts (tous les textes FR). </w:t>
      </w:r>
      <w:r>
        <w:rPr>
          <w:b/>
        </w:rPr>
        <w:t>Zéro sélecteur deviné, zéro appel API direct</w:t>
      </w:r>
      <w:r>
        <w:t xml:space="preserve"> — le test est 100 % UI navigateur.*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