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A78F" w14:textId="53E0C93D" w:rsidR="000230D7" w:rsidRDefault="00EE55B5" w:rsidP="00EE55B5">
      <w:pPr>
        <w:bidi/>
        <w:rPr>
          <w:rFonts w:cs="Arial-BoldMT"/>
          <w:b/>
          <w:bCs/>
          <w:color w:val="4472C5"/>
          <w:sz w:val="28"/>
          <w:szCs w:val="28"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8"/>
          <w:szCs w:val="28"/>
          <w:rtl/>
          <w:lang w:val="en-US" w:bidi="he-IL"/>
        </w:rPr>
        <w:t xml:space="preserve">חלק ב </w:t>
      </w:r>
      <w:r>
        <w:rPr>
          <w:rFonts w:ascii="Arial-BoldMT" w:cs="Arial-BoldMT"/>
          <w:b/>
          <w:bCs/>
          <w:color w:val="4472C5"/>
          <w:sz w:val="28"/>
          <w:szCs w:val="28"/>
          <w:rtl/>
          <w:lang w:val="en-US" w:bidi="he-IL"/>
        </w:rPr>
        <w:t>–</w:t>
      </w:r>
      <w:r>
        <w:rPr>
          <w:rFonts w:ascii="Arial-BoldMT" w:cs="Arial-BoldMT" w:hint="cs"/>
          <w:b/>
          <w:bCs/>
          <w:color w:val="4472C5"/>
          <w:sz w:val="28"/>
          <w:szCs w:val="28"/>
          <w:rtl/>
          <w:lang w:val="en-US" w:bidi="he-IL"/>
        </w:rPr>
        <w:t xml:space="preserve"> אנליזת חלבונים בעזרת אתר ה </w:t>
      </w:r>
      <w:proofErr w:type="spellStart"/>
      <w:r>
        <w:rPr>
          <w:rFonts w:cs="Arial-BoldMT"/>
          <w:b/>
          <w:bCs/>
          <w:color w:val="4472C5"/>
          <w:sz w:val="28"/>
          <w:szCs w:val="28"/>
          <w:lang w:val="en-US" w:bidi="he-IL"/>
        </w:rPr>
        <w:t>UniProt</w:t>
      </w:r>
      <w:proofErr w:type="spellEnd"/>
    </w:p>
    <w:p w14:paraId="7D232327" w14:textId="77777777" w:rsidR="00323CE2" w:rsidRDefault="00600F7A" w:rsidP="00323CE2">
      <w:pPr>
        <w:bidi/>
        <w:rPr>
          <w:rtl/>
          <w:lang w:bidi="he-IL"/>
        </w:rPr>
      </w:pPr>
      <w:r w:rsidRPr="00323CE2">
        <w:rPr>
          <w:rFonts w:hint="cs"/>
          <w:b/>
          <w:bCs/>
          <w:rtl/>
        </w:rPr>
        <w:t>סעיף א</w:t>
      </w:r>
    </w:p>
    <w:p w14:paraId="32F1F975" w14:textId="7C1F9C82" w:rsidR="00323CE2" w:rsidRDefault="00323CE2" w:rsidP="00771D9A">
      <w:pPr>
        <w:bidi/>
        <w:spacing w:line="360" w:lineRule="auto"/>
        <w:rPr>
          <w:rtl/>
          <w:lang w:val="en-US" w:bidi="he-IL"/>
        </w:rPr>
      </w:pPr>
      <w:r w:rsidRPr="00323CE2">
        <w:rPr>
          <w:rFonts w:hint="cs"/>
          <w:u w:val="single"/>
          <w:rtl/>
          <w:lang w:bidi="he-IL"/>
        </w:rPr>
        <w:t>הסבר</w:t>
      </w:r>
      <w:r>
        <w:rPr>
          <w:rFonts w:hint="cs"/>
          <w:rtl/>
          <w:lang w:bidi="he-IL"/>
        </w:rPr>
        <w:t xml:space="preserve">: </w:t>
      </w:r>
      <w:r w:rsidR="00600F7A">
        <w:rPr>
          <w:rFonts w:hint="cs"/>
          <w:rtl/>
          <w:lang w:bidi="he-IL"/>
        </w:rPr>
        <w:t xml:space="preserve">בסעיף זה נדרשנו להצליב בין הנתונים שיש לנו בקובץ ה </w:t>
      </w:r>
      <w:proofErr w:type="spellStart"/>
      <w:r w:rsidR="00600F7A" w:rsidRPr="00600F7A">
        <w:rPr>
          <w:lang w:bidi="he-IL"/>
        </w:rPr>
        <w:t>GeneBank</w:t>
      </w:r>
      <w:proofErr w:type="spellEnd"/>
      <w:r w:rsidR="00600F7A" w:rsidRPr="00600F7A">
        <w:rPr>
          <w:rFonts w:hint="cs"/>
          <w:rtl/>
          <w:lang w:bidi="he-IL"/>
        </w:rPr>
        <w:t xml:space="preserve"> </w:t>
      </w:r>
      <w:r w:rsidR="00600F7A">
        <w:rPr>
          <w:rFonts w:hint="cs"/>
          <w:rtl/>
          <w:lang w:bidi="he-IL"/>
        </w:rPr>
        <w:t xml:space="preserve">לבין הקובץ שהורדנו מ </w:t>
      </w:r>
      <w:proofErr w:type="spellStart"/>
      <w:r w:rsidR="00600F7A" w:rsidRPr="00600F7A">
        <w:rPr>
          <w:lang w:bidi="he-IL"/>
        </w:rPr>
        <w:t>UniProt</w:t>
      </w:r>
      <w:proofErr w:type="spellEnd"/>
      <w:r w:rsidR="00600F7A" w:rsidRPr="00600F7A">
        <w:rPr>
          <w:rFonts w:hint="cs"/>
          <w:rtl/>
          <w:lang w:bidi="he-IL"/>
        </w:rPr>
        <w:t>. את ההצלבה ביצעתי ע"י המזהה '</w:t>
      </w:r>
      <w:r w:rsidR="00600F7A" w:rsidRPr="00600F7A">
        <w:rPr>
          <w:lang w:bidi="he-IL"/>
        </w:rPr>
        <w:t>GOA</w:t>
      </w:r>
      <w:r w:rsidR="00600F7A" w:rsidRPr="00600F7A">
        <w:rPr>
          <w:rFonts w:hint="cs"/>
          <w:rtl/>
          <w:lang w:bidi="he-IL"/>
        </w:rPr>
        <w:t xml:space="preserve">'. מזהה זה הינו משותף ל2 המאגרים ומזהה חלבונים באופן </w:t>
      </w:r>
      <w:r w:rsidR="00600F7A">
        <w:rPr>
          <w:rFonts w:hint="cs"/>
          <w:rtl/>
          <w:lang w:bidi="he-IL"/>
        </w:rPr>
        <w:t>ייחודי</w:t>
      </w:r>
      <w:r w:rsidR="00600F7A" w:rsidRPr="00600F7A">
        <w:rPr>
          <w:rFonts w:hint="cs"/>
          <w:rtl/>
          <w:lang w:bidi="he-IL"/>
        </w:rPr>
        <w:t>.</w:t>
      </w:r>
      <w:r w:rsidR="00600F7A" w:rsidRPr="00600F7A">
        <w:rPr>
          <w:rtl/>
          <w:lang w:bidi="he-IL"/>
        </w:rPr>
        <w:br/>
      </w:r>
      <w:r w:rsidRPr="00323CE2">
        <w:rPr>
          <w:rFonts w:hint="cs"/>
          <w:u w:val="single"/>
          <w:rtl/>
          <w:lang w:bidi="he-IL"/>
        </w:rPr>
        <w:t>דרך</w:t>
      </w:r>
      <w:r>
        <w:rPr>
          <w:rFonts w:hint="cs"/>
          <w:rtl/>
          <w:lang w:bidi="he-IL"/>
        </w:rPr>
        <w:t xml:space="preserve">: </w:t>
      </w:r>
      <w:r w:rsidR="00600F7A" w:rsidRPr="00600F7A">
        <w:rPr>
          <w:rFonts w:hint="cs"/>
          <w:rtl/>
          <w:lang w:bidi="he-IL"/>
        </w:rPr>
        <w:t>על מנת לבצע את ההצלבה באופן האידיאלי מבחינת זמני ריצה, הכנתי 2 מילונים</w:t>
      </w:r>
      <w:r w:rsidR="00600F7A">
        <w:rPr>
          <w:rFonts w:hint="cs"/>
          <w:rtl/>
          <w:lang w:bidi="he-IL"/>
        </w:rPr>
        <w:t xml:space="preserve">. מיליון עבור הערכים מ </w:t>
      </w:r>
      <w:proofErr w:type="spellStart"/>
      <w:r w:rsidR="00600F7A" w:rsidRPr="00600F7A">
        <w:rPr>
          <w:lang w:bidi="he-IL"/>
        </w:rPr>
        <w:t>UniProt</w:t>
      </w:r>
      <w:proofErr w:type="spellEnd"/>
      <w:r w:rsidR="00600F7A">
        <w:rPr>
          <w:rFonts w:hint="cs"/>
          <w:rtl/>
          <w:lang w:bidi="he-IL"/>
        </w:rPr>
        <w:t xml:space="preserve">, ועבור הערכים מ </w:t>
      </w:r>
      <w:proofErr w:type="spellStart"/>
      <w:r w:rsidR="00600F7A" w:rsidRPr="00600F7A">
        <w:rPr>
          <w:lang w:bidi="he-IL"/>
        </w:rPr>
        <w:t>GeneBank</w:t>
      </w:r>
      <w:proofErr w:type="spellEnd"/>
      <w:r w:rsidR="00600F7A">
        <w:rPr>
          <w:rFonts w:hint="cs"/>
          <w:rtl/>
          <w:lang w:bidi="he-IL"/>
        </w:rPr>
        <w:t xml:space="preserve">. בחרתי במילון על מנת לבצע שליפה ב </w:t>
      </w:r>
      <w:r w:rsidR="00600F7A">
        <w:rPr>
          <w:lang w:val="en-US" w:bidi="he-IL"/>
        </w:rPr>
        <w:t>O(1)</w:t>
      </w:r>
      <w:r w:rsidR="00600F7A">
        <w:rPr>
          <w:rFonts w:hint="cs"/>
          <w:rtl/>
          <w:lang w:val="en-US" w:bidi="he-IL"/>
        </w:rPr>
        <w:t xml:space="preserve"> על מנת לבצע את פעולת ההצלבה המלאה ב </w:t>
      </w:r>
      <w:r w:rsidR="00600F7A">
        <w:rPr>
          <w:lang w:val="en-US" w:bidi="he-IL"/>
        </w:rPr>
        <w:t>O(n)</w:t>
      </w:r>
      <w:r w:rsidR="00600F7A">
        <w:rPr>
          <w:rFonts w:hint="cs"/>
          <w:rtl/>
          <w:lang w:val="en-US" w:bidi="he-IL"/>
        </w:rPr>
        <w:t>.</w:t>
      </w:r>
      <w:r w:rsidR="00862886">
        <w:rPr>
          <w:rFonts w:hint="cs"/>
          <w:rtl/>
          <w:lang w:val="en-US" w:bidi="he-IL"/>
        </w:rPr>
        <w:t xml:space="preserve"> המפתח במילונים אלו היה המזהה </w:t>
      </w:r>
      <w:r w:rsidR="00862886" w:rsidRPr="00600F7A">
        <w:rPr>
          <w:rFonts w:hint="cs"/>
          <w:rtl/>
          <w:lang w:bidi="he-IL"/>
        </w:rPr>
        <w:t>'</w:t>
      </w:r>
      <w:r w:rsidR="00862886" w:rsidRPr="00600F7A">
        <w:rPr>
          <w:lang w:bidi="he-IL"/>
        </w:rPr>
        <w:t>GOA</w:t>
      </w:r>
      <w:r w:rsidR="00862886" w:rsidRPr="00600F7A">
        <w:rPr>
          <w:rFonts w:hint="cs"/>
          <w:rtl/>
          <w:lang w:bidi="he-IL"/>
        </w:rPr>
        <w:t>'</w:t>
      </w:r>
      <w:r w:rsidR="00862886">
        <w:rPr>
          <w:rFonts w:hint="cs"/>
          <w:rtl/>
          <w:lang w:bidi="he-IL"/>
        </w:rPr>
        <w:t xml:space="preserve"> </w:t>
      </w:r>
      <w:r w:rsidR="00DE4D5A">
        <w:rPr>
          <w:rFonts w:hint="cs"/>
          <w:rtl/>
          <w:lang w:bidi="he-IL"/>
        </w:rPr>
        <w:t xml:space="preserve">ו </w:t>
      </w:r>
      <w:r w:rsidR="00DE4D5A">
        <w:rPr>
          <w:rFonts w:hint="cs"/>
          <w:lang w:bidi="he-IL"/>
        </w:rPr>
        <w:t>N</w:t>
      </w:r>
      <w:proofErr w:type="spellStart"/>
      <w:r w:rsidR="00DE4D5A">
        <w:rPr>
          <w:lang w:val="en-US" w:bidi="he-IL"/>
        </w:rPr>
        <w:t>ame</w:t>
      </w:r>
      <w:proofErr w:type="spellEnd"/>
      <w:r w:rsidR="00DE4D5A">
        <w:rPr>
          <w:rFonts w:hint="cs"/>
          <w:rtl/>
          <w:lang w:val="en-US" w:bidi="he-IL"/>
        </w:rPr>
        <w:t xml:space="preserve"> </w:t>
      </w:r>
      <w:r w:rsidR="00862886">
        <w:rPr>
          <w:rFonts w:hint="cs"/>
          <w:rtl/>
          <w:lang w:bidi="he-IL"/>
        </w:rPr>
        <w:t xml:space="preserve">והערכים היו </w:t>
      </w:r>
      <w:r w:rsidR="005B7BA2">
        <w:rPr>
          <w:rFonts w:hint="cs"/>
          <w:rtl/>
          <w:lang w:bidi="he-IL"/>
        </w:rPr>
        <w:t>רצף הגנים.</w:t>
      </w:r>
      <w:r w:rsidR="00564A9E">
        <w:rPr>
          <w:rFonts w:hint="cs"/>
          <w:rtl/>
          <w:lang w:bidi="he-IL"/>
        </w:rPr>
        <w:t xml:space="preserve"> </w:t>
      </w:r>
      <w:r w:rsidR="00350EF7">
        <w:rPr>
          <w:rFonts w:hint="cs"/>
          <w:rtl/>
          <w:lang w:bidi="he-IL"/>
        </w:rPr>
        <w:t>כלומר סהכ 4 מילונים.</w:t>
      </w:r>
      <w:r>
        <w:rPr>
          <w:rtl/>
          <w:lang w:val="en-US" w:bidi="he-IL"/>
        </w:rPr>
        <w:br/>
      </w:r>
      <w:r w:rsidRPr="00323CE2">
        <w:rPr>
          <w:rFonts w:hint="cs"/>
          <w:u w:val="single"/>
          <w:rtl/>
          <w:lang w:val="en-US" w:bidi="he-IL"/>
        </w:rPr>
        <w:t>תוצאות</w:t>
      </w:r>
      <w:r>
        <w:rPr>
          <w:rFonts w:hint="cs"/>
          <w:rtl/>
          <w:lang w:val="en-US" w:bidi="he-IL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75"/>
        <w:gridCol w:w="1350"/>
        <w:gridCol w:w="1830"/>
        <w:gridCol w:w="1600"/>
        <w:gridCol w:w="1757"/>
        <w:gridCol w:w="1576"/>
      </w:tblGrid>
      <w:tr w:rsidR="00BA6637" w14:paraId="2E1396AE" w14:textId="4253B16E" w:rsidTr="002A173A">
        <w:tc>
          <w:tcPr>
            <w:tcW w:w="1175" w:type="dxa"/>
            <w:shd w:val="clear" w:color="auto" w:fill="EAF1DD" w:themeFill="accent3" w:themeFillTint="33"/>
          </w:tcPr>
          <w:p w14:paraId="6276C9C0" w14:textId="176B0286" w:rsidR="00BA6637" w:rsidRPr="002A173A" w:rsidRDefault="00BA6637" w:rsidP="00771D9A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2A173A">
              <w:rPr>
                <w:rFonts w:hint="cs"/>
                <w:rtl/>
                <w:lang w:val="en-US" w:bidi="he-IL"/>
              </w:rPr>
              <w:t>מקור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0226B839" w14:textId="1858D6CE" w:rsidR="00BA6637" w:rsidRPr="002A173A" w:rsidRDefault="00BA6637" w:rsidP="00771D9A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2A173A">
              <w:rPr>
                <w:rFonts w:hint="cs"/>
                <w:rtl/>
                <w:lang w:val="en-US" w:bidi="he-IL"/>
              </w:rPr>
              <w:t>ערכים קיימים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27624A5" w14:textId="600CED49" w:rsidR="00BA6637" w:rsidRPr="002A173A" w:rsidRDefault="00BA6637" w:rsidP="00771D9A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2A173A">
              <w:rPr>
                <w:rFonts w:hint="cs"/>
                <w:rtl/>
                <w:lang w:val="en-US" w:bidi="he-IL"/>
              </w:rPr>
              <w:t>ערכים עם מזהה</w:t>
            </w:r>
            <w:r w:rsidRPr="002A173A">
              <w:rPr>
                <w:lang w:val="en-US" w:bidi="he-IL"/>
              </w:rPr>
              <w:t xml:space="preserve"> GOA 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0A753EB8" w14:textId="08CDC570" w:rsidR="00BA6637" w:rsidRPr="002A173A" w:rsidRDefault="00BA6637" w:rsidP="00771D9A">
            <w:pPr>
              <w:bidi/>
              <w:spacing w:line="360" w:lineRule="auto"/>
              <w:rPr>
                <w:rFonts w:hint="cs"/>
                <w:rtl/>
                <w:lang w:val="en-US" w:bidi="he-IL"/>
              </w:rPr>
            </w:pPr>
            <w:r w:rsidRPr="002A173A">
              <w:rPr>
                <w:rFonts w:hint="cs"/>
                <w:rtl/>
                <w:lang w:val="en-US" w:bidi="he-IL"/>
              </w:rPr>
              <w:t xml:space="preserve">ערכים עם מזהה </w:t>
            </w:r>
            <w:r w:rsidRPr="002A173A">
              <w:rPr>
                <w:lang w:val="en-US" w:bidi="he-IL"/>
              </w:rPr>
              <w:t>Name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2968A1CA" w14:textId="1AD0406B" w:rsidR="00BA6637" w:rsidRPr="002A173A" w:rsidRDefault="00BA6637" w:rsidP="00771D9A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2A173A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2A173A">
              <w:rPr>
                <w:rFonts w:hint="cs"/>
                <w:color w:val="FFFFFF" w:themeColor="background1"/>
                <w:lang w:val="en-US" w:bidi="he-IL"/>
              </w:rPr>
              <w:t>GOA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1FCAA619" w14:textId="506BBDFE" w:rsidR="00BA6637" w:rsidRPr="002A173A" w:rsidRDefault="00BA6637" w:rsidP="00771D9A">
            <w:pPr>
              <w:bidi/>
              <w:spacing w:line="360" w:lineRule="auto"/>
              <w:rPr>
                <w:color w:val="FFFFFF" w:themeColor="background1"/>
                <w:lang w:val="en-US" w:bidi="he-IL"/>
              </w:rPr>
            </w:pPr>
            <w:r w:rsidRPr="002A173A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2A173A">
              <w:rPr>
                <w:color w:val="FFFFFF" w:themeColor="background1"/>
                <w:lang w:val="en-US" w:bidi="he-IL"/>
              </w:rPr>
              <w:t>Name</w:t>
            </w:r>
          </w:p>
        </w:tc>
      </w:tr>
      <w:tr w:rsidR="00BA6637" w14:paraId="266C1AB3" w14:textId="3C52DE74" w:rsidTr="002A173A">
        <w:tc>
          <w:tcPr>
            <w:tcW w:w="1175" w:type="dxa"/>
            <w:shd w:val="clear" w:color="auto" w:fill="EAF1DD" w:themeFill="accent3" w:themeFillTint="33"/>
          </w:tcPr>
          <w:p w14:paraId="408851F3" w14:textId="1CA97A14" w:rsidR="00BA6637" w:rsidRPr="002A173A" w:rsidRDefault="00BA6637" w:rsidP="00771D9A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2A173A">
              <w:rPr>
                <w:lang w:bidi="he-IL"/>
              </w:rPr>
              <w:t>UniProt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48BCAEB8" w14:textId="484D55B8" w:rsidR="00BA6637" w:rsidRPr="002A173A" w:rsidRDefault="00BA6637" w:rsidP="00771D9A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2A173A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0987A1B6" w14:textId="7E9FE4A3" w:rsidR="00BA6637" w:rsidRPr="002A173A" w:rsidRDefault="00BA6637" w:rsidP="00771D9A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2A173A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78B045F1" w14:textId="29194F50" w:rsidR="00BA6637" w:rsidRPr="002A173A" w:rsidRDefault="00832DCF" w:rsidP="00771D9A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2A173A">
              <w:rPr>
                <w:rFonts w:cs="Arial"/>
                <w:rtl/>
                <w:lang w:val="en-US" w:bidi="he-IL"/>
              </w:rPr>
              <w:t>6938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335386EE" w14:textId="4EF3C3ED" w:rsidR="00BA6637" w:rsidRPr="002A173A" w:rsidRDefault="00BA6637" w:rsidP="00771D9A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2A173A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522CEC05" w14:textId="680EB948" w:rsidR="00BA6637" w:rsidRPr="002A173A" w:rsidRDefault="00832DCF" w:rsidP="00771D9A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2A173A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  <w:tr w:rsidR="00BA6637" w14:paraId="0BF8BEC4" w14:textId="20675A87" w:rsidTr="002A173A">
        <w:tc>
          <w:tcPr>
            <w:tcW w:w="1175" w:type="dxa"/>
            <w:shd w:val="clear" w:color="auto" w:fill="EAF1DD" w:themeFill="accent3" w:themeFillTint="33"/>
          </w:tcPr>
          <w:p w14:paraId="1C490E62" w14:textId="343666C1" w:rsidR="00BA6637" w:rsidRPr="002A173A" w:rsidRDefault="00BA6637" w:rsidP="00771D9A">
            <w:pPr>
              <w:bidi/>
              <w:spacing w:line="360" w:lineRule="auto"/>
              <w:rPr>
                <w:rtl/>
                <w:lang w:val="en-US" w:bidi="he-IL"/>
              </w:rPr>
            </w:pPr>
            <w:proofErr w:type="spellStart"/>
            <w:r w:rsidRPr="002A173A">
              <w:rPr>
                <w:lang w:bidi="he-IL"/>
              </w:rPr>
              <w:t>GeneBank</w:t>
            </w:r>
            <w:proofErr w:type="spellEnd"/>
          </w:p>
        </w:tc>
        <w:tc>
          <w:tcPr>
            <w:tcW w:w="1350" w:type="dxa"/>
            <w:shd w:val="clear" w:color="auto" w:fill="C2D69B" w:themeFill="accent3" w:themeFillTint="99"/>
          </w:tcPr>
          <w:p w14:paraId="39B998C6" w14:textId="493BCE0C" w:rsidR="00BA6637" w:rsidRPr="002A173A" w:rsidRDefault="00BA6637" w:rsidP="00771D9A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2A173A">
              <w:rPr>
                <w:rFonts w:cs="Arial"/>
                <w:rtl/>
                <w:lang w:val="en-US" w:bidi="he-IL"/>
              </w:rPr>
              <w:t>4237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026AF3C" w14:textId="06A7CB4F" w:rsidR="00BA6637" w:rsidRPr="002A173A" w:rsidRDefault="00BA6637" w:rsidP="00771D9A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2A173A">
              <w:rPr>
                <w:rFonts w:cs="Arial"/>
                <w:rtl/>
                <w:lang w:val="en-US" w:bidi="he-IL"/>
              </w:rPr>
              <w:t>3381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26C33292" w14:textId="2E87E9FB" w:rsidR="00BA6637" w:rsidRPr="002A173A" w:rsidRDefault="00832DCF" w:rsidP="00771D9A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2A173A">
              <w:rPr>
                <w:rFonts w:cs="Arial"/>
                <w:rtl/>
                <w:lang w:val="en-US" w:bidi="he-IL"/>
              </w:rPr>
              <w:t>4171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071D5955" w14:textId="1D782F81" w:rsidR="00BA6637" w:rsidRPr="002A173A" w:rsidRDefault="00BA6637" w:rsidP="00771D9A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2A173A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3808B74C" w14:textId="49685792" w:rsidR="00BA6637" w:rsidRPr="002A173A" w:rsidRDefault="00832DCF" w:rsidP="00771D9A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2A173A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</w:tbl>
    <w:p w14:paraId="3D9C356D" w14:textId="1531B5C7" w:rsidR="00771D9A" w:rsidRPr="00AD29B0" w:rsidRDefault="00771D9A" w:rsidP="00771D9A">
      <w:pPr>
        <w:bidi/>
        <w:spacing w:line="360" w:lineRule="auto"/>
        <w:rPr>
          <w:rFonts w:hint="cs"/>
          <w:rtl/>
          <w:lang w:val="en-US" w:bidi="he-IL"/>
        </w:rPr>
      </w:pPr>
      <w:r w:rsidRPr="00771D9A">
        <w:rPr>
          <w:rFonts w:hint="cs"/>
          <w:u w:val="single"/>
          <w:rtl/>
          <w:lang w:val="en-US" w:bidi="he-IL"/>
        </w:rPr>
        <w:t>הערות</w:t>
      </w:r>
      <w:r>
        <w:rPr>
          <w:rFonts w:hint="cs"/>
          <w:rtl/>
          <w:lang w:val="en-US" w:bidi="he-IL"/>
        </w:rPr>
        <w:t xml:space="preserve">: נראה כי הרישומים הקיימים ב </w:t>
      </w:r>
      <w:proofErr w:type="spellStart"/>
      <w:r w:rsidRPr="00600F7A">
        <w:rPr>
          <w:lang w:bidi="he-IL"/>
        </w:rPr>
        <w:t>GeneBank</w:t>
      </w:r>
      <w:proofErr w:type="spellEnd"/>
      <w:r>
        <w:rPr>
          <w:rFonts w:hint="cs"/>
          <w:rtl/>
          <w:lang w:bidi="he-IL"/>
        </w:rPr>
        <w:t xml:space="preserve"> עבור החלבונים -  חסרים ולא מושלמים. כאשר קיימים חלבונים שלא כוללים את המזהה </w:t>
      </w:r>
      <w:r w:rsidRPr="00600F7A">
        <w:rPr>
          <w:rFonts w:hint="cs"/>
          <w:rtl/>
          <w:lang w:bidi="he-IL"/>
        </w:rPr>
        <w:t>'</w:t>
      </w:r>
      <w:r w:rsidRPr="00600F7A">
        <w:rPr>
          <w:lang w:bidi="he-IL"/>
        </w:rPr>
        <w:t>GOA</w:t>
      </w:r>
      <w:r w:rsidRPr="00600F7A">
        <w:rPr>
          <w:rFonts w:hint="cs"/>
          <w:rtl/>
          <w:lang w:bidi="he-IL"/>
        </w:rPr>
        <w:t>'</w:t>
      </w:r>
      <w:r>
        <w:rPr>
          <w:rFonts w:hint="cs"/>
          <w:rtl/>
          <w:lang w:bidi="he-IL"/>
        </w:rPr>
        <w:t xml:space="preserve">. להערכתי המזהים החסרים נובעים מכך שמאגר ה </w:t>
      </w:r>
      <w:proofErr w:type="spellStart"/>
      <w:r w:rsidRPr="00600F7A">
        <w:rPr>
          <w:lang w:bidi="he-IL"/>
        </w:rPr>
        <w:t>GeneBank</w:t>
      </w:r>
      <w:proofErr w:type="spellEnd"/>
      <w:r>
        <w:rPr>
          <w:rFonts w:hint="cs"/>
          <w:rtl/>
          <w:lang w:bidi="he-IL"/>
        </w:rPr>
        <w:t xml:space="preserve"> עיקרו הינו גנים ולא חלבונים, לעומת </w:t>
      </w:r>
      <w:proofErr w:type="spellStart"/>
      <w:r w:rsidRPr="00600F7A">
        <w:rPr>
          <w:lang w:bidi="he-IL"/>
        </w:rPr>
        <w:t>UniProt</w:t>
      </w:r>
      <w:proofErr w:type="spellEnd"/>
      <w:r>
        <w:rPr>
          <w:rFonts w:hint="cs"/>
          <w:rtl/>
          <w:lang w:bidi="he-IL"/>
        </w:rPr>
        <w:t xml:space="preserve"> שזה עיקר ייעודו.</w:t>
      </w:r>
      <w:r w:rsidR="00AD29B0">
        <w:rPr>
          <w:rFonts w:hint="cs"/>
          <w:rtl/>
          <w:lang w:bidi="he-IL"/>
        </w:rPr>
        <w:t xml:space="preserve"> בנוסף אף על פי שיש מיפוי רחב יותר של </w:t>
      </w:r>
      <w:r w:rsidR="00AD29B0">
        <w:rPr>
          <w:rFonts w:hint="cs"/>
          <w:lang w:val="en-US" w:bidi="he-IL"/>
        </w:rPr>
        <w:t>GOA</w:t>
      </w:r>
      <w:r w:rsidR="00AD29B0">
        <w:rPr>
          <w:rFonts w:hint="cs"/>
          <w:rtl/>
          <w:lang w:val="en-US" w:bidi="he-IL"/>
        </w:rPr>
        <w:t xml:space="preserve"> ב </w:t>
      </w:r>
      <w:proofErr w:type="spellStart"/>
      <w:r w:rsidR="00AD29B0">
        <w:rPr>
          <w:lang w:val="en-US" w:bidi="he-IL"/>
        </w:rPr>
        <w:t>UniProt</w:t>
      </w:r>
      <w:proofErr w:type="spellEnd"/>
      <w:r w:rsidR="00AD29B0">
        <w:rPr>
          <w:rFonts w:hint="cs"/>
          <w:rtl/>
          <w:lang w:val="en-US" w:bidi="he-IL"/>
        </w:rPr>
        <w:t xml:space="preserve"> ההצלבה המוצלחת יותר בוצעה ע"י שם החלבון (כנדרש בתרגיל).</w:t>
      </w:r>
    </w:p>
    <w:p w14:paraId="27876C20" w14:textId="2F249D87" w:rsidR="00A25F51" w:rsidRDefault="00A25F51" w:rsidP="00A25F51">
      <w:pPr>
        <w:bidi/>
        <w:spacing w:line="360" w:lineRule="auto"/>
        <w:rPr>
          <w:b/>
          <w:bCs/>
          <w:rtl/>
          <w:lang w:bidi="he-IL"/>
        </w:rPr>
      </w:pPr>
      <w:r w:rsidRPr="00C86C82">
        <w:rPr>
          <w:rFonts w:hint="cs"/>
          <w:u w:val="single"/>
          <w:rtl/>
          <w:lang w:bidi="he-IL"/>
        </w:rPr>
        <w:t>צילומי מסך</w:t>
      </w:r>
      <w:r>
        <w:rPr>
          <w:rFonts w:hint="cs"/>
          <w:rtl/>
          <w:lang w:bidi="he-IL"/>
        </w:rPr>
        <w:t xml:space="preserve">: ראה נספח </w:t>
      </w:r>
      <w:r w:rsidRPr="00651E71">
        <w:rPr>
          <w:rFonts w:hint="cs"/>
          <w:b/>
          <w:bCs/>
          <w:rtl/>
          <w:lang w:bidi="he-IL"/>
        </w:rPr>
        <w:t>חלק ב</w:t>
      </w:r>
    </w:p>
    <w:p w14:paraId="1E99DDBC" w14:textId="06EFD654" w:rsidR="00436E1A" w:rsidRDefault="00436E1A" w:rsidP="00436E1A">
      <w:pPr>
        <w:bidi/>
        <w:rPr>
          <w:rtl/>
          <w:lang w:bidi="he-IL"/>
        </w:rPr>
      </w:pPr>
      <w:r w:rsidRPr="00323CE2">
        <w:rPr>
          <w:rFonts w:hint="cs"/>
          <w:b/>
          <w:bCs/>
          <w:rtl/>
        </w:rPr>
        <w:t xml:space="preserve">סעיף </w:t>
      </w:r>
      <w:r>
        <w:rPr>
          <w:rFonts w:hint="cs"/>
          <w:b/>
          <w:bCs/>
          <w:rtl/>
          <w:lang w:bidi="he-IL"/>
        </w:rPr>
        <w:t>ב</w:t>
      </w:r>
    </w:p>
    <w:p w14:paraId="2ABC10D9" w14:textId="77777777" w:rsidR="00436E1A" w:rsidRPr="00651E71" w:rsidRDefault="00436E1A" w:rsidP="00436E1A">
      <w:pPr>
        <w:bidi/>
        <w:spacing w:line="360" w:lineRule="auto"/>
        <w:rPr>
          <w:b/>
          <w:bCs/>
          <w:rtl/>
          <w:lang w:bidi="he-IL"/>
        </w:rPr>
      </w:pPr>
    </w:p>
    <w:p w14:paraId="210590B3" w14:textId="77777777" w:rsidR="00A25F51" w:rsidRDefault="00A25F51" w:rsidP="00A25F51">
      <w:pPr>
        <w:bidi/>
        <w:spacing w:line="360" w:lineRule="auto"/>
        <w:rPr>
          <w:rtl/>
          <w:lang w:val="en-US" w:bidi="he-IL"/>
        </w:rPr>
      </w:pPr>
    </w:p>
    <w:p w14:paraId="349D3EC2" w14:textId="0F7D644F" w:rsidR="00D27C15" w:rsidRDefault="00D27C15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587DD748" w14:textId="09F0B205" w:rsidR="00D27C15" w:rsidRDefault="00D27C15" w:rsidP="00D27C15">
      <w:pPr>
        <w:bidi/>
        <w:rPr>
          <w:b/>
          <w:bCs/>
          <w:lang w:val="en-US" w:bidi="he-IL"/>
        </w:rPr>
      </w:pPr>
      <w:r w:rsidRPr="00D27C15">
        <w:rPr>
          <w:rFonts w:hint="cs"/>
          <w:b/>
          <w:bCs/>
          <w:rtl/>
          <w:lang w:val="en-US" w:bidi="he-IL"/>
        </w:rPr>
        <w:lastRenderedPageBreak/>
        <w:t>נספח חלק ב</w:t>
      </w:r>
    </w:p>
    <w:p w14:paraId="71EA1A4B" w14:textId="065EF4CE" w:rsidR="00564A9E" w:rsidRPr="008C7C89" w:rsidRDefault="008C7C89" w:rsidP="00564A9E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להלן פלט של התכנית, הערה חשובה את </w:t>
      </w:r>
      <w:proofErr w:type="spellStart"/>
      <w:r>
        <w:rPr>
          <w:lang w:val="en-US" w:bidi="he-IL"/>
        </w:rPr>
        <w:t>gn</w:t>
      </w:r>
      <w:proofErr w:type="spellEnd"/>
      <w:r>
        <w:rPr>
          <w:lang w:val="en-US" w:bidi="he-IL"/>
        </w:rPr>
        <w:t xml:space="preserve"> </w:t>
      </w:r>
      <w:proofErr w:type="spellStart"/>
      <w:r>
        <w:rPr>
          <w:lang w:val="en-US" w:bidi="he-IL"/>
        </w:rPr>
        <w:t>len</w:t>
      </w:r>
      <w:proofErr w:type="spellEnd"/>
      <w:r>
        <w:rPr>
          <w:rFonts w:hint="cs"/>
          <w:rtl/>
          <w:lang w:val="en-US" w:bidi="he-IL"/>
        </w:rPr>
        <w:t xml:space="preserve"> הינו מספר החלבונים המכילים את המזהה '</w:t>
      </w:r>
      <w:r>
        <w:rPr>
          <w:rFonts w:hint="cs"/>
          <w:lang w:val="en-US" w:bidi="he-IL"/>
        </w:rPr>
        <w:t>GOA</w:t>
      </w:r>
      <w:r>
        <w:rPr>
          <w:rFonts w:hint="cs"/>
          <w:rtl/>
          <w:lang w:val="en-US" w:bidi="he-IL"/>
        </w:rPr>
        <w:t>'</w:t>
      </w:r>
    </w:p>
    <w:p w14:paraId="1CF5A74A" w14:textId="35F1F92C" w:rsidR="00D27C15" w:rsidRPr="00D27C15" w:rsidRDefault="00881F99" w:rsidP="006001A3">
      <w:pPr>
        <w:bidi/>
        <w:jc w:val="center"/>
        <w:rPr>
          <w:b/>
          <w:bCs/>
          <w:rtl/>
          <w:lang w:val="en-US" w:bidi="he-IL"/>
        </w:rPr>
      </w:pPr>
      <w:r>
        <w:rPr>
          <w:noProof/>
        </w:rPr>
        <w:drawing>
          <wp:inline distT="0" distB="0" distL="0" distR="0" wp14:anchorId="1EF0E434" wp14:editId="5F12DB3E">
            <wp:extent cx="3132814" cy="24384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856" cy="24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C15" w:rsidRPr="00D27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FAF"/>
    <w:rsid w:val="000230D7"/>
    <w:rsid w:val="002A173A"/>
    <w:rsid w:val="002B60A0"/>
    <w:rsid w:val="00323CE2"/>
    <w:rsid w:val="00350EF7"/>
    <w:rsid w:val="00436E1A"/>
    <w:rsid w:val="00564A9E"/>
    <w:rsid w:val="005B7BA2"/>
    <w:rsid w:val="006001A3"/>
    <w:rsid w:val="00600F7A"/>
    <w:rsid w:val="00651E71"/>
    <w:rsid w:val="00771D9A"/>
    <w:rsid w:val="00832DCF"/>
    <w:rsid w:val="00862886"/>
    <w:rsid w:val="00881F99"/>
    <w:rsid w:val="008C7C89"/>
    <w:rsid w:val="00942706"/>
    <w:rsid w:val="00A25F51"/>
    <w:rsid w:val="00AB0B9A"/>
    <w:rsid w:val="00AD29B0"/>
    <w:rsid w:val="00AF4BDF"/>
    <w:rsid w:val="00BA6637"/>
    <w:rsid w:val="00C17C52"/>
    <w:rsid w:val="00C86C82"/>
    <w:rsid w:val="00CC4D34"/>
    <w:rsid w:val="00D10C80"/>
    <w:rsid w:val="00D27C15"/>
    <w:rsid w:val="00DE4D5A"/>
    <w:rsid w:val="00EE55B5"/>
    <w:rsid w:val="00F9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149"/>
  <w15:chartTrackingRefBased/>
  <w15:docId w15:val="{7BB52AB4-D4E2-4C43-AF43-F153B5C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Yann Ganem</cp:lastModifiedBy>
  <cp:revision>22</cp:revision>
  <dcterms:created xsi:type="dcterms:W3CDTF">2022-01-22T09:47:00Z</dcterms:created>
  <dcterms:modified xsi:type="dcterms:W3CDTF">2022-01-24T17:17:00Z</dcterms:modified>
</cp:coreProperties>
</file>