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6716" w14:textId="6FCC2784" w:rsidR="00A94290" w:rsidRDefault="002E7943" w:rsidP="002E794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RAPPORT DU PROJET MEDSIM</w:t>
      </w:r>
    </w:p>
    <w:p w14:paraId="6C091F8D" w14:textId="5A4317A1" w:rsidR="002E7943" w:rsidRDefault="002E7943" w:rsidP="002E7943">
      <w:pPr>
        <w:rPr>
          <w:b/>
          <w:bCs/>
        </w:rPr>
      </w:pPr>
      <w:r>
        <w:rPr>
          <w:b/>
          <w:bCs/>
        </w:rPr>
        <w:t>SERVICES :</w:t>
      </w:r>
    </w:p>
    <w:p w14:paraId="034C74B4" w14:textId="4CD2CB13" w:rsidR="002E7943" w:rsidRPr="002E7943" w:rsidRDefault="00540B12" w:rsidP="002E7943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 Gestion de poids : </w:t>
      </w:r>
      <w:r w:rsidR="002E7943">
        <w:t>Télémédecine et prescription des GLP-1 pour la perte de poids 100% en ligne</w:t>
      </w:r>
    </w:p>
    <w:p w14:paraId="72A1AD20" w14:textId="4EF056A2" w:rsidR="002E7943" w:rsidRPr="002E7943" w:rsidRDefault="008613EF" w:rsidP="002E7943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Nutri + : </w:t>
      </w:r>
      <w:r w:rsidR="002E7943">
        <w:t>Compléments alimentaires et repas</w:t>
      </w:r>
    </w:p>
    <w:p w14:paraId="25639FA1" w14:textId="156D9FF0" w:rsidR="002E7943" w:rsidRPr="002E7943" w:rsidRDefault="002E7943" w:rsidP="002E7943">
      <w:pPr>
        <w:pStyle w:val="Paragraphedeliste"/>
        <w:numPr>
          <w:ilvl w:val="0"/>
          <w:numId w:val="1"/>
        </w:numPr>
        <w:rPr>
          <w:b/>
          <w:bCs/>
        </w:rPr>
      </w:pPr>
      <w:r>
        <w:t>Suivi des achats sur le site</w:t>
      </w:r>
    </w:p>
    <w:p w14:paraId="179623A8" w14:textId="2A1A2891" w:rsidR="002E7943" w:rsidRDefault="0068020B" w:rsidP="002E7943">
      <w:pPr>
        <w:rPr>
          <w:b/>
          <w:bCs/>
        </w:rPr>
      </w:pPr>
      <w:r>
        <w:rPr>
          <w:b/>
          <w:bCs/>
        </w:rPr>
        <w:t>WORKFLOW :</w:t>
      </w:r>
    </w:p>
    <w:p w14:paraId="4D0D78E5" w14:textId="77777777" w:rsidR="0068020B" w:rsidRDefault="0068020B" w:rsidP="002E7943"/>
    <w:p w14:paraId="488F8A37" w14:textId="77777777" w:rsidR="00B63C5F" w:rsidRDefault="00B63C5F" w:rsidP="002E7943"/>
    <w:p w14:paraId="7B4DB987" w14:textId="4756DB45" w:rsidR="00B63C5F" w:rsidRDefault="00B63C5F" w:rsidP="002E7943">
      <w:pPr>
        <w:rPr>
          <w:b/>
          <w:bCs/>
        </w:rPr>
      </w:pPr>
      <w:r>
        <w:rPr>
          <w:b/>
          <w:bCs/>
        </w:rPr>
        <w:t>BUBGET :</w:t>
      </w:r>
    </w:p>
    <w:p w14:paraId="6B499CB4" w14:textId="350C50A2" w:rsidR="00D6105E" w:rsidRPr="00D6105E" w:rsidRDefault="00D6105E" w:rsidP="00D6105E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Coûts fixes : </w:t>
      </w:r>
    </w:p>
    <w:p w14:paraId="54031661" w14:textId="3126C069" w:rsidR="00B63C5F" w:rsidRDefault="00D6105E" w:rsidP="00D6105E">
      <w:pPr>
        <w:pStyle w:val="Paragraphedeliste"/>
        <w:numPr>
          <w:ilvl w:val="0"/>
          <w:numId w:val="4"/>
        </w:numPr>
      </w:pPr>
      <w:proofErr w:type="spellStart"/>
      <w:r>
        <w:t>Cursor</w:t>
      </w:r>
      <w:proofErr w:type="spellEnd"/>
      <w:r>
        <w:t xml:space="preserve"> AI: 32$</w:t>
      </w:r>
    </w:p>
    <w:p w14:paraId="4F08F4F2" w14:textId="183A0517" w:rsidR="00D6105E" w:rsidRDefault="00D6105E" w:rsidP="00D6105E">
      <w:pPr>
        <w:pStyle w:val="Paragraphedeliste"/>
        <w:numPr>
          <w:ilvl w:val="0"/>
          <w:numId w:val="4"/>
        </w:numPr>
      </w:pPr>
      <w:r>
        <w:t>Claude AI : 40$</w:t>
      </w:r>
    </w:p>
    <w:p w14:paraId="50A9A94C" w14:textId="4300E97D" w:rsidR="00D6105E" w:rsidRDefault="00D6105E" w:rsidP="00D6105E">
      <w:pPr>
        <w:pStyle w:val="Paragraphedeliste"/>
        <w:numPr>
          <w:ilvl w:val="0"/>
          <w:numId w:val="4"/>
        </w:numPr>
      </w:pPr>
      <w:r>
        <w:t>Data Base : 30$</w:t>
      </w:r>
    </w:p>
    <w:p w14:paraId="42A06F7C" w14:textId="77777777" w:rsidR="00D6105E" w:rsidRPr="00D6105E" w:rsidRDefault="00D6105E" w:rsidP="00D6105E"/>
    <w:sectPr w:rsidR="00D6105E" w:rsidRPr="00D610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33A"/>
    <w:multiLevelType w:val="hybridMultilevel"/>
    <w:tmpl w:val="1068B674"/>
    <w:lvl w:ilvl="0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765CCF"/>
    <w:multiLevelType w:val="hybridMultilevel"/>
    <w:tmpl w:val="8A7649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2055C"/>
    <w:multiLevelType w:val="hybridMultilevel"/>
    <w:tmpl w:val="AA8A23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A3CEF"/>
    <w:multiLevelType w:val="hybridMultilevel"/>
    <w:tmpl w:val="B4827E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39032">
    <w:abstractNumId w:val="1"/>
  </w:num>
  <w:num w:numId="2" w16cid:durableId="1219441462">
    <w:abstractNumId w:val="2"/>
  </w:num>
  <w:num w:numId="3" w16cid:durableId="724065792">
    <w:abstractNumId w:val="3"/>
  </w:num>
  <w:num w:numId="4" w16cid:durableId="30220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43"/>
    <w:rsid w:val="00226E4E"/>
    <w:rsid w:val="002E7943"/>
    <w:rsid w:val="00540B12"/>
    <w:rsid w:val="0068020B"/>
    <w:rsid w:val="008613EF"/>
    <w:rsid w:val="00912782"/>
    <w:rsid w:val="00A94290"/>
    <w:rsid w:val="00AE6E06"/>
    <w:rsid w:val="00B63C5F"/>
    <w:rsid w:val="00BB33B6"/>
    <w:rsid w:val="00D6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414C5"/>
  <w15:chartTrackingRefBased/>
  <w15:docId w15:val="{7C5407F0-71C5-4A5D-AF87-8EBFEAE9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7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7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7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7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7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7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7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7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7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7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7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7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79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79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79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79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79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79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7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7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7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7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7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79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79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79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7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79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7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Christ Roi Gangoue Gambou</dc:creator>
  <cp:keywords/>
  <dc:description/>
  <cp:lastModifiedBy>Cédric Christ Roi Gangoue Gambou</cp:lastModifiedBy>
  <cp:revision>1</cp:revision>
  <dcterms:created xsi:type="dcterms:W3CDTF">2026-05-16T22:41:00Z</dcterms:created>
  <dcterms:modified xsi:type="dcterms:W3CDTF">2026-05-17T04:05:00Z</dcterms:modified>
</cp:coreProperties>
</file>