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rFonts w:hint="eastAsia"/>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3192"/>
        <w:gridCol w:w="3192"/>
        <w:gridCol w:w="3192"/>
      </w:tblGrid>
      <w:tr w:rsidR="00E66542" w:rsidRPr="00E66542" w:rsidTr="00281EDB">
        <w:tc>
          <w:tcPr>
            <w:tcW w:w="3192"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281EDB">
        <w:tc>
          <w:tcPr>
            <w:tcW w:w="3192" w:type="dxa"/>
          </w:tcPr>
          <w:p w:rsidR="00281EDB" w:rsidRPr="00E66542" w:rsidRDefault="00E66542" w:rsidP="007F12E6">
            <w:pPr>
              <w:ind w:firstLine="0"/>
              <w:rPr>
                <w:color w:val="000000" w:themeColor="text1"/>
              </w:rPr>
            </w:pPr>
            <w:r w:rsidRPr="00E66542">
              <w:rPr>
                <w:rFonts w:hint="eastAsia"/>
                <w:color w:val="000000" w:themeColor="text1"/>
              </w:rPr>
              <w:t>tb_sys_user增加</w:t>
            </w:r>
            <w:r w:rsidRPr="00E66542">
              <w:rPr>
                <w:rFonts w:ascii="Times New Roman" w:hAnsi="Times New Roman"/>
                <w:color w:val="000000" w:themeColor="text1"/>
                <w:sz w:val="20"/>
                <w:szCs w:val="20"/>
              </w:rPr>
              <w:t>talkingflag</w:t>
            </w:r>
            <w:r w:rsidRPr="00E66542">
              <w:rPr>
                <w:rFonts w:ascii="Times New Roman" w:hAnsi="Times New Roman" w:hint="eastAsia"/>
                <w:color w:val="000000" w:themeColor="text1"/>
                <w:sz w:val="20"/>
                <w:szCs w:val="20"/>
              </w:rPr>
              <w:t>字段</w:t>
            </w:r>
          </w:p>
        </w:tc>
        <w:tc>
          <w:tcPr>
            <w:tcW w:w="3192" w:type="dxa"/>
          </w:tcPr>
          <w:p w:rsidR="00281EDB" w:rsidRPr="00E66542" w:rsidRDefault="00E66542" w:rsidP="007F12E6">
            <w:pPr>
              <w:ind w:firstLine="0"/>
              <w:rPr>
                <w:color w:val="000000" w:themeColor="text1"/>
              </w:rPr>
            </w:pPr>
            <w:r>
              <w:rPr>
                <w:rFonts w:hint="eastAsia"/>
                <w:color w:val="000000" w:themeColor="text1"/>
              </w:rPr>
              <w:t>2014年8月13日</w:t>
            </w:r>
          </w:p>
        </w:tc>
        <w:tc>
          <w:tcPr>
            <w:tcW w:w="3192" w:type="dxa"/>
          </w:tcPr>
          <w:p w:rsidR="00281EDB" w:rsidRPr="00E66542" w:rsidRDefault="00E66542" w:rsidP="007F12E6">
            <w:pPr>
              <w:ind w:firstLine="0"/>
              <w:rPr>
                <w:color w:val="000000" w:themeColor="text1"/>
              </w:rPr>
            </w:pPr>
            <w:r>
              <w:rPr>
                <w:rFonts w:hint="eastAsia"/>
                <w:color w:val="000000" w:themeColor="text1"/>
              </w:rPr>
              <w:t>郭彦</w:t>
            </w:r>
            <w:bookmarkStart w:id="0" w:name="_GoBack"/>
            <w:bookmarkEnd w:id="0"/>
          </w:p>
        </w:tc>
      </w:tr>
      <w:tr w:rsidR="00E66542" w:rsidRPr="00E66542" w:rsidTr="00281EDB">
        <w:tc>
          <w:tcPr>
            <w:tcW w:w="3192" w:type="dxa"/>
          </w:tcPr>
          <w:p w:rsidR="00281EDB" w:rsidRPr="00E66542" w:rsidRDefault="00281EDB" w:rsidP="007F12E6">
            <w:pPr>
              <w:ind w:firstLine="0"/>
              <w:rPr>
                <w:color w:val="000000" w:themeColor="text1"/>
              </w:rPr>
            </w:pPr>
          </w:p>
        </w:tc>
        <w:tc>
          <w:tcPr>
            <w:tcW w:w="3192" w:type="dxa"/>
          </w:tcPr>
          <w:p w:rsidR="00281EDB" w:rsidRPr="00E66542" w:rsidRDefault="00281EDB" w:rsidP="007F12E6">
            <w:pPr>
              <w:ind w:firstLine="0"/>
              <w:rPr>
                <w:color w:val="000000" w:themeColor="text1"/>
              </w:rPr>
            </w:pPr>
          </w:p>
        </w:tc>
        <w:tc>
          <w:tcPr>
            <w:tcW w:w="3192" w:type="dxa"/>
          </w:tcPr>
          <w:p w:rsidR="00281EDB" w:rsidRPr="00E66542" w:rsidRDefault="00281EDB" w:rsidP="007F12E6">
            <w:pPr>
              <w:ind w:firstLine="0"/>
              <w:rPr>
                <w:color w:val="000000" w:themeColor="text1"/>
              </w:rPr>
            </w:pP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1"/>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1"/>
            <w:r w:rsidR="0063378A">
              <w:rPr>
                <w:rStyle w:val="afd"/>
              </w:rPr>
              <w:commentReference w:id="1"/>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lastRenderedPageBreak/>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2"/>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2"/>
            <w:r w:rsidR="00B12300" w:rsidRPr="00FB21D0">
              <w:rPr>
                <w:rStyle w:val="afd"/>
                <w:color w:val="FF0000"/>
                <w:highlight w:val="yellow"/>
              </w:rPr>
              <w:commentReference w:id="2"/>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r>
              <w:rPr>
                <w:rFonts w:ascii="Times New Roman" w:hAnsi="Times New Roman" w:hint="eastAsia"/>
                <w:sz w:val="20"/>
                <w:szCs w:val="20"/>
              </w:rPr>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3"/>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3"/>
        <w:tc>
          <w:tcPr>
            <w:tcW w:w="1040" w:type="dxa"/>
          </w:tcPr>
          <w:p w:rsidR="00352224" w:rsidRDefault="0063378A">
            <w:pPr>
              <w:ind w:firstLine="0"/>
            </w:pPr>
            <w:r>
              <w:rPr>
                <w:rStyle w:val="afd"/>
              </w:rPr>
              <w:commentReference w:id="3"/>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4"/>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4"/>
            <w:r w:rsidR="0063378A">
              <w:rPr>
                <w:rStyle w:val="afd"/>
              </w:rPr>
              <w:commentReference w:id="4"/>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该字段填写值如下：</w:t>
            </w:r>
          </w:p>
          <w:p w:rsidR="00352224" w:rsidRDefault="0033325F">
            <w:pPr>
              <w:ind w:firstLine="0"/>
            </w:pPr>
            <w:r>
              <w:t>zh</w:t>
            </w:r>
          </w:p>
          <w:p w:rsidR="008D1595" w:rsidRDefault="0033325F">
            <w:pPr>
              <w:ind w:firstLine="0"/>
            </w:pPr>
            <w:r>
              <w:t>en</w:t>
            </w:r>
          </w:p>
          <w:p w:rsidR="008D1595" w:rsidRDefault="0033325F">
            <w:pPr>
              <w:ind w:firstLine="0"/>
              <w:rPr>
                <w:rFonts w:ascii="Times New Roman" w:hAnsi="Times New Roman"/>
                <w:sz w:val="20"/>
                <w:szCs w:val="20"/>
              </w:rPr>
            </w:pPr>
            <w:r>
              <w:lastRenderedPageBreak/>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r>
              <w:rPr>
                <w:rFonts w:hint="eastAsia"/>
              </w:rPr>
              <w:t>update_date</w:t>
            </w:r>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r>
              <w:rPr>
                <w:rFonts w:hint="eastAsia"/>
              </w:rPr>
              <w:t>admin_id</w:t>
            </w:r>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lastRenderedPageBreak/>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5"/>
      <w:r w:rsidRPr="009C2FBA">
        <w:rPr>
          <w:rFonts w:hint="eastAsia"/>
          <w:color w:val="FF0000"/>
        </w:rPr>
        <w:t>游戏分类表</w:t>
      </w:r>
      <w:r w:rsidRPr="009C2FBA">
        <w:rPr>
          <w:color w:val="FF0000"/>
        </w:rPr>
        <w:t>TB_BU_GAME_TYPE</w:t>
      </w:r>
      <w:commentRangeEnd w:id="5"/>
      <w:r w:rsidRPr="009C2FBA">
        <w:rPr>
          <w:rStyle w:val="afd"/>
          <w:rFonts w:ascii="宋体" w:hAnsi="宋体"/>
          <w:b w:val="0"/>
          <w:color w:val="FF0000"/>
        </w:rPr>
        <w:commentReference w:id="5"/>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r>
              <w:rPr>
                <w:rFonts w:ascii="Times New Roman" w:hAnsi="Times New Roman" w:hint="eastAsia"/>
                <w:sz w:val="20"/>
                <w:szCs w:val="20"/>
              </w:rPr>
              <w:lastRenderedPageBreak/>
              <w:t>task_reward_desc</w:t>
            </w:r>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5F0C9A">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r>
              <w:rPr>
                <w:rFonts w:ascii="Times New Roman" w:hAnsi="Times New Roman" w:hint="eastAsia"/>
                <w:sz w:val="20"/>
                <w:szCs w:val="20"/>
              </w:rPr>
              <w:t>task_type</w:t>
            </w:r>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r>
              <w:rPr>
                <w:rFonts w:ascii="Times New Roman" w:hAnsi="Times New Roman" w:hint="eastAsia"/>
                <w:sz w:val="20"/>
                <w:szCs w:val="20"/>
              </w:rPr>
              <w:t>need_share_times</w:t>
            </w:r>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197115">
        <w:tc>
          <w:tcPr>
            <w:tcW w:w="2254" w:type="dxa"/>
          </w:tcPr>
          <w:p w:rsidR="00197115" w:rsidRDefault="00197115" w:rsidP="00840688">
            <w:pPr>
              <w:ind w:firstLine="0"/>
            </w:pPr>
            <w:r>
              <w:rPr>
                <w:rFonts w:hint="eastAsia"/>
              </w:rPr>
              <w:t>effect_time</w:t>
            </w:r>
          </w:p>
        </w:tc>
        <w:tc>
          <w:tcPr>
            <w:tcW w:w="1847" w:type="dxa"/>
          </w:tcPr>
          <w:p w:rsidR="00197115" w:rsidRDefault="00197115" w:rsidP="00840688">
            <w:pPr>
              <w:ind w:firstLine="0"/>
            </w:pPr>
            <w:r>
              <w:rPr>
                <w:rFonts w:hint="eastAsia"/>
              </w:rPr>
              <w:t>任务生效时间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AB2D94">
            <w:pPr>
              <w:ind w:firstLine="0"/>
            </w:pPr>
            <w:r>
              <w:rPr>
                <w:rFonts w:hint="eastAsia"/>
              </w:rPr>
              <w:t>expire_time</w:t>
            </w:r>
          </w:p>
        </w:tc>
        <w:tc>
          <w:tcPr>
            <w:tcW w:w="1847" w:type="dxa"/>
          </w:tcPr>
          <w:p w:rsidR="00197115" w:rsidRDefault="00197115" w:rsidP="00840688">
            <w:pPr>
              <w:ind w:firstLine="0"/>
            </w:pPr>
            <w:r>
              <w:rPr>
                <w:rFonts w:hint="eastAsia"/>
              </w:rPr>
              <w:t>任务失效时间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r>
              <w:rPr>
                <w:rFonts w:hint="eastAsia"/>
              </w:rPr>
              <w:t>update_date</w:t>
            </w:r>
          </w:p>
        </w:tc>
        <w:tc>
          <w:tcPr>
            <w:tcW w:w="1847" w:type="dxa"/>
          </w:tcPr>
          <w:p w:rsidR="00197115" w:rsidRDefault="00197115" w:rsidP="00840688">
            <w:pPr>
              <w:ind w:firstLine="0"/>
            </w:pPr>
            <w:r>
              <w:rPr>
                <w:rFonts w:hint="eastAsia"/>
              </w:rPr>
              <w:t>管理员添加时间</w:t>
            </w:r>
          </w:p>
        </w:tc>
        <w:tc>
          <w:tcPr>
            <w:tcW w:w="1847" w:type="dxa"/>
          </w:tcPr>
          <w:p w:rsidR="00197115" w:rsidRDefault="00197115" w:rsidP="00840688">
            <w:pPr>
              <w:ind w:firstLine="0"/>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r>
              <w:rPr>
                <w:rFonts w:hint="eastAsia"/>
              </w:rPr>
              <w:t>admin_id</w:t>
            </w:r>
          </w:p>
        </w:tc>
        <w:tc>
          <w:tcPr>
            <w:tcW w:w="1847" w:type="dxa"/>
          </w:tcPr>
          <w:p w:rsidR="00197115" w:rsidRDefault="00197115" w:rsidP="00840688">
            <w:pPr>
              <w:ind w:firstLine="0"/>
            </w:pPr>
            <w:r>
              <w:rPr>
                <w:rFonts w:hint="eastAsia"/>
              </w:rPr>
              <w:t>管理员id</w:t>
            </w:r>
          </w:p>
        </w:tc>
        <w:tc>
          <w:tcPr>
            <w:tcW w:w="1847" w:type="dxa"/>
          </w:tcPr>
          <w:p w:rsidR="00197115" w:rsidRDefault="00197115"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r w:rsidRPr="00D31CC3">
              <w:rPr>
                <w:rFonts w:ascii="Times New Roman" w:hAnsi="Times New Roman"/>
                <w:sz w:val="20"/>
                <w:szCs w:val="20"/>
              </w:rPr>
              <w:lastRenderedPageBreak/>
              <w:t>submit_date</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lastRenderedPageBreak/>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r>
              <w:rPr>
                <w:rFonts w:hint="eastAsia"/>
              </w:rPr>
              <w:t>update_date</w:t>
            </w:r>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r>
              <w:rPr>
                <w:rFonts w:hint="eastAsia"/>
              </w:rPr>
              <w:t>admin_id</w:t>
            </w:r>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lastRenderedPageBreak/>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r>
              <w:rPr>
                <w:rFonts w:hint="eastAsia"/>
              </w:rPr>
              <w:t>update_date</w:t>
            </w:r>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r>
              <w:rPr>
                <w:rFonts w:hint="eastAsia"/>
              </w:rPr>
              <w:t>admin_id</w:t>
            </w:r>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lastRenderedPageBreak/>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hint="eastAsia"/>
                <w:sz w:val="20"/>
                <w:szCs w:val="20"/>
              </w:rPr>
            </w:pPr>
            <w:r w:rsidRPr="00281EDB">
              <w:rPr>
                <w:rFonts w:ascii="Times New Roman" w:hAnsi="Times New Roman"/>
                <w:sz w:val="20"/>
                <w:szCs w:val="20"/>
              </w:rPr>
              <w:t>talkingflag</w:t>
            </w:r>
          </w:p>
        </w:tc>
        <w:tc>
          <w:tcPr>
            <w:tcW w:w="1847" w:type="dxa"/>
          </w:tcPr>
          <w:p w:rsidR="00281EDB" w:rsidRDefault="00281EDB">
            <w:pPr>
              <w:ind w:firstLine="0"/>
              <w:rPr>
                <w:rFonts w:ascii="Times New Roman" w:hAnsi="Times New Roman" w:hint="eastAsia"/>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hint="eastAsia"/>
                <w:sz w:val="20"/>
                <w:szCs w:val="20"/>
              </w:rPr>
            </w:pPr>
            <w:r>
              <w:rPr>
                <w:rFonts w:ascii="Times New Roman" w:hAnsi="Times New Roman" w:hint="eastAsia"/>
                <w:sz w:val="20"/>
                <w:szCs w:val="20"/>
              </w:rPr>
              <w:t>int</w:t>
            </w:r>
          </w:p>
        </w:tc>
        <w:tc>
          <w:tcPr>
            <w:tcW w:w="1781" w:type="dxa"/>
          </w:tcPr>
          <w:p w:rsidR="00281EDB" w:rsidRDefault="00281EDB">
            <w:pPr>
              <w:ind w:firstLine="0"/>
              <w:rPr>
                <w:rFonts w:hint="eastAsia"/>
              </w:rPr>
            </w:pPr>
            <w:r>
              <w:rPr>
                <w:rFonts w:hint="eastAsia"/>
              </w:rPr>
              <w:t>no</w:t>
            </w:r>
          </w:p>
        </w:tc>
        <w:tc>
          <w:tcPr>
            <w:tcW w:w="1847" w:type="dxa"/>
          </w:tcPr>
          <w:p w:rsidR="00281EDB" w:rsidRDefault="00281EDB" w:rsidP="005E1D5B">
            <w:pPr>
              <w:ind w:firstLine="0"/>
              <w:rPr>
                <w:rFonts w:ascii="Times New Roman" w:hAnsi="Times New Roman" w:hint="eastAsia"/>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5E1D5B">
            <w:pPr>
              <w:ind w:firstLine="0"/>
              <w:rPr>
                <w:rFonts w:ascii="Times New Roman" w:hAnsi="Times New Roman" w:hint="eastAsia"/>
                <w:sz w:val="20"/>
                <w:szCs w:val="20"/>
              </w:rPr>
            </w:pPr>
            <w:r>
              <w:rPr>
                <w:rFonts w:ascii="Times New Roman" w:hAnsi="Times New Roman" w:hint="eastAsia"/>
                <w:sz w:val="20"/>
                <w:szCs w:val="20"/>
              </w:rPr>
              <w:t>1</w:t>
            </w:r>
            <w:r>
              <w:rPr>
                <w:rFonts w:ascii="Times New Roman" w:hAnsi="Times New Roman" w:hint="eastAsia"/>
                <w:sz w:val="20"/>
                <w:szCs w:val="20"/>
              </w:rPr>
              <w:t>：禁言</w:t>
            </w:r>
          </w:p>
          <w:p w:rsidR="00281EDB" w:rsidRDefault="00281EDB" w:rsidP="005E1D5B">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bl>
    <w:p w:rsidR="00F34460" w:rsidRDefault="00F34460" w:rsidP="00F34460">
      <w:pPr>
        <w:pStyle w:val="21"/>
      </w:pPr>
      <w:r>
        <w:rPr>
          <w:rFonts w:hint="eastAsia"/>
        </w:rPr>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BE4B6F">
        <w:tc>
          <w:tcPr>
            <w:tcW w:w="2254" w:type="dxa"/>
          </w:tcPr>
          <w:p w:rsidR="00F34460" w:rsidRDefault="00F34460" w:rsidP="00BE4B6F">
            <w:pPr>
              <w:ind w:firstLine="0"/>
            </w:pPr>
            <w:r>
              <w:rPr>
                <w:rFonts w:ascii="Times New Roman" w:hAnsi="Times New Roman" w:hint="eastAsia"/>
                <w:sz w:val="20"/>
                <w:szCs w:val="20"/>
              </w:rPr>
              <w:t>字段名</w:t>
            </w:r>
          </w:p>
        </w:tc>
        <w:tc>
          <w:tcPr>
            <w:tcW w:w="1847" w:type="dxa"/>
          </w:tcPr>
          <w:p w:rsidR="00F34460" w:rsidRDefault="00F34460" w:rsidP="00BE4B6F">
            <w:pPr>
              <w:ind w:firstLine="0"/>
            </w:pPr>
            <w:r>
              <w:rPr>
                <w:rFonts w:ascii="Times New Roman" w:hAnsi="Times New Roman" w:hint="eastAsia"/>
                <w:sz w:val="20"/>
                <w:szCs w:val="20"/>
              </w:rPr>
              <w:t>字段描述</w:t>
            </w:r>
          </w:p>
        </w:tc>
        <w:tc>
          <w:tcPr>
            <w:tcW w:w="1847" w:type="dxa"/>
          </w:tcPr>
          <w:p w:rsidR="00F34460" w:rsidRDefault="00F34460" w:rsidP="00BE4B6F">
            <w:pPr>
              <w:ind w:firstLine="0"/>
            </w:pPr>
            <w:r>
              <w:rPr>
                <w:rFonts w:ascii="Times New Roman" w:hAnsi="Times New Roman" w:hint="eastAsia"/>
                <w:sz w:val="20"/>
                <w:szCs w:val="20"/>
              </w:rPr>
              <w:t>字段类型</w:t>
            </w:r>
          </w:p>
        </w:tc>
        <w:tc>
          <w:tcPr>
            <w:tcW w:w="1781" w:type="dxa"/>
          </w:tcPr>
          <w:p w:rsidR="00F34460" w:rsidRDefault="00F34460" w:rsidP="00BE4B6F">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BE4B6F">
            <w:pPr>
              <w:ind w:firstLine="0"/>
            </w:pPr>
            <w:r>
              <w:rPr>
                <w:rFonts w:ascii="Times New Roman" w:hAnsi="Times New Roman" w:hint="eastAsia"/>
                <w:sz w:val="20"/>
                <w:szCs w:val="20"/>
              </w:rPr>
              <w:t>说明</w:t>
            </w:r>
          </w:p>
        </w:tc>
      </w:tr>
      <w:tr w:rsidR="00F34460" w:rsidTr="00BE4B6F">
        <w:tc>
          <w:tcPr>
            <w:tcW w:w="2254" w:type="dxa"/>
          </w:tcPr>
          <w:p w:rsidR="00F34460" w:rsidRDefault="00F34460" w:rsidP="00BE4B6F">
            <w:pPr>
              <w:ind w:firstLine="0"/>
            </w:pPr>
            <w:r>
              <w:rPr>
                <w:rFonts w:ascii="Times New Roman" w:hAnsi="Times New Roman" w:hint="eastAsia"/>
                <w:sz w:val="20"/>
                <w:szCs w:val="20"/>
              </w:rPr>
              <w:t>user_id</w:t>
            </w:r>
          </w:p>
        </w:tc>
        <w:tc>
          <w:tcPr>
            <w:tcW w:w="1847" w:type="dxa"/>
          </w:tcPr>
          <w:p w:rsidR="00F34460" w:rsidRDefault="00F34460" w:rsidP="00BE4B6F">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BE4B6F">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BE4B6F">
            <w:pPr>
              <w:ind w:firstLine="0"/>
            </w:pPr>
            <w:r>
              <w:rPr>
                <w:rFonts w:hint="eastAsia"/>
              </w:rPr>
              <w:t>no</w:t>
            </w:r>
          </w:p>
        </w:tc>
        <w:tc>
          <w:tcPr>
            <w:tcW w:w="1847" w:type="dxa"/>
          </w:tcPr>
          <w:p w:rsidR="00F34460" w:rsidRDefault="00F34460" w:rsidP="00BE4B6F">
            <w:pPr>
              <w:ind w:firstLine="0"/>
            </w:pPr>
          </w:p>
        </w:tc>
      </w:tr>
      <w:tr w:rsidR="00F34460" w:rsidTr="00BE4B6F">
        <w:tc>
          <w:tcPr>
            <w:tcW w:w="2254" w:type="dxa"/>
          </w:tcPr>
          <w:p w:rsidR="00F34460" w:rsidRDefault="00411345" w:rsidP="00BE4B6F">
            <w:pPr>
              <w:ind w:firstLine="0"/>
              <w:rPr>
                <w:rFonts w:ascii="Times New Roman" w:hAnsi="Times New Roman"/>
                <w:sz w:val="20"/>
                <w:szCs w:val="20"/>
              </w:rPr>
            </w:pPr>
            <w:r>
              <w:rPr>
                <w:rFonts w:ascii="Times New Roman" w:hAnsi="Times New Roman" w:hint="eastAsia"/>
                <w:sz w:val="20"/>
                <w:szCs w:val="20"/>
              </w:rPr>
              <w:t>operate</w:t>
            </w:r>
            <w:r w:rsidR="009422D0">
              <w:rPr>
                <w:rFonts w:ascii="Times New Roman" w:hAnsi="Times New Roman" w:hint="eastAsia"/>
                <w:sz w:val="20"/>
                <w:szCs w:val="20"/>
              </w:rPr>
              <w:t>_type</w:t>
            </w:r>
          </w:p>
        </w:tc>
        <w:tc>
          <w:tcPr>
            <w:tcW w:w="1847" w:type="dxa"/>
          </w:tcPr>
          <w:p w:rsidR="00F34460" w:rsidRDefault="00A90A80" w:rsidP="00BE4B6F">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BE4B6F">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F34460" w:rsidRDefault="00A90A80" w:rsidP="00BE4B6F">
            <w:pPr>
              <w:ind w:firstLine="0"/>
            </w:pPr>
            <w:r>
              <w:rPr>
                <w:rFonts w:hint="eastAsia"/>
              </w:rPr>
              <w:t>no</w:t>
            </w:r>
          </w:p>
        </w:tc>
        <w:tc>
          <w:tcPr>
            <w:tcW w:w="1847" w:type="dxa"/>
          </w:tcPr>
          <w:p w:rsidR="00F34460" w:rsidRDefault="00A90A80" w:rsidP="00BE4B6F">
            <w:pPr>
              <w:ind w:firstLine="0"/>
            </w:pPr>
            <w:r>
              <w:rPr>
                <w:rFonts w:hint="eastAsia"/>
              </w:rPr>
              <w:t>1：任务</w:t>
            </w:r>
          </w:p>
          <w:p w:rsidR="00A90A80" w:rsidRDefault="00A90A80" w:rsidP="00BE4B6F">
            <w:pPr>
              <w:ind w:firstLine="0"/>
            </w:pPr>
            <w:r>
              <w:rPr>
                <w:rFonts w:hint="eastAsia"/>
              </w:rPr>
              <w:t>2：积分商城</w:t>
            </w:r>
          </w:p>
        </w:tc>
      </w:tr>
      <w:tr w:rsidR="00F34460" w:rsidTr="00BE4B6F">
        <w:tc>
          <w:tcPr>
            <w:tcW w:w="2254" w:type="dxa"/>
          </w:tcPr>
          <w:p w:rsidR="00F34460" w:rsidRDefault="00D949C6" w:rsidP="00BE4B6F">
            <w:pPr>
              <w:ind w:firstLine="0"/>
            </w:pPr>
            <w:r>
              <w:rPr>
                <w:rFonts w:hint="eastAsia"/>
              </w:rPr>
              <w:t>operate_id</w:t>
            </w:r>
          </w:p>
        </w:tc>
        <w:tc>
          <w:tcPr>
            <w:tcW w:w="1847" w:type="dxa"/>
          </w:tcPr>
          <w:p w:rsidR="00F34460" w:rsidRDefault="00A90A80" w:rsidP="00BE4B6F">
            <w:pPr>
              <w:ind w:firstLine="0"/>
            </w:pPr>
            <w:r>
              <w:rPr>
                <w:rFonts w:hint="eastAsia"/>
              </w:rPr>
              <w:t>任务id或者gift_id</w:t>
            </w:r>
          </w:p>
        </w:tc>
        <w:tc>
          <w:tcPr>
            <w:tcW w:w="1847" w:type="dxa"/>
          </w:tcPr>
          <w:p w:rsidR="00F34460" w:rsidRDefault="001D7A6F" w:rsidP="00BE4B6F">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BE4B6F">
            <w:pPr>
              <w:ind w:firstLine="0"/>
            </w:pPr>
            <w:r>
              <w:rPr>
                <w:rFonts w:hint="eastAsia"/>
              </w:rPr>
              <w:t>no</w:t>
            </w:r>
          </w:p>
        </w:tc>
        <w:tc>
          <w:tcPr>
            <w:tcW w:w="1847" w:type="dxa"/>
          </w:tcPr>
          <w:p w:rsidR="00F34460" w:rsidRDefault="00EC2998" w:rsidP="00BE4B6F">
            <w:pPr>
              <w:ind w:firstLine="0"/>
              <w:rPr>
                <w:rFonts w:ascii="Times New Roman" w:hAnsi="Times New Roman"/>
                <w:sz w:val="20"/>
                <w:szCs w:val="20"/>
              </w:rPr>
            </w:pPr>
            <w:r>
              <w:rPr>
                <w:rFonts w:hint="eastAsia"/>
              </w:rPr>
              <w:t>如果</w:t>
            </w:r>
            <w:r>
              <w:rPr>
                <w:rFonts w:ascii="Times New Roman" w:hAnsi="Times New Roman" w:hint="eastAsia"/>
                <w:sz w:val="20"/>
                <w:szCs w:val="20"/>
              </w:rPr>
              <w:t>operate_type=1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BE4B6F">
            <w:pPr>
              <w:ind w:firstLine="0"/>
              <w:rPr>
                <w:rFonts w:ascii="Times New Roman" w:hAnsi="Times New Roman"/>
                <w:sz w:val="20"/>
                <w:szCs w:val="20"/>
              </w:rPr>
            </w:pPr>
            <w:r>
              <w:rPr>
                <w:rFonts w:ascii="Times New Roman" w:hAnsi="Times New Roman" w:hint="eastAsia"/>
                <w:sz w:val="20"/>
                <w:szCs w:val="20"/>
              </w:rPr>
              <w:t>如果</w:t>
            </w:r>
            <w:r>
              <w:rPr>
                <w:rFonts w:ascii="Times New Roman" w:hAnsi="Times New Roman" w:hint="eastAsia"/>
                <w:sz w:val="20"/>
                <w:szCs w:val="20"/>
              </w:rPr>
              <w:t>operate_type=2</w:t>
            </w:r>
          </w:p>
          <w:p w:rsidR="00EC2998" w:rsidRDefault="00EC2998" w:rsidP="00BE4B6F">
            <w:pPr>
              <w:ind w:firstLine="0"/>
            </w:pPr>
            <w:r>
              <w:rPr>
                <w:rFonts w:ascii="Times New Roman" w:hAnsi="Times New Roman" w:hint="eastAsia"/>
                <w:sz w:val="20"/>
                <w:szCs w:val="20"/>
              </w:rPr>
              <w:t>填写</w:t>
            </w:r>
            <w:r>
              <w:rPr>
                <w:rFonts w:ascii="Times New Roman" w:hAnsi="Times New Roman" w:hint="eastAsia"/>
                <w:sz w:val="20"/>
                <w:szCs w:val="20"/>
              </w:rPr>
              <w:t>gift_id</w:t>
            </w:r>
          </w:p>
        </w:tc>
      </w:tr>
      <w:tr w:rsidR="00F34460" w:rsidTr="00BE4B6F">
        <w:tc>
          <w:tcPr>
            <w:tcW w:w="2254" w:type="dxa"/>
          </w:tcPr>
          <w:p w:rsidR="00F34460" w:rsidRDefault="001D7A6F" w:rsidP="00BE4B6F">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BE4B6F">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BE4B6F">
            <w:pPr>
              <w:ind w:firstLine="0"/>
            </w:pPr>
            <w:r>
              <w:rPr>
                <w:rFonts w:hint="eastAsia"/>
              </w:rPr>
              <w:t>Integer</w:t>
            </w:r>
          </w:p>
        </w:tc>
        <w:tc>
          <w:tcPr>
            <w:tcW w:w="1781" w:type="dxa"/>
          </w:tcPr>
          <w:p w:rsidR="00F34460" w:rsidRDefault="001D7A6F" w:rsidP="00BE4B6F">
            <w:pPr>
              <w:ind w:firstLine="0"/>
            </w:pPr>
            <w:r>
              <w:rPr>
                <w:rFonts w:hint="eastAsia"/>
              </w:rPr>
              <w:t>no</w:t>
            </w:r>
          </w:p>
        </w:tc>
        <w:tc>
          <w:tcPr>
            <w:tcW w:w="1847" w:type="dxa"/>
          </w:tcPr>
          <w:p w:rsidR="00F34460" w:rsidRDefault="001D7A6F" w:rsidP="00BE4B6F">
            <w:pPr>
              <w:ind w:firstLine="0"/>
            </w:pPr>
            <w:r>
              <w:rPr>
                <w:rFonts w:hint="eastAsia"/>
              </w:rPr>
              <w:t>积分，可以为负</w:t>
            </w:r>
          </w:p>
          <w:p w:rsidR="00CC5DBD" w:rsidRDefault="00CC5DBD" w:rsidP="00BE4B6F">
            <w:pPr>
              <w:ind w:firstLine="0"/>
            </w:pPr>
            <w:r>
              <w:rPr>
                <w:rFonts w:hint="eastAsia"/>
              </w:rPr>
              <w:t>奖励为正，兑换为负</w:t>
            </w:r>
          </w:p>
        </w:tc>
      </w:tr>
      <w:tr w:rsidR="00422430" w:rsidTr="00BE4B6F">
        <w:tc>
          <w:tcPr>
            <w:tcW w:w="2254" w:type="dxa"/>
          </w:tcPr>
          <w:p w:rsidR="00422430" w:rsidRDefault="00422430" w:rsidP="00BE4B6F">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422430" w:rsidRDefault="00422430" w:rsidP="00BE4B6F">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BE4B6F">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BE4B6F">
            <w:pPr>
              <w:ind w:firstLine="0"/>
            </w:pPr>
            <w:r>
              <w:rPr>
                <w:rFonts w:hint="eastAsia"/>
              </w:rPr>
              <w:t>no</w:t>
            </w:r>
          </w:p>
        </w:tc>
        <w:tc>
          <w:tcPr>
            <w:tcW w:w="1847" w:type="dxa"/>
          </w:tcPr>
          <w:p w:rsidR="00422430" w:rsidRDefault="00422430" w:rsidP="00BE4B6F">
            <w:pPr>
              <w:ind w:firstLine="0"/>
              <w:rPr>
                <w:rFonts w:ascii="Times New Roman" w:hAnsi="Times New Roman"/>
                <w:sz w:val="20"/>
                <w:szCs w:val="20"/>
              </w:rPr>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2"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3"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4"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/apk/aaa.apk</w:t>
      </w:r>
    </w:p>
  </w:comment>
  <w:comment w:id="5"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089" w:rsidRDefault="00DE3089">
      <w:pPr>
        <w:spacing w:line="240" w:lineRule="auto"/>
      </w:pPr>
      <w:r>
        <w:separator/>
      </w:r>
    </w:p>
  </w:endnote>
  <w:endnote w:type="continuationSeparator" w:id="0">
    <w:p w:rsidR="00DE3089" w:rsidRDefault="00DE30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089" w:rsidRDefault="00DE3089">
      <w:pPr>
        <w:spacing w:line="240" w:lineRule="auto"/>
      </w:pPr>
      <w:r>
        <w:separator/>
      </w:r>
    </w:p>
  </w:footnote>
  <w:footnote w:type="continuationSeparator" w:id="0">
    <w:p w:rsidR="00DE3089" w:rsidRDefault="00DE30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7162D"/>
    <w:rsid w:val="00083518"/>
    <w:rsid w:val="00084440"/>
    <w:rsid w:val="000A34ED"/>
    <w:rsid w:val="000A6A3D"/>
    <w:rsid w:val="000C25CD"/>
    <w:rsid w:val="000F74AD"/>
    <w:rsid w:val="001302DE"/>
    <w:rsid w:val="001464AF"/>
    <w:rsid w:val="00170E16"/>
    <w:rsid w:val="00197115"/>
    <w:rsid w:val="001B635F"/>
    <w:rsid w:val="001C3792"/>
    <w:rsid w:val="001D7A6F"/>
    <w:rsid w:val="001E64C7"/>
    <w:rsid w:val="001F0809"/>
    <w:rsid w:val="001F7D80"/>
    <w:rsid w:val="00260DD4"/>
    <w:rsid w:val="0026406C"/>
    <w:rsid w:val="00266BDC"/>
    <w:rsid w:val="00267381"/>
    <w:rsid w:val="00281EDB"/>
    <w:rsid w:val="002851BB"/>
    <w:rsid w:val="002E700F"/>
    <w:rsid w:val="00310FC0"/>
    <w:rsid w:val="003155DD"/>
    <w:rsid w:val="0033325F"/>
    <w:rsid w:val="00352224"/>
    <w:rsid w:val="00382D66"/>
    <w:rsid w:val="003A69BE"/>
    <w:rsid w:val="003D1382"/>
    <w:rsid w:val="003D2469"/>
    <w:rsid w:val="003F1028"/>
    <w:rsid w:val="00404DF2"/>
    <w:rsid w:val="00411345"/>
    <w:rsid w:val="004146D8"/>
    <w:rsid w:val="00422430"/>
    <w:rsid w:val="004258FF"/>
    <w:rsid w:val="00521255"/>
    <w:rsid w:val="0057205B"/>
    <w:rsid w:val="005B1D97"/>
    <w:rsid w:val="005E0228"/>
    <w:rsid w:val="006169A9"/>
    <w:rsid w:val="006244F5"/>
    <w:rsid w:val="0063378A"/>
    <w:rsid w:val="00637B71"/>
    <w:rsid w:val="006A63FC"/>
    <w:rsid w:val="006F6FE6"/>
    <w:rsid w:val="00736D27"/>
    <w:rsid w:val="00777A51"/>
    <w:rsid w:val="00782824"/>
    <w:rsid w:val="007D2294"/>
    <w:rsid w:val="007F12E6"/>
    <w:rsid w:val="008026FC"/>
    <w:rsid w:val="00810F16"/>
    <w:rsid w:val="00813954"/>
    <w:rsid w:val="008528C2"/>
    <w:rsid w:val="00866AFB"/>
    <w:rsid w:val="00876C00"/>
    <w:rsid w:val="008B1241"/>
    <w:rsid w:val="008C27FD"/>
    <w:rsid w:val="008C7569"/>
    <w:rsid w:val="008D1595"/>
    <w:rsid w:val="008D1EA7"/>
    <w:rsid w:val="008D55C0"/>
    <w:rsid w:val="008E6DCD"/>
    <w:rsid w:val="009422D0"/>
    <w:rsid w:val="00982E6F"/>
    <w:rsid w:val="009B19A9"/>
    <w:rsid w:val="009B38C0"/>
    <w:rsid w:val="009C2FBA"/>
    <w:rsid w:val="009D4CAA"/>
    <w:rsid w:val="009F2838"/>
    <w:rsid w:val="00A64E01"/>
    <w:rsid w:val="00A90A80"/>
    <w:rsid w:val="00A95325"/>
    <w:rsid w:val="00AB2D94"/>
    <w:rsid w:val="00AC004C"/>
    <w:rsid w:val="00AD1FBF"/>
    <w:rsid w:val="00B12300"/>
    <w:rsid w:val="00B47403"/>
    <w:rsid w:val="00B536B3"/>
    <w:rsid w:val="00BB5300"/>
    <w:rsid w:val="00BC7C7F"/>
    <w:rsid w:val="00BD0F07"/>
    <w:rsid w:val="00C079E0"/>
    <w:rsid w:val="00C2655F"/>
    <w:rsid w:val="00CA2E03"/>
    <w:rsid w:val="00CB42E9"/>
    <w:rsid w:val="00CC5DBD"/>
    <w:rsid w:val="00CC7772"/>
    <w:rsid w:val="00CD0F78"/>
    <w:rsid w:val="00CD0FAC"/>
    <w:rsid w:val="00D31CC3"/>
    <w:rsid w:val="00D434F7"/>
    <w:rsid w:val="00D73EB5"/>
    <w:rsid w:val="00D76068"/>
    <w:rsid w:val="00D82958"/>
    <w:rsid w:val="00D949C6"/>
    <w:rsid w:val="00DA266F"/>
    <w:rsid w:val="00DD41B5"/>
    <w:rsid w:val="00DE3089"/>
    <w:rsid w:val="00E27717"/>
    <w:rsid w:val="00E52ADD"/>
    <w:rsid w:val="00E53D3B"/>
    <w:rsid w:val="00E625A2"/>
    <w:rsid w:val="00E66542"/>
    <w:rsid w:val="00E85F6F"/>
    <w:rsid w:val="00EA5A74"/>
    <w:rsid w:val="00EC2998"/>
    <w:rsid w:val="00ED5BE3"/>
    <w:rsid w:val="00EE7CB2"/>
    <w:rsid w:val="00F164A8"/>
    <w:rsid w:val="00F21878"/>
    <w:rsid w:val="00F34460"/>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78</cp:revision>
  <cp:lastPrinted>2014-05-04T02:28:00Z</cp:lastPrinted>
  <dcterms:created xsi:type="dcterms:W3CDTF">2014-07-29T02:51:00Z</dcterms:created>
  <dcterms:modified xsi:type="dcterms:W3CDTF">2014-08-13T02:19:00Z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