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F48" w:rsidRPr="004349AC" w:rsidRDefault="00723F48" w:rsidP="00723F48">
      <w:pPr>
        <w:rPr>
          <w:rFonts w:ascii="American Typewriter" w:hAnsi="American Typewriter"/>
          <w:color w:val="7030A0"/>
          <w:sz w:val="20"/>
          <w:szCs w:val="20"/>
          <w:lang w:val="en-US"/>
        </w:rPr>
      </w:pPr>
    </w:p>
    <w:p w:rsidR="00723F48" w:rsidRPr="00723F48" w:rsidRDefault="004C688D" w:rsidP="004C688D">
      <w:pPr>
        <w:tabs>
          <w:tab w:val="left" w:pos="5983"/>
        </w:tabs>
        <w:rPr>
          <w:rFonts w:ascii="American Typewriter" w:eastAsia="Times New Roman" w:hAnsi="American Typewriter" w:cstheme="minorHAnsi"/>
          <w:sz w:val="20"/>
          <w:szCs w:val="20"/>
          <w:lang w:val="en-US" w:eastAsia="fr-FR"/>
        </w:rPr>
      </w:pPr>
      <w:r>
        <w:rPr>
          <w:rFonts w:ascii="American Typewriter" w:eastAsia="Times New Roman" w:hAnsi="American Typewriter" w:cstheme="minorHAnsi"/>
          <w:sz w:val="20"/>
          <w:szCs w:val="20"/>
          <w:lang w:val="en-US" w:eastAsia="fr-FR"/>
        </w:rPr>
        <w:tab/>
      </w:r>
    </w:p>
    <w:p w:rsidR="007C2226" w:rsidRPr="003D40DD" w:rsidRDefault="000275C9" w:rsidP="003D40DD">
      <w:pPr>
        <w:jc w:val="center"/>
        <w:rPr>
          <w:rFonts w:ascii="American Typewriter" w:hAnsi="American Typewriter" w:cstheme="minorHAnsi"/>
          <w:b/>
          <w:color w:val="7030A0"/>
          <w:sz w:val="36"/>
          <w:szCs w:val="36"/>
          <w:u w:val="single"/>
          <w:lang w:val="en-US"/>
        </w:rPr>
      </w:pPr>
    </w:p>
    <w:p w:rsidR="00861B00" w:rsidRPr="003D40DD" w:rsidRDefault="00861B00" w:rsidP="003D40DD">
      <w:pPr>
        <w:jc w:val="center"/>
        <w:rPr>
          <w:rFonts w:ascii="Times New Roman" w:eastAsia="Times New Roman" w:hAnsi="Times New Roman" w:cs="Times New Roman"/>
          <w:b/>
          <w:color w:val="7030A0"/>
          <w:sz w:val="36"/>
          <w:szCs w:val="36"/>
          <w:u w:val="single"/>
          <w:lang w:val="fr-CH" w:eastAsia="fr-FR"/>
        </w:rPr>
      </w:pPr>
      <w:r w:rsidRPr="00861B00">
        <w:rPr>
          <w:rFonts w:ascii="Times New Roman" w:eastAsia="Times New Roman" w:hAnsi="Times New Roman" w:cs="Times New Roman"/>
          <w:b/>
          <w:color w:val="7030A0"/>
          <w:sz w:val="36"/>
          <w:szCs w:val="36"/>
          <w:u w:val="single"/>
          <w:lang w:val="fr-CH" w:eastAsia="fr-FR"/>
        </w:rPr>
        <w:t>Les 13 bonnes pratiques de l’Xtreme programming :</w:t>
      </w:r>
    </w:p>
    <w:p w:rsidR="00861B00" w:rsidRDefault="00861B00" w:rsidP="00861B00">
      <w:pPr>
        <w:rPr>
          <w:rFonts w:ascii="Times New Roman" w:eastAsia="Times New Roman" w:hAnsi="Times New Roman" w:cs="Times New Roman"/>
          <w:lang w:val="fr-CH" w:eastAsia="fr-FR"/>
        </w:rPr>
      </w:pPr>
      <w:r w:rsidRPr="00861B00">
        <w:rPr>
          <w:rFonts w:ascii="Times New Roman" w:eastAsia="Times New Roman" w:hAnsi="Times New Roman" w:cs="Times New Roman"/>
          <w:lang w:val="fr-CH" w:eastAsia="fr-FR"/>
        </w:rPr>
        <w:t>• Client sur site</w:t>
      </w:r>
      <w:r w:rsidR="003D40DD">
        <w:rPr>
          <w:rFonts w:ascii="Times New Roman" w:eastAsia="Times New Roman" w:hAnsi="Times New Roman" w:cs="Times New Roman"/>
          <w:lang w:val="fr-CH" w:eastAsia="fr-FR"/>
        </w:rPr>
        <w:t> : Les besoins du client doivent au cœur du projet pour tout le long de la réalisation de l’application. J’ai créé cette application pour mes propres besoins, de ce fait, j’ai respecté ce point.</w:t>
      </w:r>
    </w:p>
    <w:p w:rsidR="003D40DD" w:rsidRDefault="003D40DD" w:rsidP="00861B00">
      <w:pPr>
        <w:rPr>
          <w:rFonts w:ascii="Times New Roman" w:eastAsia="Times New Roman" w:hAnsi="Times New Roman" w:cs="Times New Roman"/>
          <w:lang w:val="fr-CH" w:eastAsia="fr-FR"/>
        </w:rPr>
      </w:pPr>
    </w:p>
    <w:p w:rsidR="00861B00" w:rsidRDefault="00861B00" w:rsidP="00861B00">
      <w:pPr>
        <w:rPr>
          <w:rFonts w:ascii="Times New Roman" w:eastAsia="Times New Roman" w:hAnsi="Times New Roman" w:cs="Times New Roman"/>
          <w:lang w:val="fr-CH" w:eastAsia="fr-FR"/>
        </w:rPr>
      </w:pPr>
      <w:r w:rsidRPr="00861B00">
        <w:rPr>
          <w:rFonts w:ascii="Times New Roman" w:eastAsia="Times New Roman" w:hAnsi="Times New Roman" w:cs="Times New Roman"/>
          <w:lang w:val="fr-CH" w:eastAsia="fr-FR"/>
        </w:rPr>
        <w:t xml:space="preserve">• Jeu du planning (ou planning poker) : </w:t>
      </w:r>
      <w:r w:rsidR="003D40DD">
        <w:rPr>
          <w:rFonts w:ascii="Times New Roman" w:eastAsia="Times New Roman" w:hAnsi="Times New Roman" w:cs="Times New Roman"/>
          <w:lang w:val="fr-CH" w:eastAsia="fr-FR"/>
        </w:rPr>
        <w:t>J’ai tout planifié ce projet en utilisant le tableau Trello, j’ai donc organisé mon temps en suivant mes instructions et étapes de Trello.</w:t>
      </w:r>
    </w:p>
    <w:p w:rsidR="00861B00" w:rsidRDefault="00861B00" w:rsidP="00861B00">
      <w:pPr>
        <w:rPr>
          <w:rFonts w:ascii="Times New Roman" w:eastAsia="Times New Roman" w:hAnsi="Times New Roman" w:cs="Times New Roman"/>
          <w:lang w:val="fr-CH" w:eastAsia="fr-FR"/>
        </w:rPr>
      </w:pPr>
      <w:r w:rsidRPr="00861B00">
        <w:rPr>
          <w:rFonts w:ascii="Times New Roman" w:eastAsia="Times New Roman" w:hAnsi="Times New Roman" w:cs="Times New Roman"/>
          <w:lang w:val="fr-CH" w:eastAsia="fr-FR"/>
        </w:rPr>
        <w:t xml:space="preserve"> • Intégration continue : </w:t>
      </w:r>
      <w:r w:rsidR="003D40DD">
        <w:rPr>
          <w:rFonts w:ascii="Times New Roman" w:eastAsia="Times New Roman" w:hAnsi="Times New Roman" w:cs="Times New Roman"/>
          <w:lang w:val="fr-CH" w:eastAsia="fr-FR"/>
        </w:rPr>
        <w:t>Je n’ai pas effectué d’intégration continue pour ce projet mais uniquement des commits avec GitHub</w:t>
      </w:r>
    </w:p>
    <w:p w:rsidR="00861B00" w:rsidRDefault="00861B00" w:rsidP="00861B00">
      <w:pPr>
        <w:rPr>
          <w:rFonts w:ascii="Times New Roman" w:eastAsia="Times New Roman" w:hAnsi="Times New Roman" w:cs="Times New Roman"/>
          <w:lang w:val="fr-CH" w:eastAsia="fr-FR"/>
        </w:rPr>
      </w:pPr>
      <w:r w:rsidRPr="00861B00">
        <w:rPr>
          <w:rFonts w:ascii="Times New Roman" w:eastAsia="Times New Roman" w:hAnsi="Times New Roman" w:cs="Times New Roman"/>
          <w:lang w:val="fr-CH" w:eastAsia="fr-FR"/>
        </w:rPr>
        <w:t xml:space="preserve">• Petites livraisons : </w:t>
      </w:r>
      <w:r w:rsidR="00D9573A">
        <w:rPr>
          <w:rFonts w:ascii="Times New Roman" w:eastAsia="Times New Roman" w:hAnsi="Times New Roman" w:cs="Times New Roman"/>
          <w:lang w:val="fr-CH" w:eastAsia="fr-FR"/>
        </w:rPr>
        <w:t>Étant</w:t>
      </w:r>
      <w:r w:rsidR="003D40DD">
        <w:rPr>
          <w:rFonts w:ascii="Times New Roman" w:eastAsia="Times New Roman" w:hAnsi="Times New Roman" w:cs="Times New Roman"/>
          <w:lang w:val="fr-CH" w:eastAsia="fr-FR"/>
        </w:rPr>
        <w:t xml:space="preserve"> seul dans l’</w:t>
      </w:r>
      <w:r w:rsidR="00D9573A">
        <w:rPr>
          <w:rFonts w:ascii="Times New Roman" w:eastAsia="Times New Roman" w:hAnsi="Times New Roman" w:cs="Times New Roman"/>
          <w:lang w:val="fr-CH" w:eastAsia="fr-FR"/>
        </w:rPr>
        <w:t>équipe</w:t>
      </w:r>
      <w:r w:rsidR="003D40DD">
        <w:rPr>
          <w:rFonts w:ascii="Times New Roman" w:eastAsia="Times New Roman" w:hAnsi="Times New Roman" w:cs="Times New Roman"/>
          <w:lang w:val="fr-CH" w:eastAsia="fr-FR"/>
        </w:rPr>
        <w:t>, il n’y avait pas de petites livraisons pour ce projet.</w:t>
      </w:r>
    </w:p>
    <w:p w:rsidR="00861B00" w:rsidRDefault="00861B00" w:rsidP="00861B00">
      <w:pPr>
        <w:rPr>
          <w:rFonts w:ascii="Times New Roman" w:eastAsia="Times New Roman" w:hAnsi="Times New Roman" w:cs="Times New Roman"/>
          <w:lang w:val="fr-CH" w:eastAsia="fr-FR"/>
        </w:rPr>
      </w:pPr>
      <w:r w:rsidRPr="00861B00">
        <w:rPr>
          <w:rFonts w:ascii="Times New Roman" w:eastAsia="Times New Roman" w:hAnsi="Times New Roman" w:cs="Times New Roman"/>
          <w:lang w:val="fr-CH" w:eastAsia="fr-FR"/>
        </w:rPr>
        <w:t xml:space="preserve">• Rythme soutenable : </w:t>
      </w:r>
      <w:r w:rsidR="003D40DD">
        <w:rPr>
          <w:rFonts w:ascii="Times New Roman" w:eastAsia="Times New Roman" w:hAnsi="Times New Roman" w:cs="Times New Roman"/>
          <w:lang w:val="fr-CH" w:eastAsia="fr-FR"/>
        </w:rPr>
        <w:t xml:space="preserve">Le rythme est soutenu par les </w:t>
      </w:r>
      <w:r w:rsidR="00D9573A">
        <w:rPr>
          <w:rFonts w:ascii="Times New Roman" w:eastAsia="Times New Roman" w:hAnsi="Times New Roman" w:cs="Times New Roman"/>
          <w:lang w:val="fr-CH" w:eastAsia="fr-FR"/>
        </w:rPr>
        <w:t>sessions</w:t>
      </w:r>
      <w:r w:rsidR="003D40DD">
        <w:rPr>
          <w:rFonts w:ascii="Times New Roman" w:eastAsia="Times New Roman" w:hAnsi="Times New Roman" w:cs="Times New Roman"/>
          <w:lang w:val="fr-CH" w:eastAsia="fr-FR"/>
        </w:rPr>
        <w:t xml:space="preserve"> de mentorat chaque semaine </w:t>
      </w:r>
      <w:r w:rsidR="00D9573A">
        <w:rPr>
          <w:rFonts w:ascii="Times New Roman" w:eastAsia="Times New Roman" w:hAnsi="Times New Roman" w:cs="Times New Roman"/>
          <w:lang w:val="fr-CH" w:eastAsia="fr-FR"/>
        </w:rPr>
        <w:t>puisque</w:t>
      </w:r>
      <w:r w:rsidR="003D40DD">
        <w:rPr>
          <w:rFonts w:ascii="Times New Roman" w:eastAsia="Times New Roman" w:hAnsi="Times New Roman" w:cs="Times New Roman"/>
          <w:lang w:val="fr-CH" w:eastAsia="fr-FR"/>
        </w:rPr>
        <w:t xml:space="preserve"> mon mentor me guide chaque semaine, ce qui rend le rythme soutenu.</w:t>
      </w:r>
    </w:p>
    <w:p w:rsidR="00861B00" w:rsidRDefault="00861B00" w:rsidP="00861B00">
      <w:pPr>
        <w:rPr>
          <w:rFonts w:ascii="Times New Roman" w:eastAsia="Times New Roman" w:hAnsi="Times New Roman" w:cs="Times New Roman"/>
          <w:lang w:val="fr-CH" w:eastAsia="fr-FR"/>
        </w:rPr>
      </w:pPr>
      <w:r w:rsidRPr="00861B00">
        <w:rPr>
          <w:rFonts w:ascii="Times New Roman" w:eastAsia="Times New Roman" w:hAnsi="Times New Roman" w:cs="Times New Roman"/>
          <w:lang w:val="fr-CH" w:eastAsia="fr-FR"/>
        </w:rPr>
        <w:t xml:space="preserve">• Tests fonctionnels : Dans ce projet, effectivement on va utiliser des tests fonctionnels pour vérifier que tout fonctionne correctement, avant la mise en ligne du site. </w:t>
      </w:r>
    </w:p>
    <w:p w:rsidR="00861B00" w:rsidRDefault="00861B00" w:rsidP="00861B00">
      <w:pPr>
        <w:rPr>
          <w:rFonts w:ascii="Times New Roman" w:eastAsia="Times New Roman" w:hAnsi="Times New Roman" w:cs="Times New Roman"/>
          <w:lang w:val="fr-CH" w:eastAsia="fr-FR"/>
        </w:rPr>
      </w:pPr>
      <w:r w:rsidRPr="00861B00">
        <w:rPr>
          <w:rFonts w:ascii="Times New Roman" w:eastAsia="Times New Roman" w:hAnsi="Times New Roman" w:cs="Times New Roman"/>
          <w:lang w:val="fr-CH" w:eastAsia="fr-FR"/>
        </w:rPr>
        <w:t xml:space="preserve">• Tests unitaires : </w:t>
      </w:r>
      <w:r w:rsidR="003D40DD">
        <w:rPr>
          <w:rFonts w:ascii="Times New Roman" w:eastAsia="Times New Roman" w:hAnsi="Times New Roman" w:cs="Times New Roman"/>
          <w:lang w:val="fr-CH" w:eastAsia="fr-FR"/>
        </w:rPr>
        <w:t xml:space="preserve">J’ai été habitué depuis projet 7 à travailler avec des tests unitaires, afin d’être sûr que </w:t>
      </w:r>
      <w:r w:rsidR="00D9573A">
        <w:rPr>
          <w:rFonts w:ascii="Times New Roman" w:eastAsia="Times New Roman" w:hAnsi="Times New Roman" w:cs="Times New Roman"/>
          <w:lang w:val="fr-CH" w:eastAsia="fr-FR"/>
        </w:rPr>
        <w:t>tous soient fonctionnels.</w:t>
      </w:r>
    </w:p>
    <w:p w:rsidR="00861B00" w:rsidRDefault="00861B00" w:rsidP="00861B00">
      <w:pPr>
        <w:rPr>
          <w:rFonts w:ascii="Times New Roman" w:eastAsia="Times New Roman" w:hAnsi="Times New Roman" w:cs="Times New Roman"/>
          <w:lang w:val="fr-CH" w:eastAsia="fr-FR"/>
        </w:rPr>
      </w:pPr>
      <w:r w:rsidRPr="00861B00">
        <w:rPr>
          <w:rFonts w:ascii="Times New Roman" w:eastAsia="Times New Roman" w:hAnsi="Times New Roman" w:cs="Times New Roman"/>
          <w:lang w:val="fr-CH" w:eastAsia="fr-FR"/>
        </w:rPr>
        <w:t xml:space="preserve"> • Conception simple : </w:t>
      </w:r>
      <w:r w:rsidR="00D9573A">
        <w:rPr>
          <w:rFonts w:ascii="Times New Roman" w:eastAsia="Times New Roman" w:hAnsi="Times New Roman" w:cs="Times New Roman"/>
          <w:lang w:val="fr-CH" w:eastAsia="fr-FR"/>
        </w:rPr>
        <w:t>Nous sommes sur une conception simple avec un cahier de charge relativement précis. Puis de là, il sera toujours possible de faire évoluer l’application vers de nouvelles fonctionnalités</w:t>
      </w:r>
      <w:r w:rsidRPr="00861B00">
        <w:rPr>
          <w:rFonts w:ascii="Times New Roman" w:eastAsia="Times New Roman" w:hAnsi="Times New Roman" w:cs="Times New Roman"/>
          <w:lang w:val="fr-CH" w:eastAsia="fr-FR"/>
        </w:rPr>
        <w:t xml:space="preserve"> </w:t>
      </w:r>
    </w:p>
    <w:p w:rsidR="00861B00" w:rsidRDefault="00861B00" w:rsidP="00861B00">
      <w:pPr>
        <w:rPr>
          <w:rFonts w:ascii="Times New Roman" w:eastAsia="Times New Roman" w:hAnsi="Times New Roman" w:cs="Times New Roman"/>
          <w:lang w:val="fr-CH" w:eastAsia="fr-FR"/>
        </w:rPr>
      </w:pPr>
      <w:r w:rsidRPr="00861B00">
        <w:rPr>
          <w:rFonts w:ascii="Times New Roman" w:eastAsia="Times New Roman" w:hAnsi="Times New Roman" w:cs="Times New Roman"/>
          <w:lang w:val="fr-CH" w:eastAsia="fr-FR"/>
        </w:rPr>
        <w:t>• Utilisation de métaphores : Dans ce projet on a utilisé des métaphores pour mieux se comprendre et de clarifier les fonctionnalités à atteindre.</w:t>
      </w:r>
    </w:p>
    <w:p w:rsidR="00861B00" w:rsidRDefault="00861B00" w:rsidP="00861B00">
      <w:pPr>
        <w:rPr>
          <w:rFonts w:ascii="Times New Roman" w:eastAsia="Times New Roman" w:hAnsi="Times New Roman" w:cs="Times New Roman"/>
          <w:lang w:val="fr-CH" w:eastAsia="fr-FR"/>
        </w:rPr>
      </w:pPr>
      <w:r w:rsidRPr="00861B00">
        <w:rPr>
          <w:rFonts w:ascii="Times New Roman" w:eastAsia="Times New Roman" w:hAnsi="Times New Roman" w:cs="Times New Roman"/>
          <w:lang w:val="fr-CH" w:eastAsia="fr-FR"/>
        </w:rPr>
        <w:t xml:space="preserve"> • </w:t>
      </w:r>
      <w:r w:rsidR="00D9573A" w:rsidRPr="00861B00">
        <w:rPr>
          <w:rFonts w:ascii="Times New Roman" w:eastAsia="Times New Roman" w:hAnsi="Times New Roman" w:cs="Times New Roman"/>
          <w:lang w:val="fr-CH" w:eastAsia="fr-FR"/>
        </w:rPr>
        <w:t>Ré</w:t>
      </w:r>
      <w:r w:rsidRPr="00861B00">
        <w:rPr>
          <w:rFonts w:ascii="Times New Roman" w:eastAsia="Times New Roman" w:hAnsi="Times New Roman" w:cs="Times New Roman"/>
          <w:lang w:val="fr-CH" w:eastAsia="fr-FR"/>
        </w:rPr>
        <w:t xml:space="preserve"> factoring (ou remaniement du projet) : </w:t>
      </w:r>
      <w:r w:rsidR="00D9573A">
        <w:rPr>
          <w:rFonts w:ascii="Times New Roman" w:eastAsia="Times New Roman" w:hAnsi="Times New Roman" w:cs="Times New Roman"/>
          <w:lang w:val="fr-CH" w:eastAsia="fr-FR"/>
        </w:rPr>
        <w:t>J’ai effectivement effectué du refactoring au fur et au mesure du projet. Nous sommes en constante amélioration.</w:t>
      </w:r>
      <w:r w:rsidRPr="00861B00">
        <w:rPr>
          <w:rFonts w:ascii="Times New Roman" w:eastAsia="Times New Roman" w:hAnsi="Times New Roman" w:cs="Times New Roman"/>
          <w:lang w:val="fr-CH" w:eastAsia="fr-FR"/>
        </w:rPr>
        <w:t xml:space="preserve"> </w:t>
      </w:r>
    </w:p>
    <w:p w:rsidR="00861B00" w:rsidRDefault="00861B00" w:rsidP="00861B00">
      <w:pPr>
        <w:rPr>
          <w:rFonts w:ascii="Times New Roman" w:eastAsia="Times New Roman" w:hAnsi="Times New Roman" w:cs="Times New Roman"/>
          <w:lang w:val="fr-CH" w:eastAsia="fr-FR"/>
        </w:rPr>
      </w:pPr>
      <w:r w:rsidRPr="00861B00">
        <w:rPr>
          <w:rFonts w:ascii="Times New Roman" w:eastAsia="Times New Roman" w:hAnsi="Times New Roman" w:cs="Times New Roman"/>
          <w:lang w:val="fr-CH" w:eastAsia="fr-FR"/>
        </w:rPr>
        <w:t xml:space="preserve">• Appropriation collective du projet : Pour le moment on est que 2 à travailler sur ce projet, donc effectivement on peut modifier toutes les portions du projet. Après si d’autres personnes devaient rejoindre le projet, ils auraient des taches spécifiques à effectuer. </w:t>
      </w:r>
    </w:p>
    <w:p w:rsidR="00861B00" w:rsidRDefault="00861B00" w:rsidP="00861B00">
      <w:pPr>
        <w:rPr>
          <w:rFonts w:ascii="Times New Roman" w:eastAsia="Times New Roman" w:hAnsi="Times New Roman" w:cs="Times New Roman"/>
          <w:lang w:val="fr-CH" w:eastAsia="fr-FR"/>
        </w:rPr>
      </w:pPr>
      <w:r w:rsidRPr="00861B00">
        <w:rPr>
          <w:rFonts w:ascii="Times New Roman" w:eastAsia="Times New Roman" w:hAnsi="Times New Roman" w:cs="Times New Roman"/>
          <w:lang w:val="fr-CH" w:eastAsia="fr-FR"/>
        </w:rPr>
        <w:t xml:space="preserve">• Standards de langage : </w:t>
      </w:r>
      <w:r w:rsidR="00D9573A">
        <w:rPr>
          <w:rFonts w:ascii="Times New Roman" w:eastAsia="Times New Roman" w:hAnsi="Times New Roman" w:cs="Times New Roman"/>
          <w:lang w:val="fr-CH" w:eastAsia="fr-FR"/>
        </w:rPr>
        <w:t>Nous avons respecté les standards du langage, que ce soit le pep8, les commentaires ainsi que tout en anglais.</w:t>
      </w:r>
      <w:bookmarkStart w:id="0" w:name="_GoBack"/>
      <w:bookmarkEnd w:id="0"/>
      <w:r w:rsidRPr="00861B00">
        <w:rPr>
          <w:rFonts w:ascii="Times New Roman" w:eastAsia="Times New Roman" w:hAnsi="Times New Roman" w:cs="Times New Roman"/>
          <w:lang w:val="fr-CH" w:eastAsia="fr-FR"/>
        </w:rPr>
        <w:t xml:space="preserve"> </w:t>
      </w:r>
    </w:p>
    <w:p w:rsidR="00861B00" w:rsidRPr="00861B00" w:rsidRDefault="00861B00" w:rsidP="00861B00">
      <w:pPr>
        <w:rPr>
          <w:rFonts w:ascii="Times New Roman" w:eastAsia="Times New Roman" w:hAnsi="Times New Roman" w:cs="Times New Roman"/>
          <w:lang w:val="fr-CH" w:eastAsia="fr-FR"/>
        </w:rPr>
      </w:pPr>
      <w:r w:rsidRPr="00861B00">
        <w:rPr>
          <w:rFonts w:ascii="Times New Roman" w:eastAsia="Times New Roman" w:hAnsi="Times New Roman" w:cs="Times New Roman"/>
          <w:lang w:val="fr-CH" w:eastAsia="fr-FR"/>
        </w:rPr>
        <w:t xml:space="preserve">• Travail en binôme : </w:t>
      </w:r>
      <w:r w:rsidR="00D9573A">
        <w:rPr>
          <w:rFonts w:ascii="Times New Roman" w:eastAsia="Times New Roman" w:hAnsi="Times New Roman" w:cs="Times New Roman"/>
          <w:lang w:val="fr-CH" w:eastAsia="fr-FR"/>
        </w:rPr>
        <w:t>Je peux dire que j’ai travaillé en collaboration avec mon mentor, nous pouvons donc dire que j’ai travaillé en binôme.</w:t>
      </w:r>
    </w:p>
    <w:p w:rsidR="00087DAC" w:rsidRPr="00EE30B3" w:rsidRDefault="00087DAC" w:rsidP="0052164E">
      <w:pPr>
        <w:rPr>
          <w:rFonts w:ascii="American Typewriter" w:hAnsi="American Typewriter" w:cstheme="minorHAnsi"/>
          <w:color w:val="000000" w:themeColor="text1"/>
          <w:sz w:val="26"/>
          <w:szCs w:val="26"/>
          <w:lang w:val="fr-CH"/>
        </w:rPr>
      </w:pPr>
      <w:r>
        <w:rPr>
          <w:rFonts w:ascii="American Typewriter" w:hAnsi="American Typewriter" w:cstheme="minorHAnsi"/>
          <w:color w:val="000000" w:themeColor="text1"/>
          <w:sz w:val="26"/>
          <w:szCs w:val="26"/>
          <w:lang w:val="fr-CH"/>
        </w:rPr>
        <w:t>.</w:t>
      </w:r>
    </w:p>
    <w:sectPr w:rsidR="00087DAC" w:rsidRPr="00EE30B3" w:rsidSect="00DC1787">
      <w:headerReference w:type="default" r:id="rId8"/>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75C9" w:rsidRDefault="000275C9" w:rsidP="00DC1787">
      <w:r>
        <w:separator/>
      </w:r>
    </w:p>
  </w:endnote>
  <w:endnote w:type="continuationSeparator" w:id="0">
    <w:p w:rsidR="000275C9" w:rsidRDefault="000275C9" w:rsidP="00DC1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75C9" w:rsidRDefault="000275C9" w:rsidP="00DC1787">
      <w:r>
        <w:separator/>
      </w:r>
    </w:p>
  </w:footnote>
  <w:footnote w:type="continuationSeparator" w:id="0">
    <w:p w:rsidR="000275C9" w:rsidRDefault="000275C9" w:rsidP="00DC17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787" w:rsidRPr="00DC1787" w:rsidRDefault="00DC1787" w:rsidP="00DD55EA">
    <w:pPr>
      <w:jc w:val="center"/>
      <w:rPr>
        <w:color w:val="2F5496" w:themeColor="accent1" w:themeShade="BF"/>
      </w:rPr>
    </w:pPr>
    <w:r w:rsidRPr="00DC1787">
      <w:rPr>
        <w:b/>
        <w:color w:val="2F5496" w:themeColor="accent1" w:themeShade="BF"/>
        <w:sz w:val="32"/>
        <w:szCs w:val="32"/>
        <w:highlight w:val="yellow"/>
        <w:u w:val="single"/>
        <w:lang w:val="fr-CH"/>
      </w:rPr>
      <w:t xml:space="preserve">PROJET </w:t>
    </w:r>
    <w:r w:rsidR="00DD55EA">
      <w:rPr>
        <w:b/>
        <w:color w:val="2F5496" w:themeColor="accent1" w:themeShade="BF"/>
        <w:sz w:val="32"/>
        <w:szCs w:val="32"/>
        <w:highlight w:val="yellow"/>
        <w:u w:val="single"/>
        <w:lang w:val="fr-CH"/>
      </w:rPr>
      <w:t xml:space="preserve">13- PROJET FINAL </w:t>
    </w:r>
  </w:p>
  <w:p w:rsidR="00DC1787" w:rsidRPr="00DC1787" w:rsidRDefault="00DC1787">
    <w:pPr>
      <w:rPr>
        <w:color w:val="2F5496" w:themeColor="accent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E07098"/>
    <w:multiLevelType w:val="hybridMultilevel"/>
    <w:tmpl w:val="696003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F496CD1"/>
    <w:multiLevelType w:val="hybridMultilevel"/>
    <w:tmpl w:val="C40CBB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activeWritingStyle w:appName="MSWord" w:lang="fr-CH"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01B"/>
    <w:rsid w:val="00004615"/>
    <w:rsid w:val="000243EC"/>
    <w:rsid w:val="000275C9"/>
    <w:rsid w:val="000413FD"/>
    <w:rsid w:val="00087DAC"/>
    <w:rsid w:val="000C04F4"/>
    <w:rsid w:val="000D3AB5"/>
    <w:rsid w:val="001006C8"/>
    <w:rsid w:val="00106324"/>
    <w:rsid w:val="00133CAD"/>
    <w:rsid w:val="00183F3B"/>
    <w:rsid w:val="001C328D"/>
    <w:rsid w:val="002665A4"/>
    <w:rsid w:val="00270447"/>
    <w:rsid w:val="00275AA8"/>
    <w:rsid w:val="002779F0"/>
    <w:rsid w:val="003818D5"/>
    <w:rsid w:val="003D40DD"/>
    <w:rsid w:val="003F324C"/>
    <w:rsid w:val="004349AC"/>
    <w:rsid w:val="004519CC"/>
    <w:rsid w:val="00493045"/>
    <w:rsid w:val="004C688D"/>
    <w:rsid w:val="004E109D"/>
    <w:rsid w:val="0052164E"/>
    <w:rsid w:val="00536FE3"/>
    <w:rsid w:val="005545CC"/>
    <w:rsid w:val="00554B12"/>
    <w:rsid w:val="00571320"/>
    <w:rsid w:val="005A4861"/>
    <w:rsid w:val="005D70C6"/>
    <w:rsid w:val="005E2D7B"/>
    <w:rsid w:val="005F41A3"/>
    <w:rsid w:val="00612EC4"/>
    <w:rsid w:val="006D2A0B"/>
    <w:rsid w:val="00723F48"/>
    <w:rsid w:val="00780F44"/>
    <w:rsid w:val="0078549C"/>
    <w:rsid w:val="007951DC"/>
    <w:rsid w:val="007B28D7"/>
    <w:rsid w:val="007E2BBB"/>
    <w:rsid w:val="00804D1B"/>
    <w:rsid w:val="00833823"/>
    <w:rsid w:val="00861B00"/>
    <w:rsid w:val="00877B90"/>
    <w:rsid w:val="0088035A"/>
    <w:rsid w:val="00972632"/>
    <w:rsid w:val="009A5DF4"/>
    <w:rsid w:val="00A02EB6"/>
    <w:rsid w:val="00B602EA"/>
    <w:rsid w:val="00C87281"/>
    <w:rsid w:val="00CA67B6"/>
    <w:rsid w:val="00CC000A"/>
    <w:rsid w:val="00CD2B07"/>
    <w:rsid w:val="00CD401B"/>
    <w:rsid w:val="00CF6AD1"/>
    <w:rsid w:val="00D02821"/>
    <w:rsid w:val="00D07238"/>
    <w:rsid w:val="00D723DE"/>
    <w:rsid w:val="00D9573A"/>
    <w:rsid w:val="00DC1787"/>
    <w:rsid w:val="00DC32CE"/>
    <w:rsid w:val="00DD55EA"/>
    <w:rsid w:val="00DD5ADF"/>
    <w:rsid w:val="00E429BC"/>
    <w:rsid w:val="00E86AB2"/>
    <w:rsid w:val="00E95F73"/>
    <w:rsid w:val="00EC710B"/>
    <w:rsid w:val="00EE30B3"/>
    <w:rsid w:val="00F649BF"/>
    <w:rsid w:val="00FC2B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BF076"/>
  <w14:defaultImageDpi w14:val="32767"/>
  <w15:chartTrackingRefBased/>
  <w15:docId w15:val="{5433B883-BC82-EF40-8317-7D1F75F3A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C1787"/>
    <w:pPr>
      <w:tabs>
        <w:tab w:val="center" w:pos="4536"/>
        <w:tab w:val="right" w:pos="9072"/>
      </w:tabs>
    </w:pPr>
  </w:style>
  <w:style w:type="character" w:customStyle="1" w:styleId="En-tteCar">
    <w:name w:val="En-tête Car"/>
    <w:basedOn w:val="Policepardfaut"/>
    <w:link w:val="En-tte"/>
    <w:uiPriority w:val="99"/>
    <w:rsid w:val="00DC1787"/>
  </w:style>
  <w:style w:type="paragraph" w:styleId="Pieddepage">
    <w:name w:val="footer"/>
    <w:basedOn w:val="Normal"/>
    <w:link w:val="PieddepageCar"/>
    <w:uiPriority w:val="99"/>
    <w:unhideWhenUsed/>
    <w:rsid w:val="00DC1787"/>
    <w:pPr>
      <w:tabs>
        <w:tab w:val="center" w:pos="4536"/>
        <w:tab w:val="right" w:pos="9072"/>
      </w:tabs>
    </w:pPr>
  </w:style>
  <w:style w:type="character" w:customStyle="1" w:styleId="PieddepageCar">
    <w:name w:val="Pied de page Car"/>
    <w:basedOn w:val="Policepardfaut"/>
    <w:link w:val="Pieddepage"/>
    <w:uiPriority w:val="99"/>
    <w:rsid w:val="00DC1787"/>
  </w:style>
  <w:style w:type="character" w:styleId="Lienhypertexte">
    <w:name w:val="Hyperlink"/>
    <w:basedOn w:val="Policepardfaut"/>
    <w:uiPriority w:val="99"/>
    <w:unhideWhenUsed/>
    <w:rsid w:val="00DC1787"/>
    <w:rPr>
      <w:color w:val="0000FF"/>
      <w:u w:val="single"/>
    </w:rPr>
  </w:style>
  <w:style w:type="paragraph" w:styleId="Paragraphedeliste">
    <w:name w:val="List Paragraph"/>
    <w:basedOn w:val="Normal"/>
    <w:uiPriority w:val="34"/>
    <w:qFormat/>
    <w:rsid w:val="00DD5ADF"/>
    <w:pPr>
      <w:ind w:left="720"/>
      <w:contextualSpacing/>
    </w:pPr>
  </w:style>
  <w:style w:type="character" w:styleId="Lienhypertextesuivivisit">
    <w:name w:val="FollowedHyperlink"/>
    <w:basedOn w:val="Policepardfaut"/>
    <w:uiPriority w:val="99"/>
    <w:semiHidden/>
    <w:unhideWhenUsed/>
    <w:rsid w:val="00A02EB6"/>
    <w:rPr>
      <w:color w:val="954F72" w:themeColor="followedHyperlink"/>
      <w:u w:val="single"/>
    </w:rPr>
  </w:style>
  <w:style w:type="character" w:styleId="Mentionnonrsolue">
    <w:name w:val="Unresolved Mention"/>
    <w:basedOn w:val="Policepardfaut"/>
    <w:uiPriority w:val="99"/>
    <w:rsid w:val="00183F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18199">
      <w:bodyDiv w:val="1"/>
      <w:marLeft w:val="0"/>
      <w:marRight w:val="0"/>
      <w:marTop w:val="0"/>
      <w:marBottom w:val="0"/>
      <w:divBdr>
        <w:top w:val="none" w:sz="0" w:space="0" w:color="auto"/>
        <w:left w:val="none" w:sz="0" w:space="0" w:color="auto"/>
        <w:bottom w:val="none" w:sz="0" w:space="0" w:color="auto"/>
        <w:right w:val="none" w:sz="0" w:space="0" w:color="auto"/>
      </w:divBdr>
    </w:div>
    <w:div w:id="220285605">
      <w:bodyDiv w:val="1"/>
      <w:marLeft w:val="0"/>
      <w:marRight w:val="0"/>
      <w:marTop w:val="0"/>
      <w:marBottom w:val="0"/>
      <w:divBdr>
        <w:top w:val="none" w:sz="0" w:space="0" w:color="auto"/>
        <w:left w:val="none" w:sz="0" w:space="0" w:color="auto"/>
        <w:bottom w:val="none" w:sz="0" w:space="0" w:color="auto"/>
        <w:right w:val="none" w:sz="0" w:space="0" w:color="auto"/>
      </w:divBdr>
    </w:div>
    <w:div w:id="1018196796">
      <w:bodyDiv w:val="1"/>
      <w:marLeft w:val="0"/>
      <w:marRight w:val="0"/>
      <w:marTop w:val="0"/>
      <w:marBottom w:val="0"/>
      <w:divBdr>
        <w:top w:val="none" w:sz="0" w:space="0" w:color="auto"/>
        <w:left w:val="none" w:sz="0" w:space="0" w:color="auto"/>
        <w:bottom w:val="none" w:sz="0" w:space="0" w:color="auto"/>
        <w:right w:val="none" w:sz="0" w:space="0" w:color="auto"/>
      </w:divBdr>
    </w:div>
    <w:div w:id="1872719421">
      <w:bodyDiv w:val="1"/>
      <w:marLeft w:val="0"/>
      <w:marRight w:val="0"/>
      <w:marTop w:val="0"/>
      <w:marBottom w:val="0"/>
      <w:divBdr>
        <w:top w:val="none" w:sz="0" w:space="0" w:color="auto"/>
        <w:left w:val="none" w:sz="0" w:space="0" w:color="auto"/>
        <w:bottom w:val="none" w:sz="0" w:space="0" w:color="auto"/>
        <w:right w:val="none" w:sz="0" w:space="0" w:color="auto"/>
      </w:divBdr>
    </w:div>
    <w:div w:id="1975255136">
      <w:bodyDiv w:val="1"/>
      <w:marLeft w:val="0"/>
      <w:marRight w:val="0"/>
      <w:marTop w:val="0"/>
      <w:marBottom w:val="0"/>
      <w:divBdr>
        <w:top w:val="none" w:sz="0" w:space="0" w:color="auto"/>
        <w:left w:val="none" w:sz="0" w:space="0" w:color="auto"/>
        <w:bottom w:val="none" w:sz="0" w:space="0" w:color="auto"/>
        <w:right w:val="none" w:sz="0" w:space="0" w:color="auto"/>
      </w:divBdr>
    </w:div>
    <w:div w:id="210660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97E97-419D-2543-AA24-FC3F8445E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340</Words>
  <Characters>1875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hamdi</dc:creator>
  <cp:keywords/>
  <dc:description/>
  <cp:lastModifiedBy>yann hamdi</cp:lastModifiedBy>
  <cp:revision>3</cp:revision>
  <cp:lastPrinted>2020-05-10T20:55:00Z</cp:lastPrinted>
  <dcterms:created xsi:type="dcterms:W3CDTF">2021-05-26T17:18:00Z</dcterms:created>
  <dcterms:modified xsi:type="dcterms:W3CDTF">2021-05-26T17:18:00Z</dcterms:modified>
</cp:coreProperties>
</file>