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BBD2CE" w14:textId="77777777" w:rsidR="007C2226" w:rsidRDefault="007B5F52" w:rsidP="007B5F52">
      <w:pPr>
        <w:jc w:val="center"/>
        <w:rPr>
          <w:sz w:val="40"/>
          <w:szCs w:val="40"/>
          <w:u w:val="single"/>
          <w:lang w:val="fr-CH"/>
        </w:rPr>
      </w:pPr>
      <w:r w:rsidRPr="007B5F52">
        <w:rPr>
          <w:sz w:val="40"/>
          <w:szCs w:val="40"/>
          <w:u w:val="single"/>
          <w:lang w:val="fr-CH"/>
        </w:rPr>
        <w:t>Cas d’utilisation par packages</w:t>
      </w:r>
    </w:p>
    <w:p w14:paraId="2B931243" w14:textId="77777777" w:rsidR="000F0E53" w:rsidRDefault="000F0E53" w:rsidP="007B5F52">
      <w:pPr>
        <w:jc w:val="center"/>
        <w:rPr>
          <w:sz w:val="40"/>
          <w:szCs w:val="40"/>
          <w:u w:val="single"/>
          <w:lang w:val="fr-CH"/>
        </w:rPr>
      </w:pPr>
    </w:p>
    <w:p w14:paraId="44305D9F" w14:textId="77777777" w:rsidR="000F0E53" w:rsidRPr="008E0D0E" w:rsidRDefault="000F0E53" w:rsidP="007B5F52">
      <w:pPr>
        <w:jc w:val="center"/>
        <w:rPr>
          <w:sz w:val="40"/>
          <w:szCs w:val="40"/>
          <w:lang w:val="fr-CH"/>
        </w:rPr>
      </w:pPr>
    </w:p>
    <w:p w14:paraId="0E8468F8" w14:textId="71A13C21" w:rsidR="000F0E53" w:rsidRPr="008E0D0E" w:rsidRDefault="00FB1967" w:rsidP="007B5F52">
      <w:pPr>
        <w:jc w:val="center"/>
        <w:rPr>
          <w:sz w:val="40"/>
          <w:szCs w:val="40"/>
          <w:lang w:val="fr-CH"/>
        </w:rPr>
      </w:pPr>
      <w:r w:rsidRPr="00FB1967">
        <w:rPr>
          <w:noProof/>
          <w:sz w:val="40"/>
          <w:szCs w:val="40"/>
          <w:lang w:eastAsia="fr-FR"/>
        </w:rPr>
        <w:drawing>
          <wp:inline distT="0" distB="0" distL="0" distR="0" wp14:anchorId="518CB98B" wp14:editId="33B9731A">
            <wp:extent cx="5756910" cy="3737610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9B28" w14:textId="77777777" w:rsidR="000F0E53" w:rsidRPr="000F0E53" w:rsidRDefault="000F0E53" w:rsidP="000F0E53">
      <w:pPr>
        <w:rPr>
          <w:sz w:val="40"/>
          <w:szCs w:val="40"/>
          <w:lang w:val="fr-CH"/>
        </w:rPr>
      </w:pPr>
    </w:p>
    <w:p w14:paraId="203C15B1" w14:textId="77777777" w:rsidR="000F0E53" w:rsidRDefault="000F0E53" w:rsidP="000F0E53">
      <w:pPr>
        <w:jc w:val="center"/>
        <w:rPr>
          <w:sz w:val="30"/>
          <w:szCs w:val="30"/>
          <w:lang w:val="fr-CH"/>
        </w:rPr>
      </w:pPr>
      <w:r w:rsidRPr="000F0E53">
        <w:rPr>
          <w:sz w:val="30"/>
          <w:szCs w:val="30"/>
          <w:lang w:val="fr-CH"/>
        </w:rPr>
        <w:t>Cas d’utilisation pour package « gestion de commandes »</w:t>
      </w:r>
    </w:p>
    <w:p w14:paraId="319F94BE" w14:textId="16227161" w:rsidR="00912D7D" w:rsidRDefault="00912D7D" w:rsidP="00912D7D">
      <w:pPr>
        <w:rPr>
          <w:sz w:val="30"/>
          <w:szCs w:val="30"/>
          <w:lang w:val="fr-CH"/>
        </w:rPr>
      </w:pPr>
      <w:r>
        <w:rPr>
          <w:sz w:val="30"/>
          <w:szCs w:val="30"/>
          <w:lang w:val="fr-CH"/>
        </w:rPr>
        <w:t>Il s’agit du package qui contient le plus d’utilisation.</w:t>
      </w:r>
    </w:p>
    <w:p w14:paraId="44D40DCE" w14:textId="77FC00AC" w:rsidR="00912D7D" w:rsidRDefault="00912D7D" w:rsidP="00912D7D">
      <w:pPr>
        <w:rPr>
          <w:sz w:val="30"/>
          <w:szCs w:val="30"/>
          <w:lang w:val="fr-CH"/>
        </w:rPr>
      </w:pPr>
      <w:r>
        <w:rPr>
          <w:sz w:val="30"/>
          <w:szCs w:val="30"/>
          <w:lang w:val="fr-CH"/>
        </w:rPr>
        <w:t>En effet, chaque acteur est partie prenante dans la gestion des commandes.</w:t>
      </w:r>
      <w:r>
        <w:rPr>
          <w:sz w:val="30"/>
          <w:szCs w:val="30"/>
          <w:lang w:val="fr-CH"/>
        </w:rPr>
        <w:br/>
        <w:t>Le client ou potentiel ainsi que le service sur place, pourront consulter le menu, enregistrer les commandes et eventuèllement consulter l’ETA des commandes</w:t>
      </w:r>
    </w:p>
    <w:p w14:paraId="19B2C33E" w14:textId="79637205" w:rsidR="00912D7D" w:rsidRDefault="00912D7D" w:rsidP="00912D7D">
      <w:pPr>
        <w:rPr>
          <w:sz w:val="30"/>
          <w:szCs w:val="30"/>
          <w:lang w:val="fr-CH"/>
        </w:rPr>
      </w:pPr>
      <w:r>
        <w:rPr>
          <w:sz w:val="30"/>
          <w:szCs w:val="30"/>
          <w:lang w:val="fr-CH"/>
        </w:rPr>
        <w:t>Le responsable ou manager aura une vue sur l’ETA des commandes qui lui permettront de voir si les clients n’attendent pas trop sur leur commande par exemple.</w:t>
      </w:r>
    </w:p>
    <w:p w14:paraId="1DE51BAD" w14:textId="635A9365" w:rsidR="00912D7D" w:rsidRDefault="00912D7D" w:rsidP="00912D7D">
      <w:pPr>
        <w:rPr>
          <w:sz w:val="30"/>
          <w:szCs w:val="30"/>
          <w:lang w:val="fr-CH"/>
        </w:rPr>
      </w:pPr>
      <w:r>
        <w:rPr>
          <w:sz w:val="30"/>
          <w:szCs w:val="30"/>
          <w:lang w:val="fr-CH"/>
        </w:rPr>
        <w:t>Le pizzaiolo qui devra préparer les commandes et comme la demande du client avoir une vue sur toutes les recettes des pizzas.</w:t>
      </w:r>
    </w:p>
    <w:p w14:paraId="24D56BC7" w14:textId="4CCC4E91" w:rsidR="00912D7D" w:rsidRDefault="00912D7D" w:rsidP="00912D7D">
      <w:pPr>
        <w:rPr>
          <w:sz w:val="30"/>
          <w:szCs w:val="30"/>
          <w:lang w:val="fr-CH"/>
        </w:rPr>
      </w:pPr>
      <w:r>
        <w:rPr>
          <w:sz w:val="30"/>
          <w:szCs w:val="30"/>
          <w:lang w:val="fr-CH"/>
        </w:rPr>
        <w:t>Et enfin le livreur qui prendra en charge la livraison et pourra valider une fois la commande livrée.</w:t>
      </w:r>
    </w:p>
    <w:p w14:paraId="1ABC81CD" w14:textId="0EB6E767" w:rsidR="00912D7D" w:rsidRDefault="00912D7D" w:rsidP="00912D7D">
      <w:pPr>
        <w:rPr>
          <w:sz w:val="30"/>
          <w:szCs w:val="30"/>
          <w:lang w:val="fr-CH"/>
        </w:rPr>
      </w:pPr>
      <w:r>
        <w:rPr>
          <w:sz w:val="30"/>
          <w:szCs w:val="30"/>
          <w:lang w:val="fr-CH"/>
        </w:rPr>
        <w:t>Notre acteur secondaire lui, pourra être consulté pour le paiement soit par le client ou encore le livreur s’il y a paiement par carte à la livraison.</w:t>
      </w:r>
    </w:p>
    <w:p w14:paraId="04DF89D2" w14:textId="6E133324" w:rsidR="00912D7D" w:rsidRDefault="00912D7D" w:rsidP="00912D7D">
      <w:pPr>
        <w:rPr>
          <w:sz w:val="30"/>
          <w:szCs w:val="30"/>
          <w:lang w:val="fr-CH"/>
        </w:rPr>
      </w:pPr>
      <w:r>
        <w:rPr>
          <w:sz w:val="30"/>
          <w:szCs w:val="30"/>
          <w:lang w:val="fr-CH"/>
        </w:rPr>
        <w:lastRenderedPageBreak/>
        <w:t>Grâce donc à la demande du client, je peux donc proposer le diagramme d’utilisation pour le package « gestion de commandes »</w:t>
      </w:r>
      <w:bookmarkStart w:id="0" w:name="_GoBack"/>
      <w:bookmarkEnd w:id="0"/>
    </w:p>
    <w:p w14:paraId="3DEB2042" w14:textId="77777777" w:rsidR="00912D7D" w:rsidRPr="000F0E53" w:rsidRDefault="00912D7D" w:rsidP="00912D7D">
      <w:pPr>
        <w:rPr>
          <w:sz w:val="30"/>
          <w:szCs w:val="30"/>
          <w:lang w:val="fr-CH"/>
        </w:rPr>
      </w:pPr>
    </w:p>
    <w:sectPr w:rsidR="00912D7D" w:rsidRPr="000F0E53" w:rsidSect="00B602E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F52"/>
    <w:rsid w:val="000F0E53"/>
    <w:rsid w:val="0022218A"/>
    <w:rsid w:val="007951DC"/>
    <w:rsid w:val="007B5F52"/>
    <w:rsid w:val="008E0D0E"/>
    <w:rsid w:val="00912D7D"/>
    <w:rsid w:val="00B602EA"/>
    <w:rsid w:val="00D07238"/>
    <w:rsid w:val="00FB1967"/>
    <w:rsid w:val="00FC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765C0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160</Words>
  <Characters>884</Characters>
  <Application>Microsoft Macintosh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hamdi</dc:creator>
  <cp:keywords/>
  <dc:description/>
  <cp:lastModifiedBy>yann hamdi</cp:lastModifiedBy>
  <cp:revision>5</cp:revision>
  <dcterms:created xsi:type="dcterms:W3CDTF">2017-11-11T09:59:00Z</dcterms:created>
  <dcterms:modified xsi:type="dcterms:W3CDTF">2017-11-12T10:02:00Z</dcterms:modified>
</cp:coreProperties>
</file>