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Tr="00F353CF">
        <w:trPr>
          <w:trHeight w:val="9975"/>
          <w:jc w:val="right"/>
        </w:trPr>
        <w:tc>
          <w:tcPr>
            <w:tcW w:w="9413" w:type="dxa"/>
            <w:shd w:val="clear" w:color="auto" w:fill="auto"/>
            <w:vAlign w:val="center"/>
          </w:tcPr>
          <w:p w:rsidR="0011598A" w:rsidRPr="00F353CF" w:rsidRDefault="00F353CF">
            <w:pPr>
              <w:jc w:val="center"/>
              <w:rPr>
                <w:b/>
                <w:bCs/>
                <w:sz w:val="40"/>
                <w:szCs w:val="40"/>
              </w:rPr>
            </w:pPr>
            <w:r>
              <w:rPr>
                <w:b/>
                <w:bCs/>
                <w:sz w:val="40"/>
                <w:szCs w:val="40"/>
              </w:rPr>
              <w:t>OC PIZZA</w:t>
            </w:r>
          </w:p>
          <w:p w:rsidR="0011598A" w:rsidRPr="00F353CF" w:rsidRDefault="0011598A">
            <w:pPr>
              <w:jc w:val="center"/>
              <w:rPr>
                <w:b/>
                <w:bCs/>
                <w:sz w:val="40"/>
                <w:szCs w:val="40"/>
              </w:rPr>
            </w:pPr>
          </w:p>
          <w:p w:rsidR="0011598A" w:rsidRPr="00F353CF" w:rsidRDefault="00F353CF">
            <w:pPr>
              <w:jc w:val="center"/>
              <w:rPr>
                <w:b/>
                <w:bCs/>
                <w:sz w:val="40"/>
                <w:szCs w:val="40"/>
              </w:rPr>
            </w:pPr>
            <w:r>
              <w:rPr>
                <w:b/>
                <w:bCs/>
                <w:sz w:val="40"/>
                <w:szCs w:val="40"/>
              </w:rPr>
              <w:t>Projet 9</w:t>
            </w:r>
          </w:p>
          <w:p w:rsidR="0011598A" w:rsidRPr="00F353CF" w:rsidRDefault="0011598A">
            <w:pPr>
              <w:jc w:val="center"/>
            </w:pPr>
          </w:p>
          <w:p w:rsidR="0011598A" w:rsidRPr="00F353CF" w:rsidRDefault="0054640D">
            <w:pPr>
              <w:jc w:val="center"/>
              <w:rPr>
                <w:sz w:val="28"/>
                <w:szCs w:val="28"/>
              </w:rPr>
            </w:pPr>
            <w:r>
              <w:rPr>
                <w:sz w:val="28"/>
                <w:szCs w:val="28"/>
              </w:rPr>
              <w:fldChar w:fldCharType="begin"/>
            </w:r>
            <w:r w:rsidRPr="00F353CF">
              <w:instrText>TITLE</w:instrText>
            </w:r>
            <w:r>
              <w:fldChar w:fldCharType="separate"/>
            </w:r>
            <w:r w:rsidRPr="00F353CF">
              <w:t>Dossier de conception fonctionnelle</w:t>
            </w:r>
            <w:r>
              <w:fldChar w:fldCharType="end"/>
            </w:r>
          </w:p>
          <w:p w:rsidR="0011598A" w:rsidRPr="00F353CF" w:rsidRDefault="0011598A">
            <w:pPr>
              <w:jc w:val="center"/>
            </w:pPr>
          </w:p>
          <w:p w:rsidR="0011598A" w:rsidRDefault="0054640D">
            <w:pPr>
              <w:jc w:val="center"/>
            </w:pPr>
            <w:r>
              <w:t>Versio</w:t>
            </w:r>
            <w:r w:rsidR="00F353CF">
              <w:t>n 1.0</w:t>
            </w:r>
          </w:p>
        </w:tc>
      </w:tr>
      <w:tr w:rsidR="0011598A" w:rsidRPr="00F353CF" w:rsidTr="00F353CF">
        <w:trPr>
          <w:trHeight w:val="1361"/>
          <w:jc w:val="right"/>
        </w:trPr>
        <w:tc>
          <w:tcPr>
            <w:tcW w:w="9413" w:type="dxa"/>
            <w:shd w:val="clear" w:color="auto" w:fill="auto"/>
            <w:vAlign w:val="center"/>
          </w:tcPr>
          <w:p w:rsidR="0011598A" w:rsidRPr="00F353CF" w:rsidRDefault="0054640D">
            <w:pPr>
              <w:jc w:val="right"/>
              <w:rPr>
                <w:b/>
                <w:bCs/>
              </w:rPr>
            </w:pPr>
            <w:r w:rsidRPr="00F353CF">
              <w:rPr>
                <w:b/>
                <w:bCs/>
              </w:rPr>
              <w:t>Auteur</w:t>
            </w:r>
          </w:p>
          <w:p w:rsidR="0011598A" w:rsidRPr="00F353CF" w:rsidRDefault="00F353CF">
            <w:pPr>
              <w:jc w:val="right"/>
            </w:pPr>
            <w:r w:rsidRPr="00F353CF">
              <w:t>Yann H</w:t>
            </w:r>
            <w:r>
              <w:t>amdi</w:t>
            </w:r>
          </w:p>
          <w:p w:rsidR="0011598A" w:rsidRPr="00F353CF" w:rsidRDefault="0011598A" w:rsidP="00F353CF">
            <w:pPr>
              <w:rPr>
                <w:i/>
                <w:iCs/>
              </w:rPr>
            </w:pPr>
          </w:p>
        </w:tc>
      </w:tr>
    </w:tbl>
    <w:p w:rsidR="0011598A" w:rsidRPr="00F353CF" w:rsidRDefault="0054640D">
      <w:r w:rsidRPr="00F353CF">
        <w:lastRenderedPageBreak/>
        <w:br w:type="page"/>
      </w:r>
    </w:p>
    <w:p w:rsidR="0011598A" w:rsidRPr="00F353CF" w:rsidRDefault="0011598A"/>
    <w:p w:rsidR="0011598A" w:rsidRDefault="0054640D">
      <w:pPr>
        <w:pStyle w:val="TitreTR"/>
      </w:pPr>
      <w:r w:rsidRPr="00F353CF">
        <w:t>Table des matières</w:t>
      </w:r>
    </w:p>
    <w:p w:rsidR="00C73BFF" w:rsidRDefault="00C73BFF">
      <w:pPr>
        <w:pStyle w:val="TM1"/>
        <w:rPr>
          <w:rFonts w:asciiTheme="minorHAnsi" w:eastAsiaTheme="minorEastAsia" w:hAnsiTheme="minorHAnsi" w:cstheme="minorBidi"/>
          <w:b w:val="0"/>
          <w:noProof/>
        </w:rPr>
      </w:pPr>
      <w:r>
        <w:fldChar w:fldCharType="begin"/>
      </w:r>
      <w:r>
        <w:instrText xml:space="preserve"> TOC \o "1-3" \h \z \u </w:instrText>
      </w:r>
      <w:r>
        <w:fldChar w:fldCharType="separate"/>
      </w:r>
      <w:hyperlink w:anchor="_Toc64973873" w:history="1">
        <w:r w:rsidRPr="008D77C7">
          <w:rPr>
            <w:rStyle w:val="Lienhypertexte"/>
            <w:noProof/>
          </w:rPr>
          <w:t>1 - Versions</w:t>
        </w:r>
        <w:r>
          <w:rPr>
            <w:noProof/>
            <w:webHidden/>
          </w:rPr>
          <w:tab/>
        </w:r>
        <w:r>
          <w:rPr>
            <w:noProof/>
            <w:webHidden/>
          </w:rPr>
          <w:fldChar w:fldCharType="begin"/>
        </w:r>
        <w:r>
          <w:rPr>
            <w:noProof/>
            <w:webHidden/>
          </w:rPr>
          <w:instrText xml:space="preserve"> PAGEREF _Toc64973873 \h </w:instrText>
        </w:r>
        <w:r>
          <w:rPr>
            <w:noProof/>
            <w:webHidden/>
          </w:rPr>
        </w:r>
        <w:r>
          <w:rPr>
            <w:noProof/>
            <w:webHidden/>
          </w:rPr>
          <w:fldChar w:fldCharType="separate"/>
        </w:r>
        <w:r>
          <w:rPr>
            <w:noProof/>
            <w:webHidden/>
          </w:rPr>
          <w:t>4</w:t>
        </w:r>
        <w:r>
          <w:rPr>
            <w:noProof/>
            <w:webHidden/>
          </w:rPr>
          <w:fldChar w:fldCharType="end"/>
        </w:r>
      </w:hyperlink>
    </w:p>
    <w:p w:rsidR="00C73BFF" w:rsidRDefault="00C73BFF">
      <w:pPr>
        <w:pStyle w:val="TM1"/>
        <w:rPr>
          <w:rFonts w:asciiTheme="minorHAnsi" w:eastAsiaTheme="minorEastAsia" w:hAnsiTheme="minorHAnsi" w:cstheme="minorBidi"/>
          <w:b w:val="0"/>
          <w:noProof/>
        </w:rPr>
      </w:pPr>
      <w:hyperlink w:anchor="_Toc64973874" w:history="1">
        <w:r w:rsidRPr="008D77C7">
          <w:rPr>
            <w:rStyle w:val="Lienhypertexte"/>
            <w:noProof/>
          </w:rPr>
          <w:t>2 - Introduction</w:t>
        </w:r>
        <w:r>
          <w:rPr>
            <w:noProof/>
            <w:webHidden/>
          </w:rPr>
          <w:tab/>
        </w:r>
        <w:r>
          <w:rPr>
            <w:noProof/>
            <w:webHidden/>
          </w:rPr>
          <w:fldChar w:fldCharType="begin"/>
        </w:r>
        <w:r>
          <w:rPr>
            <w:noProof/>
            <w:webHidden/>
          </w:rPr>
          <w:instrText xml:space="preserve"> PAGEREF _Toc64973874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75" w:history="1">
        <w:r w:rsidRPr="008D77C7">
          <w:rPr>
            <w:rStyle w:val="Lienhypertexte"/>
            <w:noProof/>
          </w:rPr>
          <w:t>2.1 - Objet du document</w:t>
        </w:r>
        <w:r>
          <w:rPr>
            <w:noProof/>
            <w:webHidden/>
          </w:rPr>
          <w:tab/>
        </w:r>
        <w:r>
          <w:rPr>
            <w:noProof/>
            <w:webHidden/>
          </w:rPr>
          <w:fldChar w:fldCharType="begin"/>
        </w:r>
        <w:r>
          <w:rPr>
            <w:noProof/>
            <w:webHidden/>
          </w:rPr>
          <w:instrText xml:space="preserve"> PAGEREF _Toc64973875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76" w:history="1">
        <w:r w:rsidRPr="008D77C7">
          <w:rPr>
            <w:rStyle w:val="Lienhypertexte"/>
            <w:noProof/>
          </w:rPr>
          <w:t>2.2 - Références</w:t>
        </w:r>
        <w:r>
          <w:rPr>
            <w:noProof/>
            <w:webHidden/>
          </w:rPr>
          <w:tab/>
        </w:r>
        <w:r>
          <w:rPr>
            <w:noProof/>
            <w:webHidden/>
          </w:rPr>
          <w:fldChar w:fldCharType="begin"/>
        </w:r>
        <w:r>
          <w:rPr>
            <w:noProof/>
            <w:webHidden/>
          </w:rPr>
          <w:instrText xml:space="preserve"> PAGEREF _Toc64973876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77" w:history="1">
        <w:r w:rsidRPr="008D77C7">
          <w:rPr>
            <w:rStyle w:val="Lienhypertexte"/>
            <w:rFonts w:eastAsia="DejaVu Sans" w:cs="DejaVu Sans"/>
            <w:noProof/>
          </w:rPr>
          <w:t>2.3 - Besoin du client</w:t>
        </w:r>
        <w:r>
          <w:rPr>
            <w:noProof/>
            <w:webHidden/>
          </w:rPr>
          <w:tab/>
        </w:r>
        <w:r>
          <w:rPr>
            <w:noProof/>
            <w:webHidden/>
          </w:rPr>
          <w:fldChar w:fldCharType="begin"/>
        </w:r>
        <w:r>
          <w:rPr>
            <w:noProof/>
            <w:webHidden/>
          </w:rPr>
          <w:instrText xml:space="preserve"> PAGEREF _Toc64973877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3"/>
        <w:rPr>
          <w:rFonts w:asciiTheme="minorHAnsi" w:eastAsiaTheme="minorEastAsia" w:hAnsiTheme="minorHAnsi" w:cstheme="minorBidi"/>
          <w:i w:val="0"/>
          <w:noProof/>
          <w:sz w:val="24"/>
        </w:rPr>
      </w:pPr>
      <w:hyperlink w:anchor="_Toc64973878" w:history="1">
        <w:r w:rsidRPr="008D77C7">
          <w:rPr>
            <w:rStyle w:val="Lienhypertexte"/>
            <w:rFonts w:eastAsia="DejaVu Sans" w:cs="DejaVu Sans"/>
            <w:noProof/>
          </w:rPr>
          <w:t>2.3.1 - Contexte</w:t>
        </w:r>
        <w:r>
          <w:rPr>
            <w:noProof/>
            <w:webHidden/>
          </w:rPr>
          <w:tab/>
        </w:r>
        <w:r>
          <w:rPr>
            <w:noProof/>
            <w:webHidden/>
          </w:rPr>
          <w:fldChar w:fldCharType="begin"/>
        </w:r>
        <w:r>
          <w:rPr>
            <w:noProof/>
            <w:webHidden/>
          </w:rPr>
          <w:instrText xml:space="preserve"> PAGEREF _Toc64973878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3"/>
        <w:rPr>
          <w:rFonts w:asciiTheme="minorHAnsi" w:eastAsiaTheme="minorEastAsia" w:hAnsiTheme="minorHAnsi" w:cstheme="minorBidi"/>
          <w:i w:val="0"/>
          <w:noProof/>
          <w:sz w:val="24"/>
        </w:rPr>
      </w:pPr>
      <w:hyperlink w:anchor="_Toc64973879" w:history="1">
        <w:r w:rsidRPr="008D77C7">
          <w:rPr>
            <w:rStyle w:val="Lienhypertexte"/>
            <w:rFonts w:eastAsia="DejaVu Sans" w:cs="DejaVu Sans"/>
            <w:noProof/>
          </w:rPr>
          <w:t>2.3.2 - Enjeux et Objectifs</w:t>
        </w:r>
        <w:r>
          <w:rPr>
            <w:noProof/>
            <w:webHidden/>
          </w:rPr>
          <w:tab/>
        </w:r>
        <w:r>
          <w:rPr>
            <w:noProof/>
            <w:webHidden/>
          </w:rPr>
          <w:fldChar w:fldCharType="begin"/>
        </w:r>
        <w:r>
          <w:rPr>
            <w:noProof/>
            <w:webHidden/>
          </w:rPr>
          <w:instrText xml:space="preserve"> PAGEREF _Toc64973879 \h </w:instrText>
        </w:r>
        <w:r>
          <w:rPr>
            <w:noProof/>
            <w:webHidden/>
          </w:rPr>
        </w:r>
        <w:r>
          <w:rPr>
            <w:noProof/>
            <w:webHidden/>
          </w:rPr>
          <w:fldChar w:fldCharType="separate"/>
        </w:r>
        <w:r>
          <w:rPr>
            <w:noProof/>
            <w:webHidden/>
          </w:rPr>
          <w:t>5</w:t>
        </w:r>
        <w:r>
          <w:rPr>
            <w:noProof/>
            <w:webHidden/>
          </w:rPr>
          <w:fldChar w:fldCharType="end"/>
        </w:r>
      </w:hyperlink>
    </w:p>
    <w:p w:rsidR="00C73BFF" w:rsidRDefault="00C73BFF">
      <w:pPr>
        <w:pStyle w:val="TM1"/>
        <w:rPr>
          <w:rFonts w:asciiTheme="minorHAnsi" w:eastAsiaTheme="minorEastAsia" w:hAnsiTheme="minorHAnsi" w:cstheme="minorBidi"/>
          <w:b w:val="0"/>
          <w:noProof/>
        </w:rPr>
      </w:pPr>
      <w:hyperlink w:anchor="_Toc64973880" w:history="1">
        <w:r w:rsidRPr="008D77C7">
          <w:rPr>
            <w:rStyle w:val="Lienhypertexte"/>
            <w:noProof/>
          </w:rPr>
          <w:t>3 -</w:t>
        </w:r>
        <w:r w:rsidRPr="008D77C7">
          <w:rPr>
            <w:rStyle w:val="Lienhypertexte"/>
            <w:rFonts w:eastAsia="DejaVu Sans" w:cs="DejaVu Sans"/>
            <w:noProof/>
          </w:rPr>
          <w:t xml:space="preserve"> Description </w:t>
        </w:r>
        <w:r w:rsidRPr="008D77C7">
          <w:rPr>
            <w:rStyle w:val="Lienhypertexte"/>
            <w:noProof/>
          </w:rPr>
          <w:t>générale</w:t>
        </w:r>
        <w:r w:rsidRPr="008D77C7">
          <w:rPr>
            <w:rStyle w:val="Lienhypertexte"/>
            <w:rFonts w:eastAsia="DejaVu Sans" w:cs="DejaVu Sans"/>
            <w:noProof/>
          </w:rPr>
          <w:t xml:space="preserve"> de la solution</w:t>
        </w:r>
        <w:r>
          <w:rPr>
            <w:noProof/>
            <w:webHidden/>
          </w:rPr>
          <w:tab/>
        </w:r>
        <w:r>
          <w:rPr>
            <w:noProof/>
            <w:webHidden/>
          </w:rPr>
          <w:fldChar w:fldCharType="begin"/>
        </w:r>
        <w:r>
          <w:rPr>
            <w:noProof/>
            <w:webHidden/>
          </w:rPr>
          <w:instrText xml:space="preserve"> PAGEREF _Toc64973880 \h </w:instrText>
        </w:r>
        <w:r>
          <w:rPr>
            <w:noProof/>
            <w:webHidden/>
          </w:rPr>
        </w:r>
        <w:r>
          <w:rPr>
            <w:noProof/>
            <w:webHidden/>
          </w:rPr>
          <w:fldChar w:fldCharType="separate"/>
        </w:r>
        <w:r>
          <w:rPr>
            <w:noProof/>
            <w:webHidden/>
          </w:rPr>
          <w:t>7</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1" w:history="1">
        <w:r w:rsidRPr="008D77C7">
          <w:rPr>
            <w:rStyle w:val="Lienhypertexte"/>
            <w:noProof/>
          </w:rPr>
          <w:t>3.1 - Les acteurs</w:t>
        </w:r>
        <w:r>
          <w:rPr>
            <w:noProof/>
            <w:webHidden/>
          </w:rPr>
          <w:tab/>
        </w:r>
        <w:r>
          <w:rPr>
            <w:noProof/>
            <w:webHidden/>
          </w:rPr>
          <w:fldChar w:fldCharType="begin"/>
        </w:r>
        <w:r>
          <w:rPr>
            <w:noProof/>
            <w:webHidden/>
          </w:rPr>
          <w:instrText xml:space="preserve"> PAGEREF _Toc64973881 \h </w:instrText>
        </w:r>
        <w:r>
          <w:rPr>
            <w:noProof/>
            <w:webHidden/>
          </w:rPr>
        </w:r>
        <w:r>
          <w:rPr>
            <w:noProof/>
            <w:webHidden/>
          </w:rPr>
          <w:fldChar w:fldCharType="separate"/>
        </w:r>
        <w:r>
          <w:rPr>
            <w:noProof/>
            <w:webHidden/>
          </w:rPr>
          <w:t>7</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2" w:history="1">
        <w:r w:rsidRPr="008D77C7">
          <w:rPr>
            <w:rStyle w:val="Lienhypertexte"/>
            <w:noProof/>
          </w:rPr>
          <w:t>3.2 -</w:t>
        </w:r>
        <w:r w:rsidRPr="008D77C7">
          <w:rPr>
            <w:rStyle w:val="Lienhypertexte"/>
            <w:rFonts w:eastAsia="DejaVu Sans" w:cs="DejaVu Sans"/>
            <w:noProof/>
          </w:rPr>
          <w:t xml:space="preserve"> Le principe de fonctionnement</w:t>
        </w:r>
        <w:r>
          <w:rPr>
            <w:noProof/>
            <w:webHidden/>
          </w:rPr>
          <w:tab/>
        </w:r>
        <w:r>
          <w:rPr>
            <w:noProof/>
            <w:webHidden/>
          </w:rPr>
          <w:fldChar w:fldCharType="begin"/>
        </w:r>
        <w:r>
          <w:rPr>
            <w:noProof/>
            <w:webHidden/>
          </w:rPr>
          <w:instrText xml:space="preserve"> PAGEREF _Toc64973882 \h </w:instrText>
        </w:r>
        <w:r>
          <w:rPr>
            <w:noProof/>
            <w:webHidden/>
          </w:rPr>
        </w:r>
        <w:r>
          <w:rPr>
            <w:noProof/>
            <w:webHidden/>
          </w:rPr>
          <w:fldChar w:fldCharType="separate"/>
        </w:r>
        <w:r>
          <w:rPr>
            <w:noProof/>
            <w:webHidden/>
          </w:rPr>
          <w:t>8</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3" w:history="1">
        <w:r w:rsidRPr="008D77C7">
          <w:rPr>
            <w:rStyle w:val="Lienhypertexte"/>
            <w:noProof/>
          </w:rPr>
          <w:t>3.3 -</w:t>
        </w:r>
        <w:r w:rsidRPr="008D77C7">
          <w:rPr>
            <w:rStyle w:val="Lienhypertexte"/>
            <w:rFonts w:eastAsia="DejaVu Sans" w:cs="DejaVu Sans"/>
            <w:noProof/>
          </w:rPr>
          <w:t xml:space="preserve"> Les cas d’utilisation généraux</w:t>
        </w:r>
        <w:r>
          <w:rPr>
            <w:noProof/>
            <w:webHidden/>
          </w:rPr>
          <w:tab/>
        </w:r>
        <w:r>
          <w:rPr>
            <w:noProof/>
            <w:webHidden/>
          </w:rPr>
          <w:fldChar w:fldCharType="begin"/>
        </w:r>
        <w:r>
          <w:rPr>
            <w:noProof/>
            <w:webHidden/>
          </w:rPr>
          <w:instrText xml:space="preserve"> PAGEREF _Toc64973883 \h </w:instrText>
        </w:r>
        <w:r>
          <w:rPr>
            <w:noProof/>
            <w:webHidden/>
          </w:rPr>
        </w:r>
        <w:r>
          <w:rPr>
            <w:noProof/>
            <w:webHidden/>
          </w:rPr>
          <w:fldChar w:fldCharType="separate"/>
        </w:r>
        <w:r>
          <w:rPr>
            <w:noProof/>
            <w:webHidden/>
          </w:rPr>
          <w:t>9</w:t>
        </w:r>
        <w:r>
          <w:rPr>
            <w:noProof/>
            <w:webHidden/>
          </w:rPr>
          <w:fldChar w:fldCharType="end"/>
        </w:r>
      </w:hyperlink>
    </w:p>
    <w:p w:rsidR="00C73BFF" w:rsidRDefault="00C73BFF">
      <w:pPr>
        <w:pStyle w:val="TM1"/>
        <w:rPr>
          <w:rFonts w:asciiTheme="minorHAnsi" w:eastAsiaTheme="minorEastAsia" w:hAnsiTheme="minorHAnsi" w:cstheme="minorBidi"/>
          <w:b w:val="0"/>
          <w:noProof/>
        </w:rPr>
      </w:pPr>
      <w:hyperlink w:anchor="_Toc64973884" w:history="1">
        <w:r w:rsidRPr="008D77C7">
          <w:rPr>
            <w:rStyle w:val="Lienhypertexte"/>
            <w:noProof/>
          </w:rPr>
          <w:t>4 - Les workflows</w:t>
        </w:r>
        <w:r>
          <w:rPr>
            <w:noProof/>
            <w:webHidden/>
          </w:rPr>
          <w:tab/>
        </w:r>
        <w:r>
          <w:rPr>
            <w:noProof/>
            <w:webHidden/>
          </w:rPr>
          <w:fldChar w:fldCharType="begin"/>
        </w:r>
        <w:r>
          <w:rPr>
            <w:noProof/>
            <w:webHidden/>
          </w:rPr>
          <w:instrText xml:space="preserve"> PAGEREF _Toc64973884 \h </w:instrText>
        </w:r>
        <w:r>
          <w:rPr>
            <w:noProof/>
            <w:webHidden/>
          </w:rPr>
        </w:r>
        <w:r>
          <w:rPr>
            <w:noProof/>
            <w:webHidden/>
          </w:rPr>
          <w:fldChar w:fldCharType="separate"/>
        </w:r>
        <w:r>
          <w:rPr>
            <w:noProof/>
            <w:webHidden/>
          </w:rPr>
          <w:t>11</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5" w:history="1">
        <w:r w:rsidRPr="008D77C7">
          <w:rPr>
            <w:rStyle w:val="Lienhypertexte"/>
            <w:noProof/>
          </w:rPr>
          <w:t>4.1 - Le workflow</w:t>
        </w:r>
        <w:r>
          <w:rPr>
            <w:noProof/>
            <w:webHidden/>
          </w:rPr>
          <w:tab/>
        </w:r>
        <w:r>
          <w:rPr>
            <w:noProof/>
            <w:webHidden/>
          </w:rPr>
          <w:fldChar w:fldCharType="begin"/>
        </w:r>
        <w:r>
          <w:rPr>
            <w:noProof/>
            <w:webHidden/>
          </w:rPr>
          <w:instrText xml:space="preserve"> PAGEREF _Toc64973885 \h </w:instrText>
        </w:r>
        <w:r>
          <w:rPr>
            <w:noProof/>
            <w:webHidden/>
          </w:rPr>
        </w:r>
        <w:r>
          <w:rPr>
            <w:noProof/>
            <w:webHidden/>
          </w:rPr>
          <w:fldChar w:fldCharType="separate"/>
        </w:r>
        <w:r>
          <w:rPr>
            <w:noProof/>
            <w:webHidden/>
          </w:rPr>
          <w:t>11</w:t>
        </w:r>
        <w:r>
          <w:rPr>
            <w:noProof/>
            <w:webHidden/>
          </w:rPr>
          <w:fldChar w:fldCharType="end"/>
        </w:r>
      </w:hyperlink>
    </w:p>
    <w:p w:rsidR="00C73BFF" w:rsidRDefault="00C73BFF">
      <w:pPr>
        <w:pStyle w:val="TM1"/>
        <w:rPr>
          <w:rFonts w:asciiTheme="minorHAnsi" w:eastAsiaTheme="minorEastAsia" w:hAnsiTheme="minorHAnsi" w:cstheme="minorBidi"/>
          <w:b w:val="0"/>
          <w:noProof/>
        </w:rPr>
      </w:pPr>
      <w:hyperlink w:anchor="_Toc64973886" w:history="1">
        <w:r w:rsidRPr="008D77C7">
          <w:rPr>
            <w:rStyle w:val="Lienhypertexte"/>
            <w:noProof/>
          </w:rPr>
          <w:t>5 - Application Web</w:t>
        </w:r>
        <w:r>
          <w:rPr>
            <w:noProof/>
            <w:webHidden/>
          </w:rPr>
          <w:tab/>
        </w:r>
        <w:r>
          <w:rPr>
            <w:noProof/>
            <w:webHidden/>
          </w:rPr>
          <w:fldChar w:fldCharType="begin"/>
        </w:r>
        <w:r>
          <w:rPr>
            <w:noProof/>
            <w:webHidden/>
          </w:rPr>
          <w:instrText xml:space="preserve"> PAGEREF _Toc64973886 \h </w:instrText>
        </w:r>
        <w:r>
          <w:rPr>
            <w:noProof/>
            <w:webHidden/>
          </w:rPr>
        </w:r>
        <w:r>
          <w:rPr>
            <w:noProof/>
            <w:webHidden/>
          </w:rPr>
          <w:fldChar w:fldCharType="separate"/>
        </w:r>
        <w:r>
          <w:rPr>
            <w:noProof/>
            <w:webHidden/>
          </w:rPr>
          <w:t>12</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7" w:history="1">
        <w:r w:rsidRPr="008D77C7">
          <w:rPr>
            <w:rStyle w:val="Lienhypertexte"/>
            <w:noProof/>
          </w:rPr>
          <w:t>5.1 - Les acteurs</w:t>
        </w:r>
        <w:r>
          <w:rPr>
            <w:noProof/>
            <w:webHidden/>
          </w:rPr>
          <w:tab/>
        </w:r>
        <w:r>
          <w:rPr>
            <w:noProof/>
            <w:webHidden/>
          </w:rPr>
          <w:fldChar w:fldCharType="begin"/>
        </w:r>
        <w:r>
          <w:rPr>
            <w:noProof/>
            <w:webHidden/>
          </w:rPr>
          <w:instrText xml:space="preserve"> PAGEREF _Toc64973887 \h </w:instrText>
        </w:r>
        <w:r>
          <w:rPr>
            <w:noProof/>
            <w:webHidden/>
          </w:rPr>
        </w:r>
        <w:r>
          <w:rPr>
            <w:noProof/>
            <w:webHidden/>
          </w:rPr>
          <w:fldChar w:fldCharType="separate"/>
        </w:r>
        <w:r>
          <w:rPr>
            <w:noProof/>
            <w:webHidden/>
          </w:rPr>
          <w:t>12</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88" w:history="1">
        <w:r w:rsidRPr="008D77C7">
          <w:rPr>
            <w:rStyle w:val="Lienhypertexte"/>
            <w:noProof/>
          </w:rPr>
          <w:t>5.2 - Les cas d’utilisation</w:t>
        </w:r>
        <w:r>
          <w:rPr>
            <w:noProof/>
            <w:webHidden/>
          </w:rPr>
          <w:tab/>
        </w:r>
        <w:r>
          <w:rPr>
            <w:noProof/>
            <w:webHidden/>
          </w:rPr>
          <w:fldChar w:fldCharType="begin"/>
        </w:r>
        <w:r>
          <w:rPr>
            <w:noProof/>
            <w:webHidden/>
          </w:rPr>
          <w:instrText xml:space="preserve"> PAGEREF _Toc64973888 \h </w:instrText>
        </w:r>
        <w:r>
          <w:rPr>
            <w:noProof/>
            <w:webHidden/>
          </w:rPr>
        </w:r>
        <w:r>
          <w:rPr>
            <w:noProof/>
            <w:webHidden/>
          </w:rPr>
          <w:fldChar w:fldCharType="separate"/>
        </w:r>
        <w:r>
          <w:rPr>
            <w:noProof/>
            <w:webHidden/>
          </w:rPr>
          <w:t>12</w:t>
        </w:r>
        <w:r>
          <w:rPr>
            <w:noProof/>
            <w:webHidden/>
          </w:rPr>
          <w:fldChar w:fldCharType="end"/>
        </w:r>
      </w:hyperlink>
    </w:p>
    <w:p w:rsidR="00C73BFF" w:rsidRDefault="00C73BFF">
      <w:pPr>
        <w:pStyle w:val="TM3"/>
        <w:rPr>
          <w:rFonts w:asciiTheme="minorHAnsi" w:eastAsiaTheme="minorEastAsia" w:hAnsiTheme="minorHAnsi" w:cstheme="minorBidi"/>
          <w:i w:val="0"/>
          <w:noProof/>
          <w:sz w:val="24"/>
        </w:rPr>
      </w:pPr>
      <w:hyperlink w:anchor="_Toc64973889" w:history="1">
        <w:r w:rsidRPr="008D77C7">
          <w:rPr>
            <w:rStyle w:val="Lienhypertexte"/>
            <w:noProof/>
          </w:rPr>
          <w:t>5.2.1 - Package gestion des achats</w:t>
        </w:r>
        <w:r>
          <w:rPr>
            <w:noProof/>
            <w:webHidden/>
          </w:rPr>
          <w:tab/>
        </w:r>
        <w:r>
          <w:rPr>
            <w:noProof/>
            <w:webHidden/>
          </w:rPr>
          <w:fldChar w:fldCharType="begin"/>
        </w:r>
        <w:r>
          <w:rPr>
            <w:noProof/>
            <w:webHidden/>
          </w:rPr>
          <w:instrText xml:space="preserve"> PAGEREF _Toc64973889 \h </w:instrText>
        </w:r>
        <w:r>
          <w:rPr>
            <w:noProof/>
            <w:webHidden/>
          </w:rPr>
        </w:r>
        <w:r>
          <w:rPr>
            <w:noProof/>
            <w:webHidden/>
          </w:rPr>
          <w:fldChar w:fldCharType="separate"/>
        </w:r>
        <w:r>
          <w:rPr>
            <w:noProof/>
            <w:webHidden/>
          </w:rPr>
          <w:t>12</w:t>
        </w:r>
        <w:r>
          <w:rPr>
            <w:noProof/>
            <w:webHidden/>
          </w:rPr>
          <w:fldChar w:fldCharType="end"/>
        </w:r>
      </w:hyperlink>
    </w:p>
    <w:p w:rsidR="00C73BFF" w:rsidRDefault="00C73BFF">
      <w:pPr>
        <w:pStyle w:val="TM3"/>
        <w:tabs>
          <w:tab w:val="left" w:pos="1440"/>
        </w:tabs>
        <w:rPr>
          <w:rFonts w:asciiTheme="minorHAnsi" w:eastAsiaTheme="minorEastAsia" w:hAnsiTheme="minorHAnsi" w:cstheme="minorBidi"/>
          <w:i w:val="0"/>
          <w:noProof/>
          <w:sz w:val="24"/>
        </w:rPr>
      </w:pPr>
      <w:hyperlink w:anchor="_Toc64973890" w:history="1">
        <w:r w:rsidRPr="008D77C7">
          <w:rPr>
            <w:rStyle w:val="Lienhypertexte"/>
            <w:noProof/>
          </w:rPr>
          <w:t>5.2.1.2</w:t>
        </w:r>
        <w:r>
          <w:rPr>
            <w:rFonts w:asciiTheme="minorHAnsi" w:eastAsiaTheme="minorEastAsia" w:hAnsiTheme="minorHAnsi" w:cstheme="minorBidi"/>
            <w:i w:val="0"/>
            <w:noProof/>
            <w:sz w:val="24"/>
          </w:rPr>
          <w:tab/>
        </w:r>
        <w:r w:rsidRPr="008D77C7">
          <w:rPr>
            <w:rStyle w:val="Lienhypertexte"/>
            <w:noProof/>
          </w:rPr>
          <w:t>Cas d’utilisation Commande client</w:t>
        </w:r>
        <w:r>
          <w:rPr>
            <w:noProof/>
            <w:webHidden/>
          </w:rPr>
          <w:tab/>
        </w:r>
        <w:r>
          <w:rPr>
            <w:noProof/>
            <w:webHidden/>
          </w:rPr>
          <w:fldChar w:fldCharType="begin"/>
        </w:r>
        <w:r>
          <w:rPr>
            <w:noProof/>
            <w:webHidden/>
          </w:rPr>
          <w:instrText xml:space="preserve"> PAGEREF _Toc64973890 \h </w:instrText>
        </w:r>
        <w:r>
          <w:rPr>
            <w:noProof/>
            <w:webHidden/>
          </w:rPr>
        </w:r>
        <w:r>
          <w:rPr>
            <w:noProof/>
            <w:webHidden/>
          </w:rPr>
          <w:fldChar w:fldCharType="separate"/>
        </w:r>
        <w:r>
          <w:rPr>
            <w:noProof/>
            <w:webHidden/>
          </w:rPr>
          <w:t>14</w:t>
        </w:r>
        <w:r>
          <w:rPr>
            <w:noProof/>
            <w:webHidden/>
          </w:rPr>
          <w:fldChar w:fldCharType="end"/>
        </w:r>
      </w:hyperlink>
    </w:p>
    <w:p w:rsidR="00C73BFF" w:rsidRDefault="00C73BFF">
      <w:pPr>
        <w:pStyle w:val="TM2"/>
        <w:rPr>
          <w:rFonts w:asciiTheme="minorHAnsi" w:eastAsiaTheme="minorEastAsia" w:hAnsiTheme="minorHAnsi" w:cstheme="minorBidi"/>
          <w:noProof/>
        </w:rPr>
      </w:pPr>
      <w:hyperlink w:anchor="_Toc64973891" w:history="1">
        <w:r w:rsidRPr="008D77C7">
          <w:rPr>
            <w:rStyle w:val="Lienhypertexte"/>
            <w:noProof/>
          </w:rPr>
          <w:t>5.3 - Les règles de gestion générales</w:t>
        </w:r>
        <w:r>
          <w:rPr>
            <w:noProof/>
            <w:webHidden/>
          </w:rPr>
          <w:tab/>
        </w:r>
        <w:r>
          <w:rPr>
            <w:noProof/>
            <w:webHidden/>
          </w:rPr>
          <w:fldChar w:fldCharType="begin"/>
        </w:r>
        <w:r>
          <w:rPr>
            <w:noProof/>
            <w:webHidden/>
          </w:rPr>
          <w:instrText xml:space="preserve"> PAGEREF _Toc64973891 \h </w:instrText>
        </w:r>
        <w:r>
          <w:rPr>
            <w:noProof/>
            <w:webHidden/>
          </w:rPr>
        </w:r>
        <w:r>
          <w:rPr>
            <w:noProof/>
            <w:webHidden/>
          </w:rPr>
          <w:fldChar w:fldCharType="separate"/>
        </w:r>
        <w:r>
          <w:rPr>
            <w:noProof/>
            <w:webHidden/>
          </w:rPr>
          <w:t>31</w:t>
        </w:r>
        <w:r>
          <w:rPr>
            <w:noProof/>
            <w:webHidden/>
          </w:rPr>
          <w:fldChar w:fldCharType="end"/>
        </w:r>
      </w:hyperlink>
    </w:p>
    <w:p w:rsidR="00C73BFF" w:rsidRDefault="00C73BFF">
      <w:pPr>
        <w:pStyle w:val="TM1"/>
        <w:rPr>
          <w:rFonts w:asciiTheme="minorHAnsi" w:eastAsiaTheme="minorEastAsia" w:hAnsiTheme="minorHAnsi" w:cstheme="minorBidi"/>
          <w:b w:val="0"/>
          <w:noProof/>
        </w:rPr>
      </w:pPr>
      <w:hyperlink w:anchor="_Toc64973892" w:history="1">
        <w:r w:rsidRPr="008D77C7">
          <w:rPr>
            <w:rStyle w:val="Lienhypertexte"/>
            <w:noProof/>
          </w:rPr>
          <w:t>6 - Glossaire</w:t>
        </w:r>
        <w:r>
          <w:rPr>
            <w:noProof/>
            <w:webHidden/>
          </w:rPr>
          <w:tab/>
        </w:r>
        <w:r>
          <w:rPr>
            <w:noProof/>
            <w:webHidden/>
          </w:rPr>
          <w:fldChar w:fldCharType="begin"/>
        </w:r>
        <w:r>
          <w:rPr>
            <w:noProof/>
            <w:webHidden/>
          </w:rPr>
          <w:instrText xml:space="preserve"> PAGEREF _Toc64973892 \h </w:instrText>
        </w:r>
        <w:r>
          <w:rPr>
            <w:noProof/>
            <w:webHidden/>
          </w:rPr>
        </w:r>
        <w:r>
          <w:rPr>
            <w:noProof/>
            <w:webHidden/>
          </w:rPr>
          <w:fldChar w:fldCharType="separate"/>
        </w:r>
        <w:r>
          <w:rPr>
            <w:noProof/>
            <w:webHidden/>
          </w:rPr>
          <w:t>34</w:t>
        </w:r>
        <w:r>
          <w:rPr>
            <w:noProof/>
            <w:webHidden/>
          </w:rPr>
          <w:fldChar w:fldCharType="end"/>
        </w:r>
      </w:hyperlink>
    </w:p>
    <w:p w:rsidR="00C73BFF" w:rsidRPr="00F353CF" w:rsidRDefault="00C73BFF">
      <w:pPr>
        <w:pStyle w:val="TitreTR"/>
      </w:pPr>
      <w:r>
        <w:fldChar w:fldCharType="end"/>
      </w:r>
      <w:bookmarkStart w:id="0" w:name="_GoBack"/>
      <w:bookmarkEnd w:id="0"/>
    </w:p>
    <w:p w:rsidR="0011598A" w:rsidRDefault="0054640D">
      <w:pPr>
        <w:pStyle w:val="Titre1"/>
      </w:pPr>
      <w:bookmarkStart w:id="1" w:name="_Toc64973873"/>
      <w:r>
        <w:lastRenderedPageBreak/>
        <w:t>Versions</w:t>
      </w:r>
      <w:bookmarkEnd w:id="1"/>
    </w:p>
    <w:p w:rsidR="0011598A" w:rsidRDefault="0011598A">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Default="0054640D">
            <w:pPr>
              <w:pStyle w:val="Tableauentte"/>
              <w:jc w:val="center"/>
            </w:pPr>
            <w:r>
              <w:t>Version</w:t>
            </w:r>
          </w:p>
        </w:tc>
      </w:tr>
      <w:tr w:rsidR="0011598A">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Default="00F353CF">
            <w:pPr>
              <w:pStyle w:val="Contenudetableau"/>
              <w:jc w:val="center"/>
            </w:pPr>
            <w: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Default="0054640D">
            <w:pPr>
              <w:pStyle w:val="Contenudetableau"/>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F353CF">
            <w:pPr>
              <w:pStyle w:val="Contenudetableau"/>
              <w:jc w:val="center"/>
            </w:pPr>
            <w:r>
              <w:t>1.0</w:t>
            </w: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r w:rsidR="0011598A">
        <w:trPr>
          <w:trHeight w:val="377"/>
        </w:trPr>
        <w:tc>
          <w:tcPr>
            <w:tcW w:w="1517"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11598A" w:rsidRDefault="0011598A">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11598A" w:rsidRDefault="0011598A">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Default="0011598A">
            <w:pPr>
              <w:pStyle w:val="Contenudetableau"/>
              <w:jc w:val="center"/>
            </w:pPr>
          </w:p>
        </w:tc>
      </w:tr>
    </w:tbl>
    <w:p w:rsidR="0011598A" w:rsidRDefault="0011598A">
      <w:pPr>
        <w:pStyle w:val="Code"/>
        <w:rPr>
          <w:rFonts w:ascii="DejaVu Sans" w:hAnsi="DejaVu Sans"/>
          <w:sz w:val="20"/>
          <w:szCs w:val="20"/>
        </w:rPr>
      </w:pPr>
    </w:p>
    <w:p w:rsidR="0011598A" w:rsidRDefault="0011598A">
      <w:pPr>
        <w:pStyle w:val="Corpsdetexte"/>
        <w:jc w:val="center"/>
        <w:rPr>
          <w:rFonts w:ascii="DejaVu Sans" w:hAnsi="DejaVu Sans"/>
          <w:sz w:val="20"/>
          <w:szCs w:val="20"/>
        </w:rPr>
      </w:pPr>
    </w:p>
    <w:p w:rsidR="0011598A" w:rsidRDefault="0054640D">
      <w:pPr>
        <w:pStyle w:val="Titre1"/>
      </w:pPr>
      <w:bookmarkStart w:id="2" w:name="_Toc64973874"/>
      <w:r>
        <w:lastRenderedPageBreak/>
        <w:t>Introduction</w:t>
      </w:r>
      <w:bookmarkEnd w:id="2"/>
    </w:p>
    <w:p w:rsidR="0011598A" w:rsidRDefault="0054640D">
      <w:pPr>
        <w:pStyle w:val="Titre2"/>
      </w:pPr>
      <w:bookmarkStart w:id="3" w:name="_Toc64973875"/>
      <w:r>
        <w:t>Objet du document</w:t>
      </w:r>
      <w:bookmarkEnd w:id="3"/>
    </w:p>
    <w:p w:rsidR="0011598A" w:rsidRPr="00F353CF" w:rsidRDefault="0054640D">
      <w:pPr>
        <w:pStyle w:val="Corpsdetexte"/>
      </w:pPr>
      <w:r w:rsidRPr="00F353CF">
        <w:t xml:space="preserve">Le présent document constitue le dossier de conception fonctionnelle de l'application </w:t>
      </w:r>
      <w:r w:rsidR="00F353CF">
        <w:t>OC Pizza</w:t>
      </w:r>
    </w:p>
    <w:p w:rsidR="0011598A" w:rsidRPr="00F353CF" w:rsidRDefault="00F353CF">
      <w:pPr>
        <w:pStyle w:val="Corpsdetexte"/>
      </w:pPr>
      <w:r>
        <w:t xml:space="preserve">L’objectif de ce document est de faire un point sur les besoins des </w:t>
      </w:r>
      <w:r w:rsidR="00EA2EC3">
        <w:t>différents</w:t>
      </w:r>
      <w:r>
        <w:t xml:space="preserve"> utilisateurs et de présenter </w:t>
      </w:r>
      <w:r w:rsidR="00EA2EC3">
        <w:t>la solution proposée</w:t>
      </w:r>
      <w:r>
        <w:t xml:space="preserve"> pour répondre à ces besoins.</w:t>
      </w:r>
    </w:p>
    <w:p w:rsidR="0011598A" w:rsidRPr="00F353CF" w:rsidRDefault="0054640D">
      <w:pPr>
        <w:pStyle w:val="Corpsdetexte"/>
      </w:pPr>
      <w:r w:rsidRPr="00F353CF">
        <w:t xml:space="preserve">Les éléments </w:t>
      </w:r>
      <w:r w:rsidR="00EA2EC3" w:rsidRPr="00F353CF">
        <w:t>du présent dossier</w:t>
      </w:r>
      <w:r w:rsidRPr="00F353CF">
        <w:t xml:space="preserve"> découlent :</w:t>
      </w:r>
    </w:p>
    <w:p w:rsidR="0011598A" w:rsidRPr="00F353CF" w:rsidRDefault="00F353CF">
      <w:pPr>
        <w:pStyle w:val="Corpsdetexte"/>
        <w:numPr>
          <w:ilvl w:val="0"/>
          <w:numId w:val="3"/>
        </w:numPr>
      </w:pPr>
      <w:r w:rsidRPr="00F353CF">
        <w:t>D</w:t>
      </w:r>
      <w:r w:rsidR="0054640D" w:rsidRPr="00F353CF">
        <w:t>e</w:t>
      </w:r>
      <w:r w:rsidRPr="00F353CF">
        <w:t xml:space="preserve"> l’entretien avec le</w:t>
      </w:r>
      <w:r>
        <w:t xml:space="preserve"> directeur de la société OC pizza</w:t>
      </w:r>
    </w:p>
    <w:p w:rsidR="0011598A" w:rsidRPr="00F353CF" w:rsidRDefault="00F353CF">
      <w:pPr>
        <w:pStyle w:val="Corpsdetexte"/>
        <w:numPr>
          <w:ilvl w:val="0"/>
          <w:numId w:val="3"/>
        </w:numPr>
      </w:pPr>
      <w:r w:rsidRPr="00F353CF">
        <w:t>De l’analyse faite par nos servi</w:t>
      </w:r>
      <w:r>
        <w:t>ces</w:t>
      </w:r>
    </w:p>
    <w:p w:rsidR="0011598A" w:rsidRDefault="0054640D">
      <w:pPr>
        <w:pStyle w:val="Titre2"/>
      </w:pPr>
      <w:bookmarkStart w:id="4" w:name="_Toc64973876"/>
      <w:r>
        <w:t>Références</w:t>
      </w:r>
      <w:bookmarkEnd w:id="4"/>
    </w:p>
    <w:p w:rsidR="0011598A" w:rsidRPr="00F353CF" w:rsidRDefault="0054640D">
      <w:pPr>
        <w:pStyle w:val="Corpsdetexte"/>
      </w:pPr>
      <w:r w:rsidRPr="00F353CF">
        <w:t>Pour de plus amples informations, se référer également aux éléments suivants :</w:t>
      </w:r>
    </w:p>
    <w:p w:rsidR="0011598A" w:rsidRDefault="0054640D">
      <w:pPr>
        <w:pStyle w:val="Corpsdetexte"/>
        <w:numPr>
          <w:ilvl w:val="0"/>
          <w:numId w:val="4"/>
        </w:numPr>
      </w:pPr>
      <w:r w:rsidRPr="00F353CF">
        <w:rPr>
          <w:b/>
          <w:bCs/>
        </w:rPr>
        <w:t xml:space="preserve">DCT </w:t>
      </w:r>
      <w:r w:rsidR="00F353CF">
        <w:rPr>
          <w:b/>
          <w:bCs/>
        </w:rPr>
        <w:t>–</w:t>
      </w:r>
      <w:r w:rsidRPr="00F353CF">
        <w:rPr>
          <w:b/>
          <w:bCs/>
        </w:rPr>
        <w:t xml:space="preserve"> </w:t>
      </w:r>
      <w:r w:rsidR="00F353CF">
        <w:rPr>
          <w:b/>
          <w:bCs/>
        </w:rPr>
        <w:t>1.0</w:t>
      </w:r>
      <w:r w:rsidRPr="00F353CF">
        <w:t xml:space="preserve"> : Dossier de conception technique de l'application</w:t>
      </w:r>
    </w:p>
    <w:p w:rsidR="00F353CF" w:rsidRDefault="00F353CF">
      <w:pPr>
        <w:pStyle w:val="Corpsdetexte"/>
        <w:numPr>
          <w:ilvl w:val="0"/>
          <w:numId w:val="4"/>
        </w:numPr>
      </w:pPr>
      <w:r w:rsidRPr="00F353CF">
        <w:rPr>
          <w:b/>
          <w:bCs/>
        </w:rPr>
        <w:t xml:space="preserve">DE </w:t>
      </w:r>
      <w:r w:rsidRPr="00F353CF">
        <w:rPr>
          <w:b/>
        </w:rPr>
        <w:t>– 1.0</w:t>
      </w:r>
      <w:r>
        <w:t> : Dossier d’exploitation de l’application</w:t>
      </w:r>
    </w:p>
    <w:p w:rsidR="0011598A" w:rsidRPr="00F353CF" w:rsidRDefault="0011598A" w:rsidP="00831BA4">
      <w:pPr>
        <w:pStyle w:val="Corpsdetexte"/>
      </w:pPr>
    </w:p>
    <w:p w:rsidR="0011598A" w:rsidRDefault="0054640D">
      <w:pPr>
        <w:pStyle w:val="Titre2"/>
        <w:spacing w:before="240" w:after="120"/>
        <w:rPr>
          <w:rFonts w:eastAsia="DejaVu Sans" w:cs="DejaVu Sans"/>
        </w:rPr>
      </w:pPr>
      <w:bookmarkStart w:id="5" w:name="_Toc64973877"/>
      <w:r>
        <w:rPr>
          <w:rFonts w:eastAsia="DejaVu Sans" w:cs="DejaVu Sans"/>
        </w:rPr>
        <w:t>Besoin du client</w:t>
      </w:r>
      <w:bookmarkEnd w:id="5"/>
    </w:p>
    <w:p w:rsidR="0011598A" w:rsidRDefault="0054640D">
      <w:pPr>
        <w:pStyle w:val="Titre3"/>
        <w:spacing w:before="240" w:after="120"/>
        <w:rPr>
          <w:rFonts w:eastAsia="DejaVu Sans" w:cs="DejaVu Sans"/>
        </w:rPr>
      </w:pPr>
      <w:bookmarkStart w:id="6" w:name="_Toc64973878"/>
      <w:r>
        <w:rPr>
          <w:rFonts w:eastAsia="DejaVu Sans" w:cs="DejaVu Sans"/>
        </w:rPr>
        <w:t>Contexte</w:t>
      </w:r>
      <w:bookmarkEnd w:id="6"/>
    </w:p>
    <w:p w:rsidR="00F353CF" w:rsidRDefault="00F353CF" w:rsidP="00F353CF">
      <w:pPr>
        <w:pStyle w:val="Corpsdetexte"/>
      </w:pPr>
      <w:r w:rsidRPr="00F353CF">
        <w:t>“OC Pizza” est un jeune groupe</w:t>
      </w:r>
      <w:r>
        <w:t xml:space="preserve"> de pizzerias en plein essor et spécialisé dans les pizzas en livraison ou à emporter. Le groupe compte </w:t>
      </w:r>
      <w:r w:rsidR="00EA2EC3">
        <w:t>déjà</w:t>
      </w:r>
      <w:r>
        <w:t xml:space="preserve"> 5 points de vente et prévoit d’en ouvrir au moins 3 de plus d’</w:t>
      </w:r>
      <w:r w:rsidR="00EA2EC3">
        <w:t>ici</w:t>
      </w:r>
      <w:r>
        <w:t xml:space="preserve"> la fin de l’année. Un des responsables du groupe s’est rapproché de nous dans le but de mettre en place un système informatique exploitable sur toutes les pizzerias</w:t>
      </w: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Default="00321C8A" w:rsidP="00F353CF">
      <w:pPr>
        <w:pStyle w:val="Corpsdetexte"/>
      </w:pPr>
    </w:p>
    <w:p w:rsidR="00321C8A" w:rsidRPr="00F353CF" w:rsidRDefault="00321C8A" w:rsidP="00F353CF">
      <w:pPr>
        <w:pStyle w:val="Corpsdetexte"/>
        <w:rPr>
          <w:rFonts w:eastAsia="DejaVu Sans"/>
        </w:rPr>
      </w:pPr>
    </w:p>
    <w:p w:rsidR="0011598A" w:rsidRDefault="0054640D">
      <w:pPr>
        <w:pStyle w:val="Titre3"/>
        <w:spacing w:before="240" w:after="120"/>
        <w:rPr>
          <w:rFonts w:eastAsia="DejaVu Sans" w:cs="DejaVu Sans"/>
        </w:rPr>
      </w:pPr>
      <w:bookmarkStart w:id="7" w:name="_Toc64973879"/>
      <w:r>
        <w:rPr>
          <w:rFonts w:eastAsia="DejaVu Sans" w:cs="DejaVu Sans"/>
        </w:rPr>
        <w:t>Enjeux et Objectifs</w:t>
      </w:r>
      <w:bookmarkEnd w:id="7"/>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lastRenderedPageBreak/>
        <w:t>D’être</w:t>
      </w:r>
      <w:r w:rsidR="00321C8A" w:rsidRPr="00321C8A">
        <w:rPr>
          <w:rFonts w:ascii="Montserrat" w:hAnsi="Montserrat"/>
          <w:color w:val="000000"/>
        </w:rPr>
        <w:t xml:space="preserve"> plus efficace dans la gestion des commandes, de leur réception à leur livraison en passant par leur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les commandes passées et en préparation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suivre en temps réel le stock d’ingrédients restants pour savoir quelles pizzas sont encore réalisables ;</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site Internet pour que les clients puissent :</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Passer</w:t>
      </w:r>
      <w:r w:rsidR="00321C8A" w:rsidRPr="00321C8A">
        <w:rPr>
          <w:rFonts w:ascii="Montserrat" w:hAnsi="Montserrat"/>
          <w:color w:val="000000"/>
        </w:rPr>
        <w:t xml:space="preserve"> leurs commandes, en plus de la prise de commande par téléphone ou sur place</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Payer</w:t>
      </w:r>
      <w:r w:rsidR="00321C8A" w:rsidRPr="00321C8A">
        <w:rPr>
          <w:rFonts w:ascii="Montserrat" w:hAnsi="Montserrat"/>
          <w:color w:val="000000"/>
        </w:rPr>
        <w:t xml:space="preserve"> en ligne leur commande s’ils le souhaitent – sinon, ils paieront directement à la livraison</w:t>
      </w:r>
    </w:p>
    <w:p w:rsidR="00321C8A" w:rsidRPr="00321C8A"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rPr>
      </w:pPr>
      <w:r w:rsidRPr="00321C8A">
        <w:rPr>
          <w:rFonts w:ascii="Montserrat" w:hAnsi="Montserrat"/>
          <w:color w:val="000000"/>
        </w:rPr>
        <w:t>Modifier</w:t>
      </w:r>
      <w:r w:rsidR="00321C8A" w:rsidRPr="00321C8A">
        <w:rPr>
          <w:rFonts w:ascii="Montserrat" w:hAnsi="Montserrat"/>
          <w:color w:val="000000"/>
        </w:rPr>
        <w:t xml:space="preserve"> ou annuler leur commande tant que celle-ci n’a pas été préparée</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De</w:t>
      </w:r>
      <w:r w:rsidR="00321C8A" w:rsidRPr="00321C8A">
        <w:rPr>
          <w:rFonts w:ascii="Montserrat" w:hAnsi="Montserrat"/>
          <w:color w:val="000000"/>
        </w:rPr>
        <w:t xml:space="preserve"> proposer un </w:t>
      </w:r>
      <w:r w:rsidRPr="00321C8A">
        <w:rPr>
          <w:rFonts w:ascii="Montserrat" w:hAnsi="Montserrat"/>
          <w:color w:val="000000"/>
        </w:rPr>
        <w:t>aide-mémoire</w:t>
      </w:r>
      <w:r w:rsidR="00321C8A" w:rsidRPr="00321C8A">
        <w:rPr>
          <w:rFonts w:ascii="Montserrat" w:hAnsi="Montserrat"/>
          <w:color w:val="000000"/>
        </w:rPr>
        <w:t xml:space="preserve"> aux pizzaiolos indiquant la recette de chaque pizza</w:t>
      </w:r>
    </w:p>
    <w:p w:rsidR="00321C8A" w:rsidRPr="00321C8A"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rPr>
      </w:pPr>
      <w:r w:rsidRPr="00321C8A">
        <w:rPr>
          <w:rFonts w:ascii="Montserrat" w:hAnsi="Montserrat"/>
          <w:color w:val="000000"/>
        </w:rPr>
        <w:t>D’informer</w:t>
      </w:r>
      <w:r w:rsidR="00321C8A" w:rsidRPr="00321C8A">
        <w:rPr>
          <w:rFonts w:ascii="Montserrat" w:hAnsi="Montserrat"/>
          <w:color w:val="000000"/>
        </w:rPr>
        <w:t xml:space="preserve"> ou notifier les clients sur l’état de leur commande</w:t>
      </w:r>
    </w:p>
    <w:p w:rsidR="00321C8A" w:rsidRPr="00321C8A" w:rsidRDefault="00321C8A" w:rsidP="00321C8A"/>
    <w:p w:rsidR="00321C8A" w:rsidRPr="00321C8A" w:rsidRDefault="00321C8A" w:rsidP="00321C8A">
      <w:pPr>
        <w:pStyle w:val="Corpsdetexte"/>
        <w:rPr>
          <w:rFonts w:eastAsia="DejaVu Sans"/>
        </w:rPr>
      </w:pPr>
    </w:p>
    <w:p w:rsidR="0011598A" w:rsidRDefault="0054640D">
      <w:pPr>
        <w:pStyle w:val="Titre1"/>
      </w:pPr>
      <w:bookmarkStart w:id="8" w:name="_Toc64973880"/>
      <w:r>
        <w:rPr>
          <w:rFonts w:eastAsia="DejaVu Sans" w:cs="DejaVu Sans"/>
        </w:rPr>
        <w:lastRenderedPageBreak/>
        <w:t xml:space="preserve">Description </w:t>
      </w:r>
      <w:r>
        <w:t>générale</w:t>
      </w:r>
      <w:r>
        <w:rPr>
          <w:rFonts w:eastAsia="DejaVu Sans" w:cs="DejaVu Sans"/>
        </w:rPr>
        <w:t xml:space="preserve"> de la solution</w:t>
      </w:r>
      <w:bookmarkEnd w:id="8"/>
    </w:p>
    <w:p w:rsidR="0011598A" w:rsidRPr="00321C8A" w:rsidRDefault="0011598A" w:rsidP="00321C8A">
      <w:pPr>
        <w:pStyle w:val="Corpsdetexte"/>
        <w:spacing w:before="240"/>
        <w:rPr>
          <w:rFonts w:eastAsia="DejaVu Sans" w:cs="DejaVu Sans"/>
        </w:rPr>
      </w:pPr>
    </w:p>
    <w:p w:rsidR="0011598A" w:rsidRDefault="0011598A">
      <w:pPr>
        <w:pStyle w:val="Corpsdetexte"/>
        <w:spacing w:before="240"/>
        <w:rPr>
          <w:rFonts w:eastAsia="DejaVu Sans" w:cs="DejaVu Sans"/>
        </w:rPr>
      </w:pPr>
    </w:p>
    <w:p w:rsidR="0011598A" w:rsidRDefault="0054640D">
      <w:pPr>
        <w:pStyle w:val="Titre2"/>
      </w:pPr>
      <w:bookmarkStart w:id="9" w:name="_Toc64973881"/>
      <w:r>
        <w:t>Les acteurs</w:t>
      </w:r>
      <w:bookmarkEnd w:id="9"/>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"/var/folders/kh/q2n1bxz552d4rd7hrwklpp3c0000gn/T/com.microsoft.Word/WebArchiveCopyPasteTempFiles/page5image8035024"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"/var/folders/kh/q2n1bxz552d4rd7hrwklpp3c0000gn/T/com.microsoft.Word/WebArchiveCopyPasteTempFiles/page5image8035024" \* MERGEFORMATINET</w:instrText>
      </w:r>
      <w:r w:rsidR="00D01E91">
        <w:rPr>
          <w:noProof/>
        </w:rPr>
        <w:instrText xml:space="preserve"> </w:instrText>
      </w:r>
      <w:r w:rsidR="00D01E91">
        <w:rPr>
          <w:noProof/>
        </w:rPr>
        <w:fldChar w:fldCharType="separate"/>
      </w:r>
      <w:r w:rsidR="00D01E9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age5image8035024" style="width:453.15pt;height:280.15pt;mso-width-percent:0;mso-height-percent:0;mso-width-percent:0;mso-height-percent:0">
            <v:imagedata r:id="rId7" r:href="rId8"/>
          </v:shape>
        </w:pict>
      </w:r>
      <w:r w:rsidR="00D01E91">
        <w:rPr>
          <w:noProof/>
        </w:rPr>
        <w:fldChar w:fldCharType="end"/>
      </w:r>
      <w:r w:rsidR="00865CD1">
        <w:rPr>
          <w:noProof/>
        </w:rPr>
        <w:fldChar w:fldCharType="end"/>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bookmarkStart w:id="10" w:name="_Toc64973882"/>
      <w:r>
        <w:rPr>
          <w:rFonts w:eastAsia="DejaVu Sans" w:cs="DejaVu Sans"/>
        </w:rPr>
        <w:t xml:space="preserve">Le </w:t>
      </w:r>
      <w:r w:rsidR="00321C8A">
        <w:rPr>
          <w:rFonts w:eastAsia="DejaVu Sans" w:cs="DejaVu Sans"/>
        </w:rPr>
        <w:t>principe de fonctionnement</w:t>
      </w:r>
      <w:bookmarkEnd w:id="10"/>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bookmarkStart w:id="11" w:name="_Toc64973883"/>
      <w:r>
        <w:rPr>
          <w:rFonts w:eastAsia="DejaVu Sans" w:cs="DejaVu Sans"/>
        </w:rPr>
        <w:lastRenderedPageBreak/>
        <w:t>Les cas d’utilisation généraux</w:t>
      </w:r>
      <w:bookmarkEnd w:id="11"/>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"/var/folders/kh/q2n1bxz552d4rd7hrwklpp3c0000gn/T/com.microsoft.Word/WebArchiveCopyPasteTempFiles/page6image8055360"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w:instrText>
      </w:r>
      <w:r w:rsidR="00D01E91">
        <w:rPr>
          <w:noProof/>
        </w:rPr>
        <w:instrText>T/com.microsoft.Word/WebArchiveCopyPasteTempFiles/page6image8055360" \* MERGEFORMATINET</w:instrText>
      </w:r>
      <w:r w:rsidR="00D01E91">
        <w:rPr>
          <w:noProof/>
        </w:rPr>
        <w:instrText xml:space="preserve"> </w:instrText>
      </w:r>
      <w:r w:rsidR="00D01E91">
        <w:rPr>
          <w:noProof/>
        </w:rPr>
        <w:fldChar w:fldCharType="separate"/>
      </w:r>
      <w:r w:rsidR="00D01E91">
        <w:rPr>
          <w:noProof/>
        </w:rPr>
        <w:pict>
          <v:shape id="_x0000_i1033" type="#_x0000_t75" alt="page6image8055360" style="width:481.3pt;height:318.5pt;mso-width-percent:0;mso-height-percent:0;mso-width-percent:0;mso-height-percent:0">
            <v:imagedata r:id="rId9" r:href="rId10"/>
          </v:shape>
        </w:pict>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bookmarkStart w:id="12" w:name="_Toc64973884"/>
      <w:r>
        <w:lastRenderedPageBreak/>
        <w:t>Les workflows</w:t>
      </w:r>
      <w:bookmarkEnd w:id="12"/>
    </w:p>
    <w:p w:rsidR="0011598A" w:rsidRDefault="0054640D">
      <w:pPr>
        <w:pStyle w:val="Titre2"/>
      </w:pPr>
      <w:bookmarkStart w:id="13" w:name="_Toc64973885"/>
      <w:r>
        <w:t>Le workflow</w:t>
      </w:r>
      <w:bookmarkEnd w:id="13"/>
      <w:r>
        <w:t xml:space="preserve">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"/var/folders/kh/q2n1bxz552d4rd7hrwklpp3c0000gn/T/com.microsoft.Word/WebArchiveCopyPasteTempFiles/page27image8135200"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w:instrText>
      </w:r>
      <w:r w:rsidR="00D01E91">
        <w:rPr>
          <w:noProof/>
        </w:rPr>
        <w:instrText>om.microsoft.Word/WebArchiveCopyPasteTempFiles/page27image8135200" \* MERGEFORMATINET</w:instrText>
      </w:r>
      <w:r w:rsidR="00D01E91">
        <w:rPr>
          <w:noProof/>
        </w:rPr>
        <w:instrText xml:space="preserve"> </w:instrText>
      </w:r>
      <w:r w:rsidR="00D01E91">
        <w:rPr>
          <w:noProof/>
        </w:rPr>
        <w:fldChar w:fldCharType="separate"/>
      </w:r>
      <w:r w:rsidR="00D01E91">
        <w:rPr>
          <w:noProof/>
        </w:rPr>
        <w:pict>
          <v:shape id="_x0000_i1032" type="#_x0000_t75" alt="page27image8135200" style="width:481.3pt;height:6in;mso-width-percent:0;mso-height-percent:0;mso-width-percent:0;mso-height-percent:0">
            <v:imagedata r:id="rId11" r:href="rId12"/>
          </v:shape>
        </w:pict>
      </w:r>
      <w:r w:rsidR="00D01E91">
        <w:rPr>
          <w:noProof/>
        </w:rPr>
        <w:fldChar w:fldCharType="end"/>
      </w:r>
      <w:r w:rsidR="00865CD1">
        <w:rPr>
          <w:noProof/>
        </w:rPr>
        <w:fldChar w:fldCharType="end"/>
      </w:r>
      <w:r w:rsidR="00B00675">
        <w:rPr>
          <w:noProof/>
        </w:rPr>
        <w:fldChar w:fldCharType="end"/>
      </w:r>
      <w:r>
        <w:fldChar w:fldCharType="end"/>
      </w:r>
    </w:p>
    <w:p w:rsidR="0011598A" w:rsidRDefault="0011598A">
      <w:pPr>
        <w:pStyle w:val="Corpsdetexte"/>
      </w:pPr>
    </w:p>
    <w:p w:rsidR="0011598A" w:rsidRDefault="0054640D">
      <w:pPr>
        <w:pStyle w:val="Titre1"/>
      </w:pPr>
      <w:bookmarkStart w:id="14" w:name="_Toc64973886"/>
      <w:r>
        <w:lastRenderedPageBreak/>
        <w:t>Application Web</w:t>
      </w:r>
      <w:bookmarkEnd w:id="14"/>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bookmarkStart w:id="15" w:name="_Toc64973887"/>
      <w:r>
        <w:t>Les acteurs</w:t>
      </w:r>
      <w:bookmarkEnd w:id="15"/>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bookmarkStart w:id="16" w:name="_Toc64973888"/>
      <w:r>
        <w:t>Les cas d’utilisation</w:t>
      </w:r>
      <w:bookmarkEnd w:id="16"/>
    </w:p>
    <w:p w:rsidR="0011598A" w:rsidRDefault="0054640D">
      <w:pPr>
        <w:pStyle w:val="Titre3"/>
      </w:pPr>
      <w:bookmarkStart w:id="17" w:name="_Toc64973889"/>
      <w:r>
        <w:t xml:space="preserve">Package </w:t>
      </w:r>
      <w:r w:rsidR="00EA2EC3">
        <w:t>gestion</w:t>
      </w:r>
      <w:r w:rsidR="00FA5E2C">
        <w:t xml:space="preserve"> des achats</w:t>
      </w:r>
      <w:bookmarkEnd w:id="17"/>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"/var/folders/kh/q2n1bxz552d4rd7hrwklpp3c0000gn/T/com.microsoft.Word/WebArchiveCopyPasteTempFiles/page7image8176864"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"/var/folders/kh/q2n1bxz552d4rd7hrwklpp3c0000gn/T/com.microsoft.Word/WebArchiveCopyPasteTempFiles/page7image8176864" \* MERGEFO</w:instrText>
      </w:r>
      <w:r w:rsidR="00D01E91">
        <w:rPr>
          <w:noProof/>
        </w:rPr>
        <w:instrText>RMATINET</w:instrText>
      </w:r>
      <w:r w:rsidR="00D01E91">
        <w:rPr>
          <w:noProof/>
        </w:rPr>
        <w:instrText xml:space="preserve"> </w:instrText>
      </w:r>
      <w:r w:rsidR="00D01E91">
        <w:rPr>
          <w:noProof/>
        </w:rPr>
        <w:fldChar w:fldCharType="separate"/>
      </w:r>
      <w:r w:rsidR="00D01E91">
        <w:rPr>
          <w:noProof/>
        </w:rPr>
        <w:pict>
          <v:shape id="_x0000_i1031" type="#_x0000_t75" alt="page7image8176864" style="width:481.3pt;height:301.3pt;mso-width-percent:0;mso-height-percent:0;mso-width-percent:0;mso-height-percent:0">
            <v:imagedata r:id="rId13" r:href="rId14"/>
          </v:shape>
        </w:pict>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bookmarkStart w:id="18" w:name="_Toc64973890"/>
      <w:r>
        <w:t>Cas d’utilisation Commande client</w:t>
      </w:r>
      <w:bookmarkEnd w:id="18"/>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"/var/folders/kh/q2n1bxz552d4rd7hrwklpp3c0000gn/T/com.microsoft.Word/WebArchiveCopyPasteTempFiles/page10image8243440"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"/var/folders/kh/q2n1bxz552d4rd7hrwklpp3c0000gn/T/com.microsoft.Word/WebArchiveCopyPasteTempFiles/p</w:instrText>
      </w:r>
      <w:r w:rsidR="00D01E91">
        <w:rPr>
          <w:noProof/>
        </w:rPr>
        <w:instrText>age10image8243440" \* MERGEFORMATINET</w:instrText>
      </w:r>
      <w:r w:rsidR="00D01E91">
        <w:rPr>
          <w:noProof/>
        </w:rPr>
        <w:instrText xml:space="preserve"> </w:instrText>
      </w:r>
      <w:r w:rsidR="00D01E91">
        <w:rPr>
          <w:noProof/>
        </w:rPr>
        <w:fldChar w:fldCharType="separate"/>
      </w:r>
      <w:r w:rsidR="00D01E91">
        <w:rPr>
          <w:noProof/>
        </w:rPr>
        <w:pict>
          <v:shape id="_x0000_i1030" type="#_x0000_t75" alt="page10image8243440" style="width:481.3pt;height:316.95pt;mso-width-percent:0;mso-height-percent:0;mso-width-percent:0;mso-height-percent:0">
            <v:imagedata r:id="rId15" r:href="rId16"/>
          </v:shape>
        </w:pict>
      </w:r>
      <w:r w:rsidR="00D01E91">
        <w:rPr>
          <w:noProof/>
        </w:rPr>
        <w:fldChar w:fldCharType="end"/>
      </w:r>
      <w:r w:rsidR="00865CD1">
        <w:rPr>
          <w:noProof/>
        </w:rPr>
        <w:fldChar w:fldCharType="end"/>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être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 xml:space="preserve">La fonctionnalité́ préparer la commande est disponible pour le pizzaiolo et une fois que le commande a été́ validée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demandé́ la fonction préparer commande dans le but de consulter les commandes et de les préparer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vérifie le type d’utilisateur 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affiche les commandes à préparer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sélectionne les commandes à préparer par </w:t>
            </w:r>
            <w:r w:rsidRPr="00D17A59">
              <w:rPr>
                <w:rFonts w:ascii="Calibri" w:hAnsi="Calibri" w:cs="Calibri"/>
                <w:sz w:val="28"/>
                <w:szCs w:val="28"/>
              </w:rPr>
              <w:t xml:space="preserve">ordre chronologique de commandes passées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indique les commandes prises en 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valide les commandes prêtes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préparer une commande mais celle-ci est annulée ou modifiée au même moment par le client ou le service en magasin, le </w:t>
            </w:r>
            <w:r>
              <w:rPr>
                <w:rFonts w:ascii="Calibri" w:hAnsi="Calibri" w:cs="Calibri"/>
                <w:sz w:val="28"/>
                <w:szCs w:val="28"/>
              </w:rPr>
              <w:lastRenderedPageBreak/>
              <w:t xml:space="preserve">pizzaiolo doit sélectionner une nouvelle commande à préparer </w:t>
            </w:r>
          </w:p>
          <w:p w:rsidR="00D17A59" w:rsidRDefault="00D17A59" w:rsidP="00D17A59">
            <w:pPr>
              <w:pStyle w:val="NormalWeb"/>
              <w:shd w:val="clear" w:color="auto" w:fill="FFFFFF"/>
            </w:pPr>
            <w:r>
              <w:rPr>
                <w:rFonts w:ascii="Calibri" w:hAnsi="Calibri" w:cs="Calibri"/>
                <w:sz w:val="28"/>
                <w:szCs w:val="28"/>
              </w:rPr>
              <w:t xml:space="preserve">4a. le pizzaiolo indique une commande prise en charge mais il y a un souci d’ingrédients pour préparer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fonctionnalité́ pour aller récupérer la recette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 xml:space="preserve">Scénario nominal : sur décision de l’utilisateur à la fin du service </w:t>
            </w:r>
          </w:p>
        </w:tc>
      </w:tr>
      <w:tr w:rsidR="00C7567E" w:rsidTr="00865CD1">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Scénario nominal : les commandes prises en charge et prêtes sont envoyées au système qui mettra à jour l’Eta des commandes </w:t>
            </w:r>
          </w:p>
          <w:p w:rsidR="00D17A59" w:rsidRDefault="00D17A59" w:rsidP="00D17A59">
            <w:pPr>
              <w:pStyle w:val="NormalWeb"/>
              <w:shd w:val="clear" w:color="auto" w:fill="FFFFFF"/>
            </w:pPr>
            <w:r>
              <w:rPr>
                <w:rFonts w:ascii="Calibri" w:hAnsi="Calibri" w:cs="Calibri"/>
                <w:sz w:val="28"/>
                <w:szCs w:val="28"/>
              </w:rPr>
              <w:t xml:space="preserve">Scénario alternatif : les commandes prêtes peuvent également être envoyés au service de livraison </w:t>
            </w:r>
          </w:p>
          <w:p w:rsidR="00C7567E" w:rsidRDefault="00C7567E" w:rsidP="00C7567E">
            <w:pPr>
              <w:pStyle w:val="Corpsdetexte"/>
            </w:pPr>
          </w:p>
        </w:tc>
      </w:tr>
      <w:tr w:rsidR="00C7567E" w:rsidTr="00865CD1">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triées par heure, le pizzaiolo pourrait également les classer s’ils le souhaitent pour chaque même pizza commandée par même créneau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à̀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fonctionnalité́ en suspens et va sur la fonctionnalité́ recette de pizza ou bien faut-il que la fonction memo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même temps que la commande grâce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l’</w:t>
            </w:r>
            <w:r w:rsidR="00B34344">
              <w:rPr>
                <w:rFonts w:ascii="Calibri" w:hAnsi="Calibri" w:cs="Calibri"/>
                <w:sz w:val="28"/>
                <w:szCs w:val="28"/>
              </w:rPr>
              <w:t>état</w:t>
            </w:r>
            <w:r>
              <w:rPr>
                <w:rFonts w:ascii="Calibri" w:hAnsi="Calibri" w:cs="Calibri"/>
                <w:sz w:val="28"/>
                <w:szCs w:val="28"/>
              </w:rPr>
              <w:t xml:space="preserve"> de la 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la commande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peut annuler 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annule 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demande la confirmation 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si la commande 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n’est pas </w:t>
            </w:r>
            <w:r w:rsidR="00B34344">
              <w:rPr>
                <w:rFonts w:ascii="Calibri" w:hAnsi="Calibri" w:cs="Calibri"/>
                <w:sz w:val="28"/>
                <w:szCs w:val="28"/>
              </w:rPr>
              <w:t>payée</w:t>
            </w:r>
            <w:r>
              <w:rPr>
                <w:rFonts w:ascii="Calibri" w:hAnsi="Calibri" w:cs="Calibri"/>
                <w:sz w:val="28"/>
                <w:szCs w:val="28"/>
              </w:rPr>
              <w:t xml:space="preserve"> 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est </w:t>
            </w:r>
            <w:r w:rsidR="00B34344">
              <w:rPr>
                <w:rFonts w:ascii="Calibri" w:hAnsi="Calibri" w:cs="Calibri"/>
                <w:sz w:val="28"/>
                <w:szCs w:val="28"/>
              </w:rPr>
              <w:t>payée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un </w:t>
            </w:r>
            <w:r w:rsidR="00B34344">
              <w:rPr>
                <w:rFonts w:ascii="Calibri" w:hAnsi="Calibri" w:cs="Calibri"/>
                <w:sz w:val="28"/>
                <w:szCs w:val="28"/>
              </w:rPr>
              <w:t>récapitulatif</w:t>
            </w:r>
            <w:r>
              <w:rPr>
                <w:rFonts w:ascii="Calibri" w:hAnsi="Calibri" w:cs="Calibri"/>
                <w:sz w:val="28"/>
                <w:szCs w:val="28"/>
              </w:rPr>
              <w:t xml:space="preserve"> de la commande annulée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"/var/folders/kh/q2n1bxz552d4rd7hrwklpp3c0000gn/T/com.microsoft.Word/WebArchiveCopyPasteTempFiles/page20image56553664"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"/var/folders/kh/q2n1bxz552d4rd7hrwklpp3c0000gn/T/com.microsoft.Word/WebArchiveCopyPasteTempFiles/page20image56553664" \* MERGEFORMATINET</w:instrText>
            </w:r>
            <w:r w:rsidR="00D01E91">
              <w:rPr>
                <w:noProof/>
              </w:rPr>
              <w:instrText xml:space="preserve"> </w:instrText>
            </w:r>
            <w:r w:rsidR="00D01E91">
              <w:rPr>
                <w:noProof/>
              </w:rPr>
              <w:fldChar w:fldCharType="separate"/>
            </w:r>
            <w:r w:rsidR="00D01E91">
              <w:rPr>
                <w:noProof/>
              </w:rPr>
              <w:pict>
                <v:shape id="_x0000_i1029" type="#_x0000_t75" alt="page20image56553664" style="width:32.85pt;height:293.5pt;mso-width-percent:0;mso-height-percent:0;mso-width-percent:0;mso-height-percent:0">
                  <v:imagedata r:id="rId17" r:href="rId18"/>
                </v:shape>
              </w:pict>
            </w:r>
            <w:r w:rsidR="00D01E91">
              <w:rPr>
                <w:noProof/>
              </w:rPr>
              <w:fldChar w:fldCharType="end"/>
            </w:r>
            <w:r w:rsidR="00865CD1">
              <w:rPr>
                <w:noProof/>
              </w:rPr>
              <w:fldChar w:fldCharType="end"/>
            </w:r>
            <w:r>
              <w:fldChar w:fldCharType="end"/>
            </w:r>
            <w:r>
              <w:fldChar w:fldCharType="begin"/>
            </w:r>
            <w:r>
              <w:instrText xml:space="preserve"> INCLUDEPICTURE "/var/folders/kh/q2n1bxz552d4rd7hrwklpp3c0000gn/T/com.microsoft.Word/WebArchiveCopyPasteTempFiles/page20image56553856"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"/var/folders/kh/q2n1bxz552d4rd7hrwklpp3c0000gn/T/com.microsoft.Word/WebArchiveCopyPasteTempFiles/page20image56553856"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"/var/folders/kh/q2n1bxz552d4rd7hrwklpp3c0000gn/T/com.microsoft.Word/WebArchiveCopyPasteTempFiles/page20image56553856" \* MERGEFORMATINET</w:instrText>
            </w:r>
            <w:r w:rsidR="00D01E91">
              <w:rPr>
                <w:noProof/>
              </w:rPr>
              <w:instrText xml:space="preserve"> </w:instrText>
            </w:r>
            <w:r w:rsidR="00D01E91">
              <w:rPr>
                <w:noProof/>
              </w:rPr>
              <w:fldChar w:fldCharType="separate"/>
            </w:r>
            <w:r w:rsidR="00D01E91">
              <w:rPr>
                <w:noProof/>
              </w:rPr>
              <w:pict>
                <v:shape id="_x0000_i1028" type="#_x0000_t75" alt="page20image56553856" style="width:32.85pt;height:293.5pt;mso-width-percent:0;mso-height-percent:0;mso-width-percent:0;mso-height-percent:0">
                  <v:imagedata r:id="rId17" r:href="rId19"/>
                </v:shape>
              </w:pict>
            </w:r>
            <w:r w:rsidR="00D01E91">
              <w:rPr>
                <w:noProof/>
              </w:rPr>
              <w:fldChar w:fldCharType="end"/>
            </w:r>
            <w:r w:rsidR="00865CD1">
              <w:rPr>
                <w:noProof/>
              </w:rPr>
              <w:fldChar w:fldCharType="end"/>
            </w:r>
            <w:r>
              <w:fldChar w:fldCharType="end"/>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Description Scenario 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authentifiés en tant que pizzaiolo ou responsable de la pizzeria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 système vérifie le type d’utilisateur 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lastRenderedPageBreak/>
              <w:t>2. Le système propose une recherche d’ingrédients par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 responsable ou le pizzaiolo sélectionne un des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 Le système recherche les ingrédients de la catégorie 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 système affiche la liste de la catégorie d’ingrédients 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 pizzaiolo ou responsable peut sélectionner un 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 système affiche l’historique du stock de l’ingrédient 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 pizzaiolo ou responsable peut ensuite quitter la 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 système retourne à l’étape5</w:t>
            </w:r>
          </w:p>
        </w:tc>
      </w:tr>
      <w:tr w:rsidR="00BC1CBF" w:rsidTr="00BC1CBF">
        <w:tc>
          <w:tcPr>
            <w:tcW w:w="4889" w:type="dxa"/>
          </w:tcPr>
          <w:p w:rsidR="00BC1CBF" w:rsidRDefault="00BC1CBF" w:rsidP="00BC1CBF">
            <w:pPr>
              <w:pStyle w:val="Corpsdetexte"/>
            </w:pPr>
            <w:r>
              <w:rPr>
                <w:rFonts w:ascii="Calibri" w:hAnsi="Calibri" w:cs="Calibri"/>
                <w:sz w:val="28"/>
                <w:szCs w:val="28"/>
              </w:rPr>
              <w:lastRenderedPageBreak/>
              <w:t>Description Scenario 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décide de quitter la catégorie sélectionnée </w:t>
            </w:r>
          </w:p>
          <w:p w:rsidR="00BC1CBF" w:rsidRDefault="00BC1CBF" w:rsidP="00BC1CBF">
            <w:pPr>
              <w:pStyle w:val="NormalWeb"/>
            </w:pPr>
            <w:r>
              <w:rPr>
                <w:rFonts w:ascii="Calibri" w:hAnsi="Calibri" w:cs="Calibri"/>
                <w:sz w:val="28"/>
                <w:szCs w:val="28"/>
              </w:rPr>
              <w:t xml:space="preserve">4b. Le pizzaiolo ou responsable décident de quitter la consultation de stock </w:t>
            </w:r>
          </w:p>
          <w:p w:rsidR="00BC1CBF" w:rsidRDefault="00BC1CBF" w:rsidP="00BC1CBF">
            <w:pPr>
              <w:pStyle w:val="NormalWeb"/>
            </w:pPr>
            <w:r>
              <w:rPr>
                <w:rFonts w:ascii="Calibri" w:hAnsi="Calibri" w:cs="Calibri"/>
                <w:sz w:val="28"/>
                <w:szCs w:val="28"/>
              </w:rPr>
              <w:t xml:space="preserve">6a. Le pizzaiolo ou responsable décide de retourner au choix d’une nouvelle catégorie </w:t>
            </w:r>
          </w:p>
          <w:p w:rsidR="00BC1CBF" w:rsidRDefault="00BC1CBF" w:rsidP="00BC1CBF">
            <w:pPr>
              <w:pStyle w:val="NormalWeb"/>
            </w:pPr>
            <w:r>
              <w:rPr>
                <w:rFonts w:ascii="Calibri" w:hAnsi="Calibri" w:cs="Calibri"/>
                <w:sz w:val="28"/>
                <w:szCs w:val="28"/>
              </w:rPr>
              <w:t xml:space="preserve">6b. Le pizzaiolo ou responsable décide de quitter la consultation du stock </w:t>
            </w:r>
          </w:p>
          <w:p w:rsidR="00BC1CBF" w:rsidRDefault="00BC1CBF" w:rsidP="00BC1CBF">
            <w:pPr>
              <w:pStyle w:val="NormalWeb"/>
            </w:pPr>
            <w:r>
              <w:rPr>
                <w:rFonts w:ascii="Calibri" w:hAnsi="Calibri" w:cs="Calibri"/>
                <w:sz w:val="28"/>
                <w:szCs w:val="28"/>
              </w:rPr>
              <w:t xml:space="preserve">8a. Le pizzaiolo ou responsable décident </w:t>
            </w:r>
            <w:r>
              <w:rPr>
                <w:rFonts w:ascii="Calibri" w:hAnsi="Calibri" w:cs="Calibri"/>
                <w:sz w:val="28"/>
                <w:szCs w:val="28"/>
              </w:rPr>
              <w:lastRenderedPageBreak/>
              <w:t xml:space="preserve">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lastRenderedPageBreak/>
              <w:t>Fin</w:t>
            </w:r>
          </w:p>
        </w:tc>
        <w:tc>
          <w:tcPr>
            <w:tcW w:w="4889" w:type="dxa"/>
          </w:tcPr>
          <w:p w:rsidR="00BC1CBF" w:rsidRDefault="00BC1CBF" w:rsidP="00BC1CBF">
            <w:pPr>
              <w:pStyle w:val="NormalWeb"/>
            </w:pPr>
            <w:r>
              <w:rPr>
                <w:rFonts w:ascii="Calibri" w:hAnsi="Calibri" w:cs="Calibri"/>
                <w:sz w:val="28"/>
                <w:szCs w:val="28"/>
              </w:rPr>
              <w:t xml:space="preserve">Étapes 4b, 6b, 8a ou à̀ tout moment selon désir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ingrédients d’une catégorie se fait sous forme de liste sans photo avec simplement une colonne en face de l’ingrédient indiquant la quantité́ restante sous formes de poids ou pièces selon le produit. </w:t>
            </w:r>
          </w:p>
          <w:p w:rsidR="00BC1CBF" w:rsidRDefault="00BC1CBF" w:rsidP="00BC1CBF">
            <w:pPr>
              <w:pStyle w:val="NormalWeb"/>
            </w:pPr>
            <w:r>
              <w:rPr>
                <w:rFonts w:ascii="Calibri" w:hAnsi="Calibri" w:cs="Calibri"/>
                <w:sz w:val="28"/>
                <w:szCs w:val="28"/>
              </w:rPr>
              <w:t xml:space="preserve">Performances attendues : l’affichage des ingrédients après sélection de la catégorie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ingrédients par catégories d’ingrédients (viandes, légumes,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p>
        </w:tc>
      </w:tr>
    </w:tbl>
    <w:p w:rsidR="00276CE6" w:rsidRDefault="00276CE6">
      <w:pPr>
        <w:pStyle w:val="Corpsdetexte"/>
      </w:pPr>
    </w:p>
    <w:p w:rsidR="0011598A" w:rsidRDefault="0054640D">
      <w:pPr>
        <w:pStyle w:val="Titre2"/>
      </w:pPr>
      <w:bookmarkStart w:id="19" w:name="_Toc64973891"/>
      <w:r>
        <w:t>Les règles de gestion générales</w:t>
      </w:r>
      <w:bookmarkEnd w:id="19"/>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d’authentification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ont </w:t>
      </w:r>
      <w:r w:rsidR="00832356" w:rsidRPr="00201F8F">
        <w:rPr>
          <w:rFonts w:ascii="Calibri" w:hAnsi="Calibri" w:cs="Calibri"/>
          <w:sz w:val="28"/>
          <w:szCs w:val="28"/>
        </w:rPr>
        <w:t>accès</w:t>
      </w:r>
      <w:r w:rsidRPr="00201F8F">
        <w:rPr>
          <w:rFonts w:ascii="Calibri" w:hAnsi="Calibri" w:cs="Calibri"/>
          <w:sz w:val="28"/>
          <w:szCs w:val="28"/>
        </w:rPr>
        <w:t xml:space="preserve"> au pack d’authentification </w:t>
      </w:r>
    </w:p>
    <w:p w:rsidR="00201F8F" w:rsidRPr="00201F8F" w:rsidRDefault="00201F8F" w:rsidP="00201F8F">
      <w:pPr>
        <w:spacing w:before="100" w:beforeAutospacing="1" w:after="100" w:afterAutospacing="1"/>
      </w:pPr>
      <w:r w:rsidRPr="00201F8F">
        <w:rPr>
          <w:rFonts w:ascii="Calibri" w:hAnsi="Calibri" w:cs="Calibri"/>
          <w:sz w:val="28"/>
          <w:szCs w:val="28"/>
        </w:rPr>
        <w:lastRenderedPageBreak/>
        <w:t xml:space="preserve">Tous les acteurs auront un seul et unique identifiant et mot de passe pour se connecter </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de « Gestion des commandes »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utilisateurs ont </w:t>
      </w:r>
      <w:r w:rsidR="00832356" w:rsidRPr="00201F8F">
        <w:rPr>
          <w:rFonts w:ascii="Calibri" w:hAnsi="Calibri" w:cs="Calibri"/>
          <w:sz w:val="28"/>
          <w:szCs w:val="28"/>
        </w:rPr>
        <w:t>accès</w:t>
      </w:r>
      <w:r w:rsidRPr="00201F8F">
        <w:rPr>
          <w:rFonts w:ascii="Calibri" w:hAnsi="Calibri" w:cs="Calibri"/>
          <w:sz w:val="28"/>
          <w:szCs w:val="28"/>
        </w:rPr>
        <w:t xml:space="preserve"> au package « gestion des commandes » :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client aura </w:t>
      </w:r>
      <w:r w:rsidR="00832356" w:rsidRPr="00201F8F">
        <w:rPr>
          <w:rFonts w:ascii="Calibri" w:hAnsi="Calibri" w:cs="Calibri"/>
          <w:sz w:val="28"/>
          <w:szCs w:val="28"/>
        </w:rPr>
        <w:t>accès</w:t>
      </w:r>
      <w:r w:rsidRPr="00201F8F">
        <w:rPr>
          <w:rFonts w:ascii="Calibri" w:hAnsi="Calibri" w:cs="Calibri"/>
          <w:sz w:val="28"/>
          <w:szCs w:val="28"/>
        </w:rPr>
        <w:t xml:space="preserve"> à la fonction consulter le menu, consulter sa propre commande, annuler voire modifier sa commande si celle-ci n’est pas en cours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sera toujours </w:t>
      </w:r>
      <w:r w:rsidR="00832356" w:rsidRPr="00201F8F">
        <w:rPr>
          <w:rFonts w:ascii="Calibri" w:hAnsi="Calibri" w:cs="Calibri"/>
          <w:sz w:val="28"/>
          <w:szCs w:val="28"/>
        </w:rPr>
        <w:t>liée</w:t>
      </w:r>
      <w:r w:rsidRPr="00201F8F">
        <w:rPr>
          <w:rFonts w:ascii="Calibri" w:hAnsi="Calibri" w:cs="Calibri"/>
          <w:sz w:val="28"/>
          <w:szCs w:val="28"/>
        </w:rPr>
        <w:t xml:space="preserve"> à un seul et un unique acheteur et n’aura qu’un seul et unique moyen de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service de commande en magasin aura </w:t>
      </w:r>
      <w:r w:rsidR="00832356" w:rsidRPr="00201F8F">
        <w:rPr>
          <w:rFonts w:ascii="Calibri" w:hAnsi="Calibri" w:cs="Calibri"/>
          <w:sz w:val="28"/>
          <w:szCs w:val="28"/>
        </w:rPr>
        <w:t>accès</w:t>
      </w:r>
      <w:r w:rsidRPr="00201F8F">
        <w:rPr>
          <w:rFonts w:ascii="Calibri" w:hAnsi="Calibri" w:cs="Calibri"/>
          <w:sz w:val="28"/>
          <w:szCs w:val="28"/>
        </w:rPr>
        <w:t xml:space="preserve"> à toutes commandes qui ont été prises en magasin, pour voir leur état, pourra les modifier, les annuler également si bien sûr elles n’ont pas été commencé, pourra consulter le menu, pourra enregistrer un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seul et unique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ne sera pas préparée tant que celle-ci n’aura pas été validé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pizzaiolo aura lui accès à toutes les commandes en attente de sa pizzeria, il pourra également changer l’état de la commande dans le </w:t>
      </w:r>
      <w:r w:rsidR="00832356" w:rsidRPr="00201F8F">
        <w:rPr>
          <w:rFonts w:ascii="Calibri" w:hAnsi="Calibri" w:cs="Calibri"/>
          <w:sz w:val="28"/>
          <w:szCs w:val="28"/>
        </w:rPr>
        <w:t>système</w:t>
      </w:r>
      <w:r w:rsidRPr="00201F8F">
        <w:rPr>
          <w:rFonts w:ascii="Calibri" w:hAnsi="Calibri" w:cs="Calibri"/>
          <w:sz w:val="28"/>
          <w:szCs w:val="28"/>
        </w:rPr>
        <w:t xml:space="preserv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responsable du groupe aura également accès à toutes les commandes passées, pourra voir l’état des commandes et avoir une vue statistique des commandes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et un seul livreur </w:t>
      </w:r>
      <w:r w:rsidRPr="00201F8F">
        <w:rPr>
          <w:rFonts w:ascii="Calibri" w:hAnsi="Calibri" w:cs="Calibri"/>
          <w:b/>
          <w:bCs/>
          <w:sz w:val="28"/>
          <w:szCs w:val="28"/>
        </w:rPr>
        <w:t>Package de « Gestion des stocks » :</w:t>
      </w:r>
      <w:r w:rsidRPr="00201F8F">
        <w:rPr>
          <w:rFonts w:ascii="Calibri" w:hAnsi="Calibri" w:cs="Calibri"/>
          <w:b/>
          <w:bCs/>
          <w:sz w:val="28"/>
          <w:szCs w:val="28"/>
        </w:rPr>
        <w:br/>
      </w:r>
      <w:r w:rsidRPr="00201F8F">
        <w:rPr>
          <w:rFonts w:ascii="Calibri" w:hAnsi="Calibri" w:cs="Calibri"/>
          <w:sz w:val="28"/>
          <w:szCs w:val="28"/>
        </w:rPr>
        <w:t xml:space="preserve">Le pizzaiolo aura accès au stock de sa pizzeria. </w:t>
      </w:r>
    </w:p>
    <w:p w:rsidR="00201F8F" w:rsidRPr="00201F8F" w:rsidRDefault="00201F8F" w:rsidP="00201F8F">
      <w:pPr>
        <w:spacing w:before="100" w:beforeAutospacing="1" w:after="100" w:afterAutospacing="1"/>
        <w:ind w:left="720"/>
        <w:rPr>
          <w:rFonts w:ascii="SymbolMT" w:hAnsi="SymbolMT"/>
          <w:sz w:val="28"/>
          <w:szCs w:val="28"/>
        </w:rPr>
      </w:pPr>
      <w:r w:rsidRPr="00201F8F">
        <w:rPr>
          <w:rFonts w:ascii="Calibri" w:hAnsi="Calibri" w:cs="Calibri"/>
          <w:sz w:val="28"/>
          <w:szCs w:val="28"/>
        </w:rPr>
        <w:t xml:space="preserve">Le responsable du groupe aura également accès au stock et aura également une vue statistique des stocks. </w:t>
      </w:r>
    </w:p>
    <w:p w:rsidR="0011598A" w:rsidRDefault="00201F8F" w:rsidP="00266586">
      <w:r w:rsidRPr="00201F8F">
        <w:fldChar w:fldCharType="begin"/>
      </w:r>
      <w:r w:rsidRPr="00201F8F">
        <w:instrText xml:space="preserve"> INCLUDEPICTURE "/var/folders/kh/q2n1bxz552d4rd7hrwklpp3c0000gn/T/com.microsoft.Word/WebArchiveCopyPasteTempFiles/page26image56544064"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"/var/folders/kh/q2n1bxz552d4rd7hrwklpp3c0000gn/T/com.microsoft.Word/WebArchiveCopyPasteTempFiles/page26image56544064"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w:instrText>
      </w:r>
      <w:r w:rsidR="00D01E91">
        <w:rPr>
          <w:noProof/>
        </w:rPr>
        <w:instrText>soft.Word/WebArchiveCopyPasteTempFiles/page26image56544064" \* MERGEFORMATINET</w:instrText>
      </w:r>
      <w:r w:rsidR="00D01E91">
        <w:rPr>
          <w:noProof/>
        </w:rPr>
        <w:instrText xml:space="preserve"> </w:instrText>
      </w:r>
      <w:r w:rsidR="00D01E91">
        <w:rPr>
          <w:noProof/>
        </w:rPr>
        <w:fldChar w:fldCharType="separate"/>
      </w:r>
      <w:r w:rsidR="00D01E91">
        <w:rPr>
          <w:noProof/>
        </w:rPr>
        <w:pict>
          <v:shape id="_x0000_i1027" type="#_x0000_t75" alt="page26image56544064" style="width:162pt;height:32.85pt;mso-width-percent:0;mso-height-percent:0;mso-width-percent:0;mso-height-percent:0">
            <v:imagedata r:id="rId20" r:href="rId21"/>
          </v:shape>
        </w:pict>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"/var/folders/kh/q2n1bxz552d4rd7hrwklpp3c0000gn/T/com.microsoft.Word/WebArchiveCopyPasteTempFiles/page26image56543872"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"/var/folders/kh/q2n1bxz552d4rd7hrwklpp3c0000gn/T/com.microsoft.Word/WebArchiveCopyPasteTempFiles/page26image56543872"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INCLUDEPICTURE  "/var/folders/kh/q2n1bxz552d4rd7hrwklpp3c0000gn/T/com.microsoft.Word/WebArchiveCopyP</w:instrText>
      </w:r>
      <w:r w:rsidR="00D01E91">
        <w:rPr>
          <w:noProof/>
        </w:rPr>
        <w:instrText>asteTempFiles/page26image56543872" \* MERGEFORMATINET</w:instrText>
      </w:r>
      <w:r w:rsidR="00D01E91">
        <w:rPr>
          <w:noProof/>
        </w:rPr>
        <w:instrText xml:space="preserve"> </w:instrText>
      </w:r>
      <w:r w:rsidR="00D01E91">
        <w:rPr>
          <w:noProof/>
        </w:rPr>
        <w:fldChar w:fldCharType="separate"/>
      </w:r>
      <w:r w:rsidR="00D01E91">
        <w:rPr>
          <w:noProof/>
        </w:rPr>
        <w:pict>
          <v:shape id="_x0000_i1026" type="#_x0000_t75" alt="page26image56543872" style="width:238.7pt;height:32.85pt;mso-width-percent:0;mso-height-percent:0;mso-width-percent:0;mso-height-percent:0">
            <v:imagedata r:id="rId22" r:href="rId23"/>
          </v:shape>
        </w:pict>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"/var/folders/kh/q2n1bxz552d4rd7hrwklpp3c0000gn/T/com.microsoft.Word/WebArchiveCopyPasteTempFiles/page26image56542528"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"/var/folders/kh/q2n1bxz552d4rd7hrwklpp3c0000gn/T/com.microsoft.Word/WebArchiveCopyPasteTempFiles/page26image56542528" \* MERGEFORMATINET </w:instrText>
      </w:r>
      <w:r w:rsidR="00865CD1">
        <w:rPr>
          <w:noProof/>
        </w:rPr>
        <w:fldChar w:fldCharType="separate"/>
      </w:r>
      <w:r w:rsidR="00D01E91">
        <w:rPr>
          <w:noProof/>
        </w:rPr>
        <w:fldChar w:fldCharType="begin"/>
      </w:r>
      <w:r w:rsidR="00D01E91">
        <w:rPr>
          <w:noProof/>
        </w:rPr>
        <w:instrText xml:space="preserve"> </w:instrText>
      </w:r>
      <w:r w:rsidR="00D01E91">
        <w:rPr>
          <w:noProof/>
        </w:rPr>
        <w:instrText xml:space="preserve">INCLUDEPICTURE  "/var/folders/kh/q2n1bxz552d4rd7hrwklpp3c0000gn/T/com.microsoft.Word/WebArchiveCopyPasteTempFiles/page26image56542528" \* </w:instrText>
      </w:r>
      <w:r w:rsidR="00D01E91">
        <w:rPr>
          <w:noProof/>
        </w:rPr>
        <w:instrText>MERGEFORMATINET</w:instrText>
      </w:r>
      <w:r w:rsidR="00D01E91">
        <w:rPr>
          <w:noProof/>
        </w:rPr>
        <w:instrText xml:space="preserve"> </w:instrText>
      </w:r>
      <w:r w:rsidR="00D01E91">
        <w:rPr>
          <w:noProof/>
        </w:rPr>
        <w:fldChar w:fldCharType="separate"/>
      </w:r>
      <w:r w:rsidR="00D01E91">
        <w:rPr>
          <w:noProof/>
        </w:rPr>
        <w:pict>
          <v:shape id="_x0000_i1025" type="#_x0000_t75" alt="page26image56542528" style="width:203.5pt;height:32.85pt;mso-width-percent:0;mso-height-percent:0;mso-width-percent:0;mso-height-percent:0">
            <v:imagedata r:id="rId24" r:href="rId25"/>
          </v:shape>
        </w:pict>
      </w:r>
      <w:r w:rsidR="00D01E91">
        <w:rPr>
          <w:noProof/>
        </w:rPr>
        <w:fldChar w:fldCharType="end"/>
      </w:r>
      <w:r w:rsidR="00865CD1">
        <w:rPr>
          <w:noProof/>
        </w:rPr>
        <w:fldChar w:fldCharType="end"/>
      </w:r>
      <w:r w:rsidRPr="00201F8F">
        <w:fldChar w:fldCharType="end"/>
      </w:r>
    </w:p>
    <w:p w:rsidR="0011598A" w:rsidRDefault="0011598A" w:rsidP="00266586">
      <w:pPr>
        <w:pStyle w:val="Titre1"/>
        <w:numPr>
          <w:ilvl w:val="0"/>
          <w:numId w:val="0"/>
        </w:numPr>
      </w:pPr>
    </w:p>
    <w:p w:rsidR="0011598A" w:rsidRDefault="0054640D">
      <w:pPr>
        <w:pStyle w:val="Titre1"/>
      </w:pPr>
      <w:bookmarkStart w:id="20" w:name="_Toc64973892"/>
      <w:r>
        <w:lastRenderedPageBreak/>
        <w:t>Glossaire</w:t>
      </w:r>
      <w:bookmarkEnd w:id="20"/>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 xml:space="preserve">Framework </w:t>
            </w:r>
          </w:p>
          <w:p w:rsidR="00266586" w:rsidRDefault="00832356">
            <w:pPr>
              <w:pStyle w:val="Contenudetableau"/>
              <w:jc w:val="both"/>
              <w:rPr>
                <w:b/>
                <w:bCs/>
              </w:rPr>
            </w:pPr>
            <w:r>
              <w:rPr>
                <w:b/>
                <w:bCs/>
              </w:rPr>
              <w:t>Django</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266586">
            <w:pPr>
              <w:pStyle w:val="Contenudetableau"/>
              <w:jc w:val="both"/>
            </w:pPr>
            <w:r>
              <w:t xml:space="preserve">Django est un cadre de développement web open source en Python. Il a pour but de rendre le développement web simple et rapide. Pour cette raison le projet a pour slogan « Le </w:t>
            </w:r>
            <w:r w:rsidR="00832356">
              <w:t>Framework</w:t>
            </w:r>
            <w:r>
              <w:t xml:space="preserve"> pour les perfectionnistes avec des deadlines. »</w:t>
            </w: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Java Script</w:t>
            </w: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832356">
            <w:pPr>
              <w:pStyle w:val="Contenudetableau"/>
              <w:jc w:val="both"/>
            </w:pPr>
            <w:r>
              <w:t>JavaScript</w:t>
            </w:r>
            <w:r w:rsidR="00266586">
              <w:t xml:space="preserve"> est un langage de </w:t>
            </w:r>
            <w:r>
              <w:t>programmation</w:t>
            </w:r>
            <w:r w:rsidR="00266586">
              <w:t xml:space="preserve"> de scripts principalement employé dans les pages web interactives mais aussi pour les serveurs avec l’utilisation (par exemple) de Node.js ou Deno</w:t>
            </w:r>
          </w:p>
        </w:tc>
      </w:tr>
    </w:tbl>
    <w:p w:rsidR="0011598A" w:rsidRDefault="0011598A">
      <w:pPr>
        <w:pStyle w:val="Corpsdetexte"/>
      </w:pPr>
    </w:p>
    <w:sectPr w:rsidR="0011598A">
      <w:headerReference w:type="default" r:id="rId26"/>
      <w:footerReference w:type="even" r:id="rId27"/>
      <w:footerReference w:type="default" r:id="rId2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E91" w:rsidRDefault="00D01E91">
      <w:r>
        <w:separator/>
      </w:r>
    </w:p>
  </w:endnote>
  <w:endnote w:type="continuationSeparator" w:id="0">
    <w:p w:rsidR="00D01E91" w:rsidRDefault="00D01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3596497"/>
      <w:docPartObj>
        <w:docPartGallery w:val="Page Numbers (Bottom of Page)"/>
        <w:docPartUnique/>
      </w:docPartObj>
    </w:sdt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C73BFF" w:rsidRDefault="00C73BFF" w:rsidP="00C73BF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941832649"/>
      <w:docPartObj>
        <w:docPartGallery w:val="Page Numbers (Bottom of Page)"/>
        <w:docPartUnique/>
      </w:docPartObj>
    </w:sdt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tbl>
    <w:tblPr>
      <w:tblW w:w="5000" w:type="pct"/>
      <w:jc w:val="right"/>
      <w:tblCellMar>
        <w:left w:w="57" w:type="dxa"/>
        <w:right w:w="57" w:type="dxa"/>
      </w:tblCellMar>
      <w:tblLook w:val="0000" w:firstRow="0" w:lastRow="0" w:firstColumn="0" w:lastColumn="0" w:noHBand="0" w:noVBand="0"/>
    </w:tblPr>
    <w:tblGrid>
      <w:gridCol w:w="2015"/>
      <w:gridCol w:w="7737"/>
    </w:tblGrid>
    <w:tr w:rsidR="00865CD1" w:rsidTr="00865CD1">
      <w:trPr>
        <w:trHeight w:val="78"/>
        <w:jc w:val="right"/>
      </w:trPr>
      <w:tc>
        <w:tcPr>
          <w:tcW w:w="1991" w:type="dxa"/>
          <w:shd w:val="clear" w:color="auto" w:fill="E6E6E6"/>
        </w:tcPr>
        <w:p w:rsidR="00865CD1" w:rsidRDefault="00865CD1" w:rsidP="00C73BFF">
          <w:pPr>
            <w:ind w:right="360"/>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865CD1" w:rsidRDefault="00865CD1"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865CD1" w:rsidRPr="00D260DC" w:rsidTr="00B00675">
      <w:trPr>
        <w:trHeight w:val="182"/>
        <w:jc w:val="right"/>
      </w:trPr>
      <w:tc>
        <w:tcPr>
          <w:tcW w:w="1991" w:type="dxa"/>
          <w:shd w:val="clear" w:color="auto" w:fill="E6E6E6"/>
        </w:tcPr>
        <w:p w:rsidR="00865CD1" w:rsidRDefault="00D01E91" w:rsidP="00F353CF">
          <w:pPr>
            <w:rPr>
              <w:rFonts w:ascii="Open Sans Condensed Light" w:hAnsi="Open Sans Condensed Light"/>
              <w:color w:val="363636"/>
              <w:sz w:val="18"/>
              <w:szCs w:val="18"/>
            </w:rPr>
          </w:pPr>
          <w:hyperlink r:id="rId2" w:history="1">
            <w:r w:rsidR="00865CD1" w:rsidRPr="00D91350">
              <w:rPr>
                <w:rStyle w:val="Lienhypertexte"/>
                <w:rFonts w:ascii="Open Sans Condensed Light" w:hAnsi="Open Sans Condensed Light"/>
                <w:sz w:val="18"/>
                <w:szCs w:val="18"/>
              </w:rPr>
              <w:t>www.it-expert.com</w:t>
            </w:r>
          </w:hyperlink>
        </w:p>
      </w:tc>
      <w:tc>
        <w:tcPr>
          <w:tcW w:w="7647" w:type="dxa"/>
          <w:shd w:val="clear" w:color="auto" w:fill="E6E6E6"/>
        </w:tcPr>
        <w:p w:rsidR="00865CD1" w:rsidRPr="00801069" w:rsidRDefault="00865CD1"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865CD1" w:rsidRPr="00F353CF" w:rsidRDefault="00865CD1">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E91" w:rsidRDefault="00D01E91">
      <w:r>
        <w:separator/>
      </w:r>
    </w:p>
  </w:footnote>
  <w:footnote w:type="continuationSeparator" w:id="0">
    <w:p w:rsidR="00D01E91" w:rsidRDefault="00D01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865CD1">
      <w:tc>
        <w:tcPr>
          <w:tcW w:w="4818" w:type="dxa"/>
          <w:shd w:val="clear" w:color="auto" w:fill="auto"/>
        </w:tcPr>
        <w:p w:rsidR="00865CD1" w:rsidRDefault="00865CD1"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865CD1" w:rsidRDefault="00865CD1"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865CD1" w:rsidRDefault="00865C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EF7"/>
    <w:multiLevelType w:val="multilevel"/>
    <w:tmpl w:val="310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8"/>
  </w:num>
  <w:num w:numId="2">
    <w:abstractNumId w:val="8"/>
  </w:num>
  <w:num w:numId="3">
    <w:abstractNumId w:val="2"/>
  </w:num>
  <w:num w:numId="4">
    <w:abstractNumId w:val="9"/>
  </w:num>
  <w:num w:numId="5">
    <w:abstractNumId w:val="11"/>
  </w:num>
  <w:num w:numId="6">
    <w:abstractNumId w:val="10"/>
  </w:num>
  <w:num w:numId="7">
    <w:abstractNumId w:val="7"/>
  </w:num>
  <w:num w:numId="8">
    <w:abstractNumId w:val="15"/>
  </w:num>
  <w:num w:numId="9">
    <w:abstractNumId w:val="12"/>
  </w:num>
  <w:num w:numId="10">
    <w:abstractNumId w:val="0"/>
  </w:num>
  <w:num w:numId="11">
    <w:abstractNumId w:val="3"/>
  </w:num>
  <w:num w:numId="12">
    <w:abstractNumId w:val="5"/>
  </w:num>
  <w:num w:numId="13">
    <w:abstractNumId w:val="13"/>
  </w:num>
  <w:num w:numId="14">
    <w:abstractNumId w:val="14"/>
  </w:num>
  <w:num w:numId="15">
    <w:abstractNumId w:val="6"/>
  </w:num>
  <w:num w:numId="16">
    <w:abstractNumId w:val="17"/>
  </w:num>
  <w:num w:numId="17">
    <w:abstractNumId w:val="16"/>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C159D"/>
    <w:rsid w:val="0011598A"/>
    <w:rsid w:val="001229FD"/>
    <w:rsid w:val="00201F8F"/>
    <w:rsid w:val="00266586"/>
    <w:rsid w:val="00276CE6"/>
    <w:rsid w:val="00321C8A"/>
    <w:rsid w:val="0054640D"/>
    <w:rsid w:val="0066030B"/>
    <w:rsid w:val="006970B9"/>
    <w:rsid w:val="00831BA4"/>
    <w:rsid w:val="00832356"/>
    <w:rsid w:val="00865CD1"/>
    <w:rsid w:val="00896D6B"/>
    <w:rsid w:val="0095621B"/>
    <w:rsid w:val="0095648F"/>
    <w:rsid w:val="00B00675"/>
    <w:rsid w:val="00B34344"/>
    <w:rsid w:val="00BC1CBF"/>
    <w:rsid w:val="00C73BFF"/>
    <w:rsid w:val="00C7567E"/>
    <w:rsid w:val="00D01E91"/>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0D58F"/>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65CD1"/>
    <w:rPr>
      <w:color w:val="954F72" w:themeColor="followedHyperlink"/>
      <w:u w:val="single"/>
    </w:rPr>
  </w:style>
  <w:style w:type="character" w:styleId="Numrodepage">
    <w:name w:val="page number"/>
    <w:basedOn w:val="Policepardfaut"/>
    <w:uiPriority w:val="99"/>
    <w:semiHidden/>
    <w:unhideWhenUsed/>
    <w:rsid w:val="00C73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942557">
      <w:bodyDiv w:val="1"/>
      <w:marLeft w:val="0"/>
      <w:marRight w:val="0"/>
      <w:marTop w:val="0"/>
      <w:marBottom w:val="0"/>
      <w:divBdr>
        <w:top w:val="none" w:sz="0" w:space="0" w:color="auto"/>
        <w:left w:val="none" w:sz="0" w:space="0" w:color="auto"/>
        <w:bottom w:val="none" w:sz="0" w:space="0" w:color="auto"/>
        <w:right w:val="none" w:sz="0" w:space="0" w:color="auto"/>
      </w:divBdr>
      <w:divsChild>
        <w:div w:id="1693602974">
          <w:marLeft w:val="0"/>
          <w:marRight w:val="0"/>
          <w:marTop w:val="0"/>
          <w:marBottom w:val="0"/>
          <w:divBdr>
            <w:top w:val="none" w:sz="0" w:space="0" w:color="auto"/>
            <w:left w:val="none" w:sz="0" w:space="0" w:color="auto"/>
            <w:bottom w:val="none" w:sz="0" w:space="0" w:color="auto"/>
            <w:right w:val="none" w:sz="0" w:space="0" w:color="auto"/>
          </w:divBdr>
          <w:divsChild>
            <w:div w:id="1093357726">
              <w:marLeft w:val="0"/>
              <w:marRight w:val="0"/>
              <w:marTop w:val="0"/>
              <w:marBottom w:val="0"/>
              <w:divBdr>
                <w:top w:val="none" w:sz="0" w:space="0" w:color="auto"/>
                <w:left w:val="none" w:sz="0" w:space="0" w:color="auto"/>
                <w:bottom w:val="none" w:sz="0" w:space="0" w:color="auto"/>
                <w:right w:val="none" w:sz="0" w:space="0" w:color="auto"/>
              </w:divBdr>
              <w:divsChild>
                <w:div w:id="9070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file:////var/folders/kh/q2n1bxz552d4rd7hrwklpp3c0000gn/T/com.microsoft.Word/WebArchiveCopyPasteTempFiles/page26image56544064" TargetMode="Externa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5" Type="http://schemas.openxmlformats.org/officeDocument/2006/relationships/image" Target="file:////var/folders/kh/q2n1bxz552d4rd7hrwklpp3c0000gn/T/com.microsoft.Word/WebArchiveCopyPasteTempFiles/page26image56542528" TargetMode="Externa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var/folders/kh/q2n1bxz552d4rd7hrwklpp3c0000gn/T/com.microsoft.Word/WebArchiveCopyPasteTempFiles/page26image56543872" TargetMode="External"/><Relationship Id="rId28" Type="http://schemas.openxmlformats.org/officeDocument/2006/relationships/footer" Target="footer2.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34</Pages>
  <Words>4772</Words>
  <Characters>26247</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dc:description/>
  <cp:lastModifiedBy>yann hamdi</cp:lastModifiedBy>
  <cp:revision>18</cp:revision>
  <dcterms:created xsi:type="dcterms:W3CDTF">2017-02-14T14:29:00Z</dcterms:created>
  <dcterms:modified xsi:type="dcterms:W3CDTF">2021-02-23T10:58:00Z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