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3757A0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151A1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t>OC PIZZA</w:t>
            </w:r>
          </w:p>
          <w:p w:rsidR="003757A0" w:rsidRPr="00E84D63" w:rsidRDefault="003757A0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3757A0" w:rsidRPr="00E84D63" w:rsidRDefault="004B503F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E84D63">
              <w:rPr>
                <w:lang w:val="fr-CH"/>
              </w:rPr>
              <w:instrText>DOCPROPERTY "Projet"</w:instrText>
            </w:r>
            <w:r>
              <w:fldChar w:fldCharType="separate"/>
            </w:r>
            <w:r w:rsidR="00F246C5">
              <w:t>ProJet 9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Pr="00E84D63" w:rsidRDefault="004B503F">
            <w:pPr>
              <w:jc w:val="center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E84D63">
              <w:rPr>
                <w:lang w:val="fr-CH"/>
              </w:rPr>
              <w:instrText>TITLE</w:instrText>
            </w:r>
            <w:r>
              <w:fldChar w:fldCharType="separate"/>
            </w:r>
            <w:r w:rsidRPr="00E84D63">
              <w:rPr>
                <w:lang w:val="fr-CH"/>
              </w:rPr>
              <w:t>Dossier de conception technique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Default="004B503F">
            <w:pPr>
              <w:jc w:val="center"/>
            </w:pPr>
            <w:r>
              <w:t xml:space="preserve">Version </w:t>
            </w:r>
            <w:r w:rsidR="00F246C5">
              <w:t>1.0</w:t>
            </w:r>
          </w:p>
        </w:tc>
      </w:tr>
      <w:tr w:rsidR="003757A0" w:rsidRPr="00E84D63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4B503F">
            <w:pPr>
              <w:jc w:val="right"/>
              <w:rPr>
                <w:b/>
                <w:bCs/>
                <w:lang w:val="fr-CH"/>
              </w:rPr>
            </w:pPr>
            <w:r w:rsidRPr="00E84D63">
              <w:rPr>
                <w:b/>
                <w:bCs/>
                <w:lang w:val="fr-CH"/>
              </w:rPr>
              <w:t>Auteur</w:t>
            </w:r>
          </w:p>
          <w:p w:rsidR="003757A0" w:rsidRPr="00E84D63" w:rsidRDefault="00E84D63">
            <w:pPr>
              <w:jc w:val="right"/>
              <w:rPr>
                <w:lang w:val="fr-CH"/>
              </w:rPr>
            </w:pPr>
            <w:r w:rsidRPr="00E84D63">
              <w:rPr>
                <w:lang w:val="fr-CH"/>
              </w:rPr>
              <w:t>Yann H</w:t>
            </w:r>
            <w:r>
              <w:rPr>
                <w:lang w:val="fr-CH"/>
              </w:rPr>
              <w:t>amdi</w:t>
            </w:r>
          </w:p>
          <w:p w:rsidR="003757A0" w:rsidRPr="00E84D63" w:rsidRDefault="003757A0">
            <w:pPr>
              <w:jc w:val="right"/>
              <w:rPr>
                <w:i/>
                <w:iCs/>
                <w:lang w:val="fr-CH"/>
              </w:rPr>
            </w:pPr>
          </w:p>
        </w:tc>
      </w:tr>
    </w:tbl>
    <w:p w:rsidR="003757A0" w:rsidRPr="00E84D63" w:rsidRDefault="004B503F">
      <w:pPr>
        <w:rPr>
          <w:lang w:val="fr-CH"/>
        </w:rPr>
      </w:pPr>
      <w:r w:rsidRPr="00E84D63">
        <w:rPr>
          <w:lang w:val="fr-CH"/>
        </w:rPr>
        <w:lastRenderedPageBreak/>
        <w:br w:type="page"/>
      </w:r>
    </w:p>
    <w:p w:rsidR="003757A0" w:rsidRPr="00E84D63" w:rsidRDefault="003757A0">
      <w:pPr>
        <w:rPr>
          <w:lang w:val="fr-CH"/>
        </w:rPr>
      </w:pPr>
    </w:p>
    <w:p w:rsidR="003757A0" w:rsidRPr="00E84D63" w:rsidRDefault="004B503F">
      <w:pPr>
        <w:pStyle w:val="TitreTR"/>
        <w:rPr>
          <w:lang w:val="fr-CH"/>
        </w:rPr>
      </w:pPr>
      <w:r w:rsidRPr="00E84D63">
        <w:rPr>
          <w:lang w:val="fr-CH"/>
        </w:rPr>
        <w:t>Table des matières</w:t>
      </w:r>
    </w:p>
    <w:p w:rsidR="003757A0" w:rsidRPr="00E84D63" w:rsidRDefault="004B503F">
      <w:pPr>
        <w:pStyle w:val="TM1"/>
        <w:tabs>
          <w:tab w:val="right" w:leader="dot" w:pos="9866"/>
        </w:tabs>
        <w:rPr>
          <w:lang w:val="fr-CH"/>
        </w:rPr>
      </w:pPr>
      <w:r>
        <w:fldChar w:fldCharType="begin"/>
      </w:r>
      <w:r w:rsidRPr="00E84D63">
        <w:rPr>
          <w:lang w:val="fr-CH"/>
        </w:rPr>
        <w:instrText>TOC \f \o "1-9" \t "Titre 10,10"</w:instrText>
      </w:r>
      <w:r>
        <w:fldChar w:fldCharType="separate"/>
      </w:r>
      <w:r w:rsidRPr="00E84D63">
        <w:rPr>
          <w:lang w:val="fr-CH"/>
        </w:rPr>
        <w:t>1 -Versions</w:t>
      </w:r>
      <w:r w:rsidRPr="00E84D63">
        <w:rPr>
          <w:lang w:val="fr-CH"/>
        </w:rPr>
        <w:tab/>
        <w:t>3</w:t>
      </w:r>
    </w:p>
    <w:p w:rsidR="003757A0" w:rsidRPr="00E84D63" w:rsidRDefault="004B503F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2 -Introduction</w:t>
      </w:r>
      <w:r w:rsidRPr="00E84D63">
        <w:rPr>
          <w:lang w:val="fr-CH"/>
        </w:rPr>
        <w:tab/>
        <w:t>4</w:t>
      </w:r>
    </w:p>
    <w:p w:rsidR="003757A0" w:rsidRPr="00E84D63" w:rsidRDefault="004B503F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2.1 -Objet du document</w:t>
      </w:r>
      <w:r w:rsidRPr="00E84D63">
        <w:rPr>
          <w:lang w:val="fr-CH"/>
        </w:rPr>
        <w:tab/>
        <w:t>4</w:t>
      </w:r>
    </w:p>
    <w:p w:rsidR="003757A0" w:rsidRDefault="004B503F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2.2 -Références</w:t>
      </w:r>
      <w:r w:rsidRPr="00E84D63">
        <w:rPr>
          <w:lang w:val="fr-CH"/>
        </w:rPr>
        <w:tab/>
        <w:t>4</w:t>
      </w:r>
    </w:p>
    <w:p w:rsidR="00856D5C" w:rsidRDefault="00856D5C" w:rsidP="00856D5C">
      <w:pPr>
        <w:pStyle w:val="TM2"/>
        <w:tabs>
          <w:tab w:val="right" w:leader="dot" w:pos="9583"/>
        </w:tabs>
        <w:ind w:left="0"/>
        <w:rPr>
          <w:b/>
          <w:lang w:val="fr-CH"/>
        </w:rPr>
      </w:pPr>
      <w:r w:rsidRPr="00856D5C">
        <w:rPr>
          <w:b/>
          <w:lang w:val="fr-CH"/>
        </w:rPr>
        <w:t>3- Le domaine fonctionnel</w:t>
      </w:r>
      <w:r>
        <w:rPr>
          <w:lang w:val="fr-CH"/>
        </w:rPr>
        <w:t>……………………………………………………………………………………………………………………………</w:t>
      </w:r>
      <w:r w:rsidRPr="00856D5C">
        <w:rPr>
          <w:b/>
          <w:lang w:val="fr-CH"/>
        </w:rPr>
        <w:t>5</w:t>
      </w:r>
    </w:p>
    <w:p w:rsidR="00856D5C" w:rsidRDefault="00856D5C" w:rsidP="00856D5C">
      <w:pPr>
        <w:pStyle w:val="TM2"/>
        <w:tabs>
          <w:tab w:val="right" w:leader="dot" w:pos="9583"/>
        </w:tabs>
        <w:ind w:left="0"/>
        <w:rPr>
          <w:b/>
          <w:lang w:val="fr-CH"/>
        </w:rPr>
      </w:pPr>
      <w:r>
        <w:rPr>
          <w:lang w:val="fr-CH"/>
        </w:rPr>
        <w:t xml:space="preserve">     3.1-Référentiel…………………………………………………………………………………………………………………………………….</w:t>
      </w:r>
      <w:r w:rsidRPr="00856D5C">
        <w:rPr>
          <w:b/>
          <w:lang w:val="fr-CH"/>
        </w:rPr>
        <w:t>5</w:t>
      </w:r>
    </w:p>
    <w:p w:rsidR="00856D5C" w:rsidRPr="00E84D63" w:rsidRDefault="00856D5C" w:rsidP="00856D5C">
      <w:pPr>
        <w:pStyle w:val="TM2"/>
        <w:tabs>
          <w:tab w:val="right" w:leader="dot" w:pos="9583"/>
        </w:tabs>
        <w:ind w:left="0"/>
        <w:rPr>
          <w:lang w:val="fr-CH"/>
        </w:rPr>
      </w:pPr>
      <w:r>
        <w:rPr>
          <w:lang w:val="fr-CH"/>
        </w:rPr>
        <w:t xml:space="preserve">     3.2- Diagramme de classe, explication………………………………………………………………………………………………..6</w:t>
      </w:r>
    </w:p>
    <w:p w:rsidR="003757A0" w:rsidRPr="00E84D63" w:rsidRDefault="00856D5C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 xml:space="preserve"> -Architecture Technique</w:t>
      </w:r>
      <w:r w:rsidR="004B503F" w:rsidRPr="00E84D63">
        <w:rPr>
          <w:lang w:val="fr-CH"/>
        </w:rPr>
        <w:tab/>
      </w:r>
      <w:r>
        <w:rPr>
          <w:lang w:val="fr-CH"/>
        </w:rPr>
        <w:t>7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.1 -</w:t>
      </w:r>
      <w:r>
        <w:rPr>
          <w:lang w:val="fr-CH"/>
        </w:rPr>
        <w:t>Application Web</w:t>
      </w:r>
      <w:r w:rsidR="004B503F" w:rsidRPr="00E84D63">
        <w:rPr>
          <w:lang w:val="fr-CH"/>
        </w:rPr>
        <w:tab/>
      </w:r>
      <w:r>
        <w:rPr>
          <w:lang w:val="fr-CH"/>
        </w:rPr>
        <w:t>7</w:t>
      </w:r>
    </w:p>
    <w:p w:rsidR="003757A0" w:rsidRPr="00E84D63" w:rsidRDefault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.1.1 -</w:t>
      </w:r>
      <w:r>
        <w:rPr>
          <w:lang w:val="fr-CH"/>
        </w:rPr>
        <w:t>Composants clients</w:t>
      </w:r>
      <w:r w:rsidR="004B503F" w:rsidRPr="00E84D63">
        <w:rPr>
          <w:lang w:val="fr-CH"/>
        </w:rPr>
        <w:tab/>
      </w:r>
      <w:r>
        <w:rPr>
          <w:lang w:val="fr-CH"/>
        </w:rPr>
        <w:t>8</w:t>
      </w:r>
    </w:p>
    <w:p w:rsidR="003757A0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.1.2 -</w:t>
      </w:r>
      <w:r>
        <w:rPr>
          <w:lang w:val="fr-CH"/>
        </w:rPr>
        <w:t>Composants produits</w:t>
      </w:r>
      <w:r w:rsidR="004B503F" w:rsidRPr="00E84D63">
        <w:rPr>
          <w:lang w:val="fr-CH"/>
        </w:rPr>
        <w:tab/>
      </w:r>
      <w:r>
        <w:rPr>
          <w:lang w:val="fr-CH"/>
        </w:rPr>
        <w:t>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4.1.3- Composants établissements…………………………………………………………………………………………… 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4.1.4- Composants commandes………………………………………………………………………………………………………..8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 xml:space="preserve">4.1.5-Composants types de paiements……………………………………………………………………………………………..8   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4.1.6-Composants employés</w:t>
      </w:r>
      <w:r w:rsidR="005F73AE">
        <w:rPr>
          <w:lang w:val="fr-CH"/>
        </w:rPr>
        <w:t>……………………………………………………………………………………………………………..8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4.1.7</w:t>
      </w:r>
      <w:r w:rsidR="005F73AE">
        <w:rPr>
          <w:lang w:val="fr-CH"/>
        </w:rPr>
        <w:t>-Composants pizzas…………………………………………………………………………………………………………………..8</w:t>
      </w:r>
    </w:p>
    <w:p w:rsidR="00856D5C" w:rsidRPr="00E84D63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4.1.8</w:t>
      </w:r>
      <w:r w:rsidR="005F73AE">
        <w:rPr>
          <w:lang w:val="fr-CH"/>
        </w:rPr>
        <w:t>-Composants stock……………………………………………………………………………………………………………………8</w:t>
      </w:r>
    </w:p>
    <w:p w:rsidR="003757A0" w:rsidRPr="00E84D63" w:rsidRDefault="00856D5C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 xml:space="preserve"> -Architecture de Déploiement</w:t>
      </w:r>
      <w:r w:rsidR="004B503F" w:rsidRPr="00E84D63">
        <w:rPr>
          <w:lang w:val="fr-CH"/>
        </w:rPr>
        <w:tab/>
      </w:r>
      <w:r>
        <w:rPr>
          <w:lang w:val="fr-CH"/>
        </w:rPr>
        <w:t>9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>.1 -Serveur de Base de données</w:t>
      </w:r>
      <w:r w:rsidR="004B503F" w:rsidRPr="00E84D63">
        <w:rPr>
          <w:lang w:val="fr-CH"/>
        </w:rPr>
        <w:tab/>
      </w:r>
      <w:r>
        <w:rPr>
          <w:lang w:val="fr-CH"/>
        </w:rPr>
        <w:t>10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>.2 -Serveur XXX</w:t>
      </w:r>
      <w:r w:rsidR="004B503F" w:rsidRPr="00E84D63">
        <w:rPr>
          <w:lang w:val="fr-CH"/>
        </w:rPr>
        <w:tab/>
      </w:r>
      <w:r>
        <w:rPr>
          <w:lang w:val="fr-CH"/>
        </w:rPr>
        <w:t>10</w:t>
      </w:r>
    </w:p>
    <w:p w:rsidR="003757A0" w:rsidRPr="00E84D63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 xml:space="preserve"> -Architecture logicielle</w:t>
      </w:r>
      <w:r>
        <w:rPr>
          <w:lang w:val="fr-CH"/>
        </w:rPr>
        <w:t>………………………………………………………………………………………………………………………..11</w:t>
      </w:r>
    </w:p>
    <w:p w:rsidR="003757A0" w:rsidRPr="005F73AE" w:rsidRDefault="005F73AE">
      <w:pPr>
        <w:pStyle w:val="TM2"/>
        <w:tabs>
          <w:tab w:val="right" w:leader="dot" w:pos="9583"/>
        </w:tabs>
        <w:rPr>
          <w:b/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.1 -Principes généraux</w:t>
      </w:r>
      <w:r>
        <w:rPr>
          <w:lang w:val="fr-CH"/>
        </w:rPr>
        <w:t>………………………………………………………………………………………………………………………</w:t>
      </w:r>
      <w:r w:rsidRPr="005F73AE">
        <w:rPr>
          <w:b/>
          <w:lang w:val="fr-CH"/>
        </w:rPr>
        <w:t>…11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.1.1 -Les couches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.1.2 -Les modules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.1.3 -Structure des sources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 xml:space="preserve"> -Points particuliers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.1 -Gestion des logs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.2 -Fichiers de configuration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.2.1 -Application web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.3 -Ressources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.4 -Environnement de développement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5F73AE" w:rsidRDefault="005F73AE" w:rsidP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.5 -Procédure de packaging / livraison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5F73AE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8-</w:t>
      </w:r>
      <w:r w:rsidR="004B503F" w:rsidRPr="005F73AE">
        <w:rPr>
          <w:lang w:val="fr-CH"/>
        </w:rPr>
        <w:t>Glossair</w:t>
      </w:r>
      <w:r>
        <w:rPr>
          <w:lang w:val="fr-CH"/>
        </w:rPr>
        <w:t>e…………………………………………………………………………………………………………………………………………..14</w:t>
      </w:r>
      <w:r w:rsidR="004B503F" w:rsidRPr="005F73AE">
        <w:rPr>
          <w:lang w:val="fr-CH"/>
        </w:rPr>
        <w:t>0</w:t>
      </w:r>
      <w:r w:rsidR="004B503F">
        <w:fldChar w:fldCharType="end"/>
      </w:r>
    </w:p>
    <w:p w:rsidR="003757A0" w:rsidRPr="005F73AE" w:rsidRDefault="003757A0">
      <w:pPr>
        <w:pStyle w:val="Balise"/>
        <w:rPr>
          <w:color w:val="auto"/>
          <w:lang w:val="fr-CH"/>
        </w:rPr>
      </w:pPr>
    </w:p>
    <w:p w:rsidR="003757A0" w:rsidRPr="005F73AE" w:rsidRDefault="004B503F">
      <w:pPr>
        <w:pStyle w:val="Balise"/>
        <w:rPr>
          <w:color w:val="auto"/>
          <w:lang w:val="fr-CH"/>
        </w:rPr>
      </w:pPr>
      <w:r w:rsidRPr="005F73AE">
        <w:rPr>
          <w:lang w:val="fr-CH"/>
        </w:rPr>
        <w:br w:type="page"/>
      </w:r>
    </w:p>
    <w:p w:rsidR="003757A0" w:rsidRDefault="004B503F">
      <w:pPr>
        <w:pStyle w:val="Titre1"/>
      </w:pPr>
      <w:r>
        <w:lastRenderedPageBreak/>
        <w:t>Versions</w:t>
      </w:r>
    </w:p>
    <w:p w:rsidR="003757A0" w:rsidRDefault="003757A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317"/>
        <w:gridCol w:w="5486"/>
        <w:gridCol w:w="1553"/>
      </w:tblGrid>
      <w:tr w:rsidR="003757A0" w:rsidTr="005F73A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Version</w:t>
            </w: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Yann Hamdi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21/02/2021</w:t>
            </w:r>
          </w:p>
        </w:tc>
        <w:tc>
          <w:tcPr>
            <w:tcW w:w="5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4B503F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1.0</w:t>
            </w: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</w:tbl>
    <w:p w:rsidR="003757A0" w:rsidRDefault="003757A0">
      <w:pPr>
        <w:pStyle w:val="Code"/>
        <w:rPr>
          <w:rFonts w:ascii="DejaVu Sans" w:hAnsi="DejaVu Sans"/>
          <w:sz w:val="20"/>
          <w:szCs w:val="20"/>
        </w:rPr>
      </w:pPr>
    </w:p>
    <w:p w:rsidR="003757A0" w:rsidRDefault="003757A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3757A0" w:rsidRDefault="004B503F">
      <w:pPr>
        <w:pStyle w:val="Titre1"/>
      </w:pPr>
      <w:r>
        <w:lastRenderedPageBreak/>
        <w:t>Introduction</w:t>
      </w:r>
    </w:p>
    <w:p w:rsidR="003757A0" w:rsidRDefault="004B503F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Le </w:t>
      </w:r>
      <w:proofErr w:type="spellStart"/>
      <w:r>
        <w:rPr>
          <w:rFonts w:ascii="LiberationSans" w:hAnsi="LiberationSans"/>
          <w:sz w:val="22"/>
          <w:szCs w:val="22"/>
        </w:rPr>
        <w:t>présent</w:t>
      </w:r>
      <w:proofErr w:type="spellEnd"/>
      <w:r>
        <w:rPr>
          <w:rFonts w:ascii="LiberationSans" w:hAnsi="LiberationSans"/>
          <w:sz w:val="22"/>
          <w:szCs w:val="22"/>
        </w:rPr>
        <w:t xml:space="preserve"> document constitue le dossier de conception fonctionnelle de l'application OC pizza 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Objectif du document est de </w:t>
      </w:r>
      <w:proofErr w:type="spellStart"/>
      <w:r>
        <w:rPr>
          <w:rFonts w:ascii="LiberationSans" w:hAnsi="LiberationSans"/>
          <w:sz w:val="22"/>
          <w:szCs w:val="22"/>
        </w:rPr>
        <w:t>présenter</w:t>
      </w:r>
      <w:proofErr w:type="spellEnd"/>
      <w:r>
        <w:rPr>
          <w:rFonts w:ascii="LiberationSans" w:hAnsi="LiberationSans"/>
          <w:sz w:val="22"/>
          <w:szCs w:val="22"/>
        </w:rPr>
        <w:t xml:space="preserve"> les besoins de l’utilisateur de </w:t>
      </w:r>
      <w:proofErr w:type="spellStart"/>
      <w:r>
        <w:rPr>
          <w:rFonts w:ascii="LiberationSans" w:hAnsi="LiberationSans"/>
          <w:sz w:val="22"/>
          <w:szCs w:val="22"/>
        </w:rPr>
        <w:t>décrire</w:t>
      </w:r>
      <w:proofErr w:type="spellEnd"/>
      <w:r>
        <w:rPr>
          <w:rFonts w:ascii="LiberationSans" w:hAnsi="LiberationSans"/>
          <w:sz w:val="22"/>
          <w:szCs w:val="22"/>
        </w:rPr>
        <w:t xml:space="preserve"> la solution qui va </w:t>
      </w:r>
      <w:proofErr w:type="spellStart"/>
      <w:r>
        <w:rPr>
          <w:rFonts w:ascii="LiberationSans" w:hAnsi="LiberationSans"/>
          <w:sz w:val="22"/>
          <w:szCs w:val="22"/>
        </w:rPr>
        <w:t>être</w:t>
      </w:r>
      <w:proofErr w:type="spellEnd"/>
      <w:r>
        <w:rPr>
          <w:rFonts w:ascii="LiberationSans" w:hAnsi="LiberationSans"/>
          <w:sz w:val="22"/>
          <w:szCs w:val="22"/>
        </w:rPr>
        <w:t xml:space="preserve"> </w:t>
      </w:r>
      <w:proofErr w:type="spellStart"/>
      <w:r>
        <w:rPr>
          <w:rFonts w:ascii="LiberationSans" w:hAnsi="LiberationSans"/>
          <w:sz w:val="22"/>
          <w:szCs w:val="22"/>
        </w:rPr>
        <w:t>implémentée</w:t>
      </w:r>
      <w:proofErr w:type="spellEnd"/>
      <w:r>
        <w:rPr>
          <w:rFonts w:ascii="LiberationSans" w:hAnsi="LiberationSans"/>
          <w:sz w:val="22"/>
          <w:szCs w:val="22"/>
        </w:rPr>
        <w:t xml:space="preserve"> pour </w:t>
      </w:r>
      <w:proofErr w:type="spellStart"/>
      <w:r>
        <w:rPr>
          <w:rFonts w:ascii="LiberationSans" w:hAnsi="LiberationSans"/>
          <w:sz w:val="22"/>
          <w:szCs w:val="22"/>
        </w:rPr>
        <w:t>répondre</w:t>
      </w:r>
      <w:proofErr w:type="spellEnd"/>
      <w:r>
        <w:rPr>
          <w:rFonts w:ascii="LiberationSans" w:hAnsi="LiberationSans"/>
          <w:sz w:val="22"/>
          <w:szCs w:val="22"/>
        </w:rPr>
        <w:t xml:space="preserve"> à ces besoins. 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Les </w:t>
      </w:r>
      <w:proofErr w:type="spellStart"/>
      <w:r>
        <w:rPr>
          <w:rFonts w:ascii="LiberationSans" w:hAnsi="LiberationSans"/>
          <w:sz w:val="22"/>
          <w:szCs w:val="22"/>
        </w:rPr>
        <w:t>éléments</w:t>
      </w:r>
      <w:proofErr w:type="spellEnd"/>
      <w:r>
        <w:rPr>
          <w:rFonts w:ascii="LiberationSans" w:hAnsi="LiberationSans"/>
          <w:sz w:val="22"/>
          <w:szCs w:val="22"/>
        </w:rPr>
        <w:t xml:space="preserve"> du </w:t>
      </w:r>
      <w:proofErr w:type="spellStart"/>
      <w:r>
        <w:rPr>
          <w:rFonts w:ascii="LiberationSans" w:hAnsi="LiberationSans"/>
          <w:sz w:val="22"/>
          <w:szCs w:val="22"/>
        </w:rPr>
        <w:t>présent</w:t>
      </w:r>
      <w:proofErr w:type="spellEnd"/>
      <w:r>
        <w:rPr>
          <w:rFonts w:ascii="LiberationSans" w:hAnsi="LiberationSans"/>
          <w:sz w:val="22"/>
          <w:szCs w:val="22"/>
        </w:rPr>
        <w:t xml:space="preserve"> dossier </w:t>
      </w:r>
      <w:proofErr w:type="spellStart"/>
      <w:r>
        <w:rPr>
          <w:rFonts w:ascii="LiberationSans" w:hAnsi="LiberationSans"/>
          <w:sz w:val="22"/>
          <w:szCs w:val="22"/>
        </w:rPr>
        <w:t>découlent</w:t>
      </w:r>
      <w:proofErr w:type="spellEnd"/>
      <w:r>
        <w:rPr>
          <w:rFonts w:ascii="LiberationSans" w:hAnsi="LiberationSans"/>
          <w:sz w:val="22"/>
          <w:szCs w:val="22"/>
        </w:rPr>
        <w:t xml:space="preserve"> : </w:t>
      </w:r>
    </w:p>
    <w:p w:rsidR="005F73AE" w:rsidRDefault="005F73AE" w:rsidP="005F73AE">
      <w:pPr>
        <w:pStyle w:val="NormalWeb"/>
      </w:pPr>
      <w:r>
        <w:rPr>
          <w:rFonts w:ascii="OpenSymbol" w:hAnsi="OpenSymbol"/>
          <w:sz w:val="22"/>
          <w:szCs w:val="22"/>
        </w:rPr>
        <w:t xml:space="preserve">• </w:t>
      </w:r>
      <w:r>
        <w:rPr>
          <w:rFonts w:ascii="LiberationSans" w:hAnsi="LiberationSans"/>
          <w:sz w:val="22"/>
          <w:szCs w:val="22"/>
        </w:rPr>
        <w:t xml:space="preserve">de l’entretien </w:t>
      </w:r>
      <w:proofErr w:type="spellStart"/>
      <w:r>
        <w:rPr>
          <w:rFonts w:ascii="LiberationSans" w:hAnsi="LiberationSans"/>
          <w:sz w:val="22"/>
          <w:szCs w:val="22"/>
        </w:rPr>
        <w:t>réalise</w:t>
      </w:r>
      <w:proofErr w:type="spellEnd"/>
      <w:r>
        <w:rPr>
          <w:rFonts w:ascii="LiberationSans" w:hAnsi="LiberationSans"/>
          <w:sz w:val="22"/>
          <w:szCs w:val="22"/>
        </w:rPr>
        <w:t xml:space="preserve">́ avec le dirigeant de la </w:t>
      </w:r>
      <w:proofErr w:type="spellStart"/>
      <w:r>
        <w:rPr>
          <w:rFonts w:ascii="LiberationSans" w:hAnsi="LiberationSans"/>
          <w:sz w:val="22"/>
          <w:szCs w:val="22"/>
        </w:rPr>
        <w:t>sociéte</w:t>
      </w:r>
      <w:proofErr w:type="spellEnd"/>
      <w:r>
        <w:rPr>
          <w:rFonts w:ascii="LiberationSans" w:hAnsi="LiberationSans"/>
          <w:sz w:val="22"/>
          <w:szCs w:val="22"/>
        </w:rPr>
        <w:t xml:space="preserve">́ OC pizza du </w:t>
      </w:r>
      <w:r w:rsidR="004B503F">
        <w:rPr>
          <w:rFonts w:ascii="LiberationSans" w:hAnsi="LiberationSans"/>
          <w:sz w:val="22"/>
          <w:szCs w:val="22"/>
        </w:rPr>
        <w:t>18</w:t>
      </w:r>
      <w:r>
        <w:rPr>
          <w:rFonts w:ascii="LiberationSans" w:hAnsi="LiberationSans"/>
          <w:sz w:val="22"/>
          <w:szCs w:val="22"/>
        </w:rPr>
        <w:t>/0</w:t>
      </w:r>
      <w:r w:rsidR="004B503F">
        <w:rPr>
          <w:rFonts w:ascii="LiberationSans" w:hAnsi="LiberationSans"/>
          <w:sz w:val="22"/>
          <w:szCs w:val="22"/>
        </w:rPr>
        <w:t>9</w:t>
      </w:r>
      <w:r>
        <w:rPr>
          <w:rFonts w:ascii="LiberationSans" w:hAnsi="LiberationSans"/>
          <w:sz w:val="22"/>
          <w:szCs w:val="22"/>
        </w:rPr>
        <w:t xml:space="preserve">/2018. </w:t>
      </w:r>
    </w:p>
    <w:p w:rsidR="005F73AE" w:rsidRDefault="005F73AE" w:rsidP="005F73AE">
      <w:pPr>
        <w:pStyle w:val="NormalWeb"/>
      </w:pPr>
      <w:r>
        <w:rPr>
          <w:rFonts w:ascii="OpenSymbol" w:hAnsi="OpenSymbol"/>
          <w:sz w:val="22"/>
          <w:szCs w:val="22"/>
        </w:rPr>
        <w:t xml:space="preserve">• </w:t>
      </w:r>
      <w:r>
        <w:rPr>
          <w:rFonts w:ascii="LiberationSans" w:hAnsi="LiberationSans"/>
          <w:sz w:val="22"/>
          <w:szCs w:val="22"/>
        </w:rPr>
        <w:t>De l’analyse des besoins suite à cet entretien effectué par l’</w:t>
      </w:r>
      <w:proofErr w:type="spellStart"/>
      <w:r>
        <w:rPr>
          <w:rFonts w:ascii="LiberationSans" w:hAnsi="LiberationSans"/>
          <w:sz w:val="22"/>
          <w:szCs w:val="22"/>
        </w:rPr>
        <w:t>équipe</w:t>
      </w:r>
      <w:proofErr w:type="spellEnd"/>
      <w:r w:rsidR="004B503F">
        <w:rPr>
          <w:rFonts w:ascii="LiberationSans" w:hAnsi="LiberationSans"/>
          <w:sz w:val="22"/>
          <w:szCs w:val="22"/>
        </w:rPr>
        <w:t xml:space="preserve"> IT EXPERTS</w:t>
      </w:r>
    </w:p>
    <w:p w:rsidR="003757A0" w:rsidRDefault="004B503F">
      <w:pPr>
        <w:pStyle w:val="Titre2"/>
      </w:pPr>
      <w:proofErr w:type="spellStart"/>
      <w:r>
        <w:t>Références</w:t>
      </w:r>
      <w:proofErr w:type="spellEnd"/>
    </w:p>
    <w:p w:rsidR="004B503F" w:rsidRPr="004B503F" w:rsidRDefault="004B503F" w:rsidP="004B503F">
      <w:pPr>
        <w:pStyle w:val="Corpsdetexte"/>
        <w:rPr>
          <w:lang w:val="fr-CH"/>
        </w:rPr>
      </w:pPr>
      <w:r w:rsidRPr="004B503F">
        <w:rPr>
          <w:lang w:val="fr-CH"/>
        </w:rPr>
        <w:t>Pour de plus amples informations, se référer également aux éléments suivants :</w:t>
      </w:r>
    </w:p>
    <w:p w:rsidR="004B503F" w:rsidRPr="004B503F" w:rsidRDefault="004B503F" w:rsidP="004B503F">
      <w:pPr>
        <w:pStyle w:val="Corpsdetexte"/>
        <w:widowControl/>
        <w:numPr>
          <w:ilvl w:val="0"/>
          <w:numId w:val="8"/>
        </w:numPr>
        <w:rPr>
          <w:lang w:val="fr-CH"/>
        </w:rPr>
      </w:pPr>
      <w:r w:rsidRPr="004B503F">
        <w:rPr>
          <w:b/>
          <w:bCs/>
          <w:lang w:val="fr-CH"/>
        </w:rPr>
        <w:t>DCT – 1.0</w:t>
      </w:r>
      <w:r w:rsidRPr="004B503F">
        <w:rPr>
          <w:lang w:val="fr-CH"/>
        </w:rPr>
        <w:t xml:space="preserve"> : Dossier de conception </w:t>
      </w:r>
      <w:r>
        <w:rPr>
          <w:lang w:val="fr-CH"/>
        </w:rPr>
        <w:t>fonctionnelle</w:t>
      </w:r>
    </w:p>
    <w:p w:rsidR="004B503F" w:rsidRPr="004B503F" w:rsidRDefault="004B503F" w:rsidP="004B503F">
      <w:pPr>
        <w:pStyle w:val="Corpsdetexte"/>
        <w:widowControl/>
        <w:numPr>
          <w:ilvl w:val="0"/>
          <w:numId w:val="8"/>
        </w:numPr>
        <w:rPr>
          <w:lang w:val="fr-CH"/>
        </w:rPr>
      </w:pPr>
      <w:r w:rsidRPr="004B503F">
        <w:rPr>
          <w:b/>
          <w:bCs/>
          <w:lang w:val="fr-CH"/>
        </w:rPr>
        <w:t xml:space="preserve">DE </w:t>
      </w:r>
      <w:r w:rsidRPr="004B503F">
        <w:rPr>
          <w:b/>
          <w:lang w:val="fr-CH"/>
        </w:rPr>
        <w:t>– 1.0</w:t>
      </w:r>
      <w:r w:rsidRPr="004B503F">
        <w:rPr>
          <w:lang w:val="fr-CH"/>
        </w:rPr>
        <w:t> : Dossier d’exploitation de l’application</w:t>
      </w:r>
    </w:p>
    <w:p w:rsidR="004B503F" w:rsidRPr="004B503F" w:rsidRDefault="004B503F" w:rsidP="004B503F">
      <w:pPr>
        <w:pStyle w:val="Corpsdetexte"/>
        <w:rPr>
          <w:lang w:val="fr-CH"/>
        </w:rPr>
      </w:pPr>
    </w:p>
    <w:p w:rsidR="003757A0" w:rsidRDefault="004B503F">
      <w:pPr>
        <w:pStyle w:val="Titre1"/>
      </w:pPr>
      <w:r>
        <w:lastRenderedPageBreak/>
        <w:t xml:space="preserve">Le </w:t>
      </w:r>
      <w:proofErr w:type="spellStart"/>
      <w:r>
        <w:t>domaine</w:t>
      </w:r>
      <w:proofErr w:type="spellEnd"/>
      <w:r>
        <w:t xml:space="preserve"> </w:t>
      </w:r>
      <w:proofErr w:type="spellStart"/>
      <w:r>
        <w:t>fonctionnel</w:t>
      </w:r>
      <w:proofErr w:type="spellEnd"/>
    </w:p>
    <w:p w:rsidR="003757A0" w:rsidRDefault="004B503F" w:rsidP="004B503F">
      <w:pPr>
        <w:pStyle w:val="Titre2"/>
      </w:pPr>
      <w:proofErr w:type="spellStart"/>
      <w:r>
        <w:t>Référentiel</w:t>
      </w:r>
      <w:proofErr w:type="spellEnd"/>
    </w:p>
    <w:p w:rsidR="004B503F" w:rsidRDefault="004B503F" w:rsidP="004B503F">
      <w:pPr>
        <w:pStyle w:val="Corpsdetexte"/>
        <w:rPr>
          <w:lang w:val="fr-CH"/>
        </w:rPr>
      </w:pPr>
      <w:r w:rsidRPr="004B503F">
        <w:rPr>
          <w:lang w:val="fr-CH"/>
        </w:rPr>
        <w:t xml:space="preserve">Cette partie du documents va </w:t>
      </w:r>
      <w:proofErr w:type="spellStart"/>
      <w:r w:rsidRPr="004B503F">
        <w:rPr>
          <w:lang w:val="fr-CH"/>
        </w:rPr>
        <w:t>presenter</w:t>
      </w:r>
      <w:proofErr w:type="spellEnd"/>
      <w:r w:rsidRPr="004B503F">
        <w:rPr>
          <w:lang w:val="fr-CH"/>
        </w:rPr>
        <w:t xml:space="preserve"> l’organisation et </w:t>
      </w:r>
      <w:r>
        <w:rPr>
          <w:lang w:val="fr-CH"/>
        </w:rPr>
        <w:t>l’utilisation des données.</w:t>
      </w:r>
    </w:p>
    <w:p w:rsidR="004B503F" w:rsidRDefault="004B503F" w:rsidP="004B503F">
      <w:pPr>
        <w:pStyle w:val="Corpsdetexte"/>
        <w:rPr>
          <w:lang w:val="fr-CH"/>
        </w:rPr>
      </w:pPr>
      <w:r>
        <w:rPr>
          <w:lang w:val="fr-CH"/>
        </w:rPr>
        <w:t xml:space="preserve">Après </w:t>
      </w:r>
      <w:proofErr w:type="spellStart"/>
      <w:r>
        <w:rPr>
          <w:lang w:val="fr-CH"/>
        </w:rPr>
        <w:t>etude</w:t>
      </w:r>
      <w:proofErr w:type="spellEnd"/>
      <w:r>
        <w:rPr>
          <w:lang w:val="fr-CH"/>
        </w:rPr>
        <w:t>, nous obtenons le diagramme de classe suivant :</w:t>
      </w:r>
    </w:p>
    <w:p w:rsidR="004B503F" w:rsidRPr="004B503F" w:rsidRDefault="004B503F" w:rsidP="004B503F">
      <w:pPr>
        <w:widowControl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begin"/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instrText xml:space="preserve"> INCLUDEPICTURE "/var/folders/kh/q2n1bxz552d4rd7hrwklpp3c0000gn/T/com.microsoft.Word/WebArchiveCopyPasteTempFiles/page4image62269600" \* MERGEFORMATINET </w:instrText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separate"/>
      </w:r>
      <w:r w:rsidR="00A313C3" w:rsidRPr="00A313C3">
        <w:rPr>
          <w:rFonts w:ascii="Times New Roman" w:eastAsia="Times New Roman" w:hAnsi="Times New Roman" w:cs="Times New Roman"/>
          <w:noProof/>
          <w:sz w:val="24"/>
          <w:lang w:val="fr-CH" w:eastAsia="fr-F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ge4image62269600" style="width:482.2pt;height:212.35pt;mso-width-percent:0;mso-height-percent:0;mso-width-percent:0;mso-height-percent:0">
            <v:imagedata r:id="rId7" r:href="rId8"/>
          </v:shape>
        </w:pict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end"/>
      </w:r>
    </w:p>
    <w:p w:rsidR="004B503F" w:rsidRPr="004B503F" w:rsidRDefault="004B503F" w:rsidP="004B503F">
      <w:pPr>
        <w:pStyle w:val="Corpsdetexte"/>
        <w:rPr>
          <w:lang w:val="fr-CH"/>
        </w:rPr>
      </w:pPr>
    </w:p>
    <w:p w:rsidR="003757A0" w:rsidRDefault="004B503F">
      <w:pPr>
        <w:pStyle w:val="Titre2"/>
      </w:pP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, explication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Nous avons en premier lieu la classe « EMPLOYE » qui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représentera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tous les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pizzérias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, cette classe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avec la classe pizzeria avec une relation 1..* et 1 puisqu’un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ne peut travailler quand dans une seule pizzeria par contre une pizzeria peut avoir 1 ou plusieurs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qui y travaille. </w:t>
      </w:r>
    </w:p>
    <w:p w:rsidR="00FC532D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Il y a également une relation entre la classe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et la classe commande avec une relation *, 1..* puisqu’il y peut y avoir plusieurs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qui travaillent sur la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même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commande (livreur et pizzaiolo par exemple) et 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peut avoir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travaille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sur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lastRenderedPageBreak/>
        <w:t xml:space="preserve">Nous avons ensuite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qui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les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pizzerias du groupe. Cette classe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EMPLOYE » </w:t>
      </w:r>
      <w:r w:rsidR="00FC532D">
        <w:rPr>
          <w:rFonts w:ascii="Times New Roman" w:eastAsia="Times New Roman" w:hAnsi="Times New Roman" w:cs="Times New Roman"/>
          <w:sz w:val="24"/>
          <w:lang w:val="fr-CH" w:eastAsia="fr-FR" w:bidi="ar-SA"/>
        </w:rPr>
        <w:t xml:space="preserve">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comme expliqué plus haut puis nous avons d’autre relation.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ensuite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au stock afin d’avoir un suivi du stock 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pizzerias, 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par une relation *, 1..* puisque que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même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aliment du stock peut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plusieurs pizzeria à la fois et une pizzeria a plusieurs aliments du stock.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Ensuite, nous avons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« Commande » avec une relation 1, 1..* puisqu’une commande ne peut appartenir qu’a une seule pizzeria et une pizzeria peut avoir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 également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et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ce qui correspondrait au menu par pizzeria, nous avons une relation 1..*, * puisque qu’une pizza peut appartenir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toutes les pizzerias et qu’une pizzeria peut avoir plusieurs pizzas au menu.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La classe « </w:t>
      </w:r>
      <w:r w:rsidRPr="004B503F">
        <w:rPr>
          <w:rFonts w:ascii="Times" w:eastAsia="Times New Roman" w:hAnsi="Times" w:cs="Times New Roman"/>
          <w:b/>
          <w:sz w:val="30"/>
          <w:szCs w:val="30"/>
          <w:lang w:val="fr-CH" w:eastAsia="fr-FR" w:bidi="ar-SA"/>
        </w:rPr>
        <w:t>STOCK </w:t>
      </w: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»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correspond au stock disponible par pizzeria, elle joue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rôle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 suivi du stock des aliments.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comme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expliqué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précédemment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puis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puisque qu’une pizza est composé de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ingrédients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disponible dans le stock, nous avons une relation de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cardinalite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*, 1..*, effectivement 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ingrédient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du stock peut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sur plusieurs pizzas et une pizza peut avoir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aliments par sorte de pizza.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La classe </w:t>
      </w:r>
      <w:r w:rsidRPr="004B503F">
        <w:rPr>
          <w:rFonts w:ascii="Times" w:eastAsia="Times New Roman" w:hAnsi="Times" w:cs="Times New Roman"/>
          <w:b/>
          <w:sz w:val="30"/>
          <w:szCs w:val="30"/>
          <w:lang w:val="fr-CH" w:eastAsia="fr-FR" w:bidi="ar-SA"/>
        </w:rPr>
        <w:t>« PIZZA »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correspond aux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pizzas disponibles au menu et cela par pizzeria. 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STOCK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(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mentionnée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la classe pizza et la classe stock)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également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puisqu’une commande va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composée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d’aucune ou plusieurs pizzas d’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ou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la relation 0..*, 0..*. Et une pizza peut faire partie d’aucune commande ou bien de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détail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 l’ensemble commandes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pour chaque pizzeria, la relation entre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lastRenderedPageBreak/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été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traitée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>« PIZZERIA ».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Nous avons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et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CLIENT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cette relation est 1, 0..*,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évidemment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, une commande ne peut appartenir qu’a un seul client à la fois tandis qu’un client peut avoir aucune commande à plusieurs commandes. </w:t>
      </w:r>
    </w:p>
    <w:p w:rsidR="003757A0" w:rsidRPr="004B503F" w:rsidRDefault="003757A0">
      <w:pPr>
        <w:pStyle w:val="Corpsdetexte"/>
        <w:rPr>
          <w:lang w:val="fr-CH"/>
        </w:rPr>
      </w:pPr>
    </w:p>
    <w:p w:rsidR="003757A0" w:rsidRDefault="004B503F">
      <w:pPr>
        <w:pStyle w:val="Titre2"/>
      </w:pPr>
      <w:r>
        <w:t>Application XXX...</w:t>
      </w:r>
    </w:p>
    <w:p w:rsidR="003757A0" w:rsidRDefault="003757A0">
      <w:pPr>
        <w:pStyle w:val="Corpsdetexte"/>
      </w:pPr>
    </w:p>
    <w:p w:rsidR="003757A0" w:rsidRPr="001E6B93" w:rsidRDefault="001E6B93">
      <w:pPr>
        <w:pStyle w:val="Titre1"/>
        <w:rPr>
          <w:szCs w:val="52"/>
        </w:rPr>
      </w:pPr>
      <w:r>
        <w:rPr>
          <w:szCs w:val="52"/>
        </w:rPr>
        <w:lastRenderedPageBreak/>
        <w:t>ARCHITECTURE TECHNIQUE</w:t>
      </w:r>
    </w:p>
    <w:p w:rsidR="003757A0" w:rsidRPr="001E6B93" w:rsidRDefault="001E6B93">
      <w:pPr>
        <w:pStyle w:val="Titre2"/>
        <w:rPr>
          <w:lang w:val="fr-CH"/>
        </w:rPr>
      </w:pPr>
      <w:r>
        <w:rPr>
          <w:lang w:val="fr-CH"/>
        </w:rPr>
        <w:t>Application Web</w:t>
      </w:r>
    </w:p>
    <w:p w:rsidR="003757A0" w:rsidRDefault="001E6B93">
      <w:pPr>
        <w:pStyle w:val="Corpsdetexte"/>
        <w:rPr>
          <w:lang w:val="fr-CH"/>
        </w:rPr>
      </w:pPr>
      <w:r w:rsidRPr="001E6B93">
        <w:rPr>
          <w:lang w:val="fr-CH"/>
        </w:rPr>
        <w:t>La pile logicielle est l</w:t>
      </w:r>
      <w:r>
        <w:rPr>
          <w:lang w:val="fr-CH"/>
        </w:rPr>
        <w:t>a suivante :</w:t>
      </w:r>
    </w:p>
    <w:p w:rsidR="001E6B93" w:rsidRDefault="001E6B93" w:rsidP="001E6B93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Application Python 3.8</w:t>
      </w:r>
    </w:p>
    <w:p w:rsidR="001E6B93" w:rsidRDefault="001E6B93" w:rsidP="001E6B93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Serveur d’application </w:t>
      </w:r>
      <w:proofErr w:type="spellStart"/>
      <w:r w:rsidR="00F757D3">
        <w:rPr>
          <w:lang w:val="fr-CH"/>
        </w:rPr>
        <w:t>Gunicorn</w:t>
      </w:r>
      <w:proofErr w:type="spellEnd"/>
      <w:r w:rsidR="00F757D3">
        <w:rPr>
          <w:lang w:val="fr-CH"/>
        </w:rPr>
        <w:t xml:space="preserve"> 20.0.4</w:t>
      </w:r>
    </w:p>
    <w:p w:rsidR="00F757D3" w:rsidRDefault="00F757D3" w:rsidP="001E6B93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Serveur web </w:t>
      </w:r>
      <w:proofErr w:type="spellStart"/>
      <w:r>
        <w:rPr>
          <w:lang w:val="fr-CH"/>
        </w:rPr>
        <w:t>Nginx</w:t>
      </w:r>
      <w:proofErr w:type="spellEnd"/>
      <w:r>
        <w:rPr>
          <w:lang w:val="fr-CH"/>
        </w:rPr>
        <w:t xml:space="preserve"> 1.19.1</w:t>
      </w:r>
    </w:p>
    <w:p w:rsidR="00F757D3" w:rsidRPr="001E6B93" w:rsidRDefault="00F757D3" w:rsidP="001E6B93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r>
        <w:rPr>
          <w:lang w:val="fr-CH"/>
        </w:rPr>
        <w:t>Datab</w:t>
      </w:r>
      <w:bookmarkStart w:id="0" w:name="_GoBack"/>
      <w:bookmarkEnd w:id="0"/>
      <w:r>
        <w:rPr>
          <w:lang w:val="fr-CH"/>
        </w:rPr>
        <w:t>ase</w:t>
      </w:r>
      <w:proofErr w:type="spellEnd"/>
      <w:r>
        <w:rPr>
          <w:lang w:val="fr-CH"/>
        </w:rPr>
        <w:t xml:space="preserve"> MySQL 8.0.19</w:t>
      </w:r>
    </w:p>
    <w:p w:rsidR="003757A0" w:rsidRDefault="004B503F">
      <w:pPr>
        <w:pStyle w:val="Titre2"/>
      </w:pPr>
      <w:proofErr w:type="spellStart"/>
      <w:r>
        <w:t>Serveur</w:t>
      </w:r>
      <w:proofErr w:type="spellEnd"/>
      <w:r>
        <w:t xml:space="preserve"> XXX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1"/>
      </w:pPr>
      <w:r>
        <w:lastRenderedPageBreak/>
        <w:t xml:space="preserve">Architecture </w:t>
      </w:r>
      <w:proofErr w:type="spellStart"/>
      <w:r>
        <w:t>logicielle</w:t>
      </w:r>
      <w:proofErr w:type="spellEnd"/>
    </w:p>
    <w:p w:rsidR="003757A0" w:rsidRDefault="004B503F">
      <w:pPr>
        <w:pStyle w:val="Titre2"/>
      </w:pPr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:rsidR="003757A0" w:rsidRPr="00E84D63" w:rsidRDefault="004B503F">
      <w:pPr>
        <w:pStyle w:val="Corpsdetexte"/>
        <w:rPr>
          <w:lang w:val="fr-CH"/>
        </w:rPr>
      </w:pPr>
      <w:r w:rsidRPr="00E84D63">
        <w:rPr>
          <w:lang w:val="fr-CH"/>
        </w:rPr>
        <w:t xml:space="preserve">Les sources et versions du projet sont gérées par </w:t>
      </w:r>
      <w:r w:rsidRPr="00E84D63">
        <w:rPr>
          <w:b/>
          <w:bCs/>
          <w:lang w:val="fr-CH"/>
        </w:rPr>
        <w:t>Git</w:t>
      </w:r>
      <w:r w:rsidRPr="00E84D63">
        <w:rPr>
          <w:lang w:val="fr-CH"/>
        </w:rPr>
        <w:t xml:space="preserve">, les dépendances et le packaging par </w:t>
      </w:r>
      <w:r w:rsidRPr="00E84D63">
        <w:rPr>
          <w:b/>
          <w:bCs/>
          <w:lang w:val="fr-CH"/>
        </w:rPr>
        <w:t xml:space="preserve">Apache </w:t>
      </w:r>
      <w:proofErr w:type="spellStart"/>
      <w:r w:rsidRPr="00E84D63">
        <w:rPr>
          <w:b/>
          <w:bCs/>
          <w:lang w:val="fr-CH"/>
        </w:rPr>
        <w:t>Maven</w:t>
      </w:r>
      <w:proofErr w:type="spellEnd"/>
      <w:r w:rsidRPr="00E84D63">
        <w:rPr>
          <w:b/>
          <w:bCs/>
          <w:lang w:val="fr-CH"/>
        </w:rPr>
        <w:t xml:space="preserve"> / </w:t>
      </w:r>
      <w:proofErr w:type="spellStart"/>
      <w:r w:rsidRPr="00E84D63">
        <w:rPr>
          <w:b/>
          <w:bCs/>
          <w:lang w:val="fr-CH"/>
        </w:rPr>
        <w:t>Grunt</w:t>
      </w:r>
      <w:proofErr w:type="spellEnd"/>
      <w:r w:rsidRPr="00E84D63">
        <w:rPr>
          <w:b/>
          <w:bCs/>
          <w:lang w:val="fr-CH"/>
        </w:rPr>
        <w:t xml:space="preserve"> / ...</w:t>
      </w:r>
      <w:r w:rsidRPr="00E84D63">
        <w:rPr>
          <w:lang w:val="fr-CH"/>
        </w:rPr>
        <w:t>.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3"/>
      </w:pPr>
      <w:r>
        <w:t>Les couches</w:t>
      </w:r>
    </w:p>
    <w:p w:rsidR="003757A0" w:rsidRPr="00E84D63" w:rsidRDefault="004B503F">
      <w:pPr>
        <w:pStyle w:val="Corpsdetexte"/>
        <w:rPr>
          <w:lang w:val="fr-CH"/>
        </w:rPr>
      </w:pPr>
      <w:r w:rsidRPr="00E84D63">
        <w:rPr>
          <w:lang w:val="fr-CH"/>
        </w:rPr>
        <w:t>L'architecture applicative est la suivante :</w:t>
      </w:r>
    </w:p>
    <w:p w:rsidR="003757A0" w:rsidRPr="00E84D63" w:rsidRDefault="004B503F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couche</w:t>
      </w:r>
      <w:r w:rsidRPr="00E84D63">
        <w:rPr>
          <w:b/>
          <w:bCs/>
          <w:lang w:val="fr-CH"/>
        </w:rPr>
        <w:t xml:space="preserve"> business</w:t>
      </w:r>
      <w:r w:rsidRPr="00E84D63">
        <w:rPr>
          <w:lang w:val="fr-CH"/>
        </w:rPr>
        <w:t> : responsable de la logique métier du composant</w:t>
      </w:r>
    </w:p>
    <w:p w:rsidR="003757A0" w:rsidRPr="00E84D63" w:rsidRDefault="004B503F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couche</w:t>
      </w:r>
      <w:r w:rsidRPr="00E84D63">
        <w:rPr>
          <w:b/>
          <w:bCs/>
          <w:lang w:val="fr-CH"/>
        </w:rPr>
        <w:t xml:space="preserve"> model</w:t>
      </w:r>
      <w:r w:rsidRPr="00E84D63">
        <w:rPr>
          <w:lang w:val="fr-CH"/>
        </w:rPr>
        <w:t> : implémentation du modèle des objets métiers</w:t>
      </w:r>
    </w:p>
    <w:p w:rsidR="003757A0" w:rsidRDefault="004B503F">
      <w:pPr>
        <w:pStyle w:val="Corpsdetexte"/>
        <w:numPr>
          <w:ilvl w:val="0"/>
          <w:numId w:val="6"/>
        </w:numPr>
        <w:spacing w:after="0"/>
      </w:pPr>
      <w:r>
        <w:t>…</w:t>
      </w:r>
    </w:p>
    <w:p w:rsidR="003757A0" w:rsidRDefault="004B503F">
      <w:pPr>
        <w:pStyle w:val="Corpsdetexte"/>
        <w:numPr>
          <w:ilvl w:val="1"/>
          <w:numId w:val="6"/>
        </w:numPr>
        <w:spacing w:after="0"/>
      </w:pPr>
      <w:r>
        <w:t>…</w:t>
      </w:r>
    </w:p>
    <w:p w:rsidR="003757A0" w:rsidRDefault="004B503F">
      <w:pPr>
        <w:pStyle w:val="Corpsdetexte"/>
        <w:numPr>
          <w:ilvl w:val="0"/>
          <w:numId w:val="6"/>
        </w:numPr>
        <w:spacing w:after="0"/>
      </w:pPr>
      <w:r>
        <w:t>...</w:t>
      </w:r>
    </w:p>
    <w:p w:rsidR="003757A0" w:rsidRDefault="004B503F">
      <w:pPr>
        <w:pStyle w:val="Titre3"/>
      </w:pPr>
      <w:r>
        <w:t>Les modules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 xml:space="preserve">Ex: modules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dans le cas d’application multi-module...</w:t>
      </w:r>
    </w:p>
    <w:p w:rsidR="003757A0" w:rsidRDefault="004B503F">
      <w:pPr>
        <w:pStyle w:val="Titre3"/>
      </w:pPr>
      <w:r>
        <w:t>Structure des sources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:rsidR="003757A0" w:rsidRDefault="004B503F"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les répertoires sources sont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de façon à respecter la philosophie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(à savoir : « convention plutôt que configuration »)</w:t>
      </w:r>
    </w:p>
    <w:p w:rsidR="003757A0" w:rsidRDefault="004B503F">
      <w:pPr>
        <w:pStyle w:val="Texteprformat"/>
        <w:ind w:left="720"/>
        <w:rPr>
          <w:lang w:val="fr-FR"/>
        </w:rPr>
      </w:pPr>
      <w:r>
        <w:rPr>
          <w:lang w:val="fr-FR"/>
        </w:rPr>
        <w:t>racine</w:t>
      </w:r>
      <w:r>
        <w:rPr>
          <w:lang w:val="fr-FR"/>
        </w:rPr>
        <w:br/>
        <w:t xml:space="preserve">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moduleX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moduleY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</w:r>
      <w:r>
        <w:rPr>
          <w:lang w:val="fr-FR"/>
        </w:rPr>
        <w:lastRenderedPageBreak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ressources</w:t>
      </w:r>
      <w:r>
        <w:rPr>
          <w:lang w:val="fr-FR"/>
        </w:rPr>
        <w:br/>
        <w:t xml:space="preserve">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    └─ lib</w:t>
      </w:r>
      <w:r>
        <w:rPr>
          <w:lang w:val="fr-FR"/>
        </w:rPr>
        <w:br/>
      </w:r>
    </w:p>
    <w:p w:rsidR="003757A0" w:rsidRDefault="004B503F">
      <w:pPr>
        <w:pStyle w:val="Corpsdetexte"/>
        <w:numPr>
          <w:ilvl w:val="0"/>
          <w:numId w:val="7"/>
        </w:numPr>
        <w:rPr>
          <w:lang w:val="fr-FR"/>
        </w:rPr>
      </w:pPr>
      <w:r>
        <w:rPr>
          <w:rFonts w:ascii="Courier New" w:hAnsi="Courier New"/>
          <w:lang w:val="fr-FR"/>
        </w:rPr>
        <w:t>...</w:t>
      </w:r>
    </w:p>
    <w:p w:rsidR="003757A0" w:rsidRDefault="003757A0">
      <w:pPr>
        <w:pStyle w:val="Corpsdetexte"/>
        <w:rPr>
          <w:lang w:val="fr-FR"/>
        </w:rPr>
      </w:pPr>
    </w:p>
    <w:p w:rsidR="003757A0" w:rsidRDefault="003757A0">
      <w:pPr>
        <w:pStyle w:val="Corpsdetexte"/>
        <w:rPr>
          <w:lang w:val="fr-FR"/>
        </w:rPr>
      </w:pPr>
    </w:p>
    <w:p w:rsidR="003757A0" w:rsidRDefault="004B503F">
      <w:pPr>
        <w:pStyle w:val="Titre2"/>
      </w:pPr>
      <w:r>
        <w:t>Application Web</w:t>
      </w:r>
    </w:p>
    <w:p w:rsidR="003757A0" w:rsidRDefault="004B503F">
      <w:pPr>
        <w:pStyle w:val="Corpsdetexte"/>
      </w:pPr>
      <w:r>
        <w:t>…</w:t>
      </w:r>
    </w:p>
    <w:p w:rsidR="003757A0" w:rsidRPr="00E84D63" w:rsidRDefault="004B503F">
      <w:pPr>
        <w:pStyle w:val="Corpsdetexte"/>
        <w:jc w:val="center"/>
        <w:rPr>
          <w:lang w:val="fr-CH"/>
        </w:rPr>
      </w:pPr>
      <w:r w:rsidRPr="00E84D63">
        <w:rPr>
          <w:lang w:val="fr-CH"/>
        </w:rPr>
        <w:t xml:space="preserve">Si besoin, diagramme UML de composants pour monter les différents modules et leur </w:t>
      </w:r>
      <w:proofErr w:type="spellStart"/>
      <w:r w:rsidRPr="00E84D63">
        <w:rPr>
          <w:lang w:val="fr-CH"/>
        </w:rPr>
        <w:t>inter-dépendances</w:t>
      </w:r>
      <w:proofErr w:type="spellEnd"/>
    </w:p>
    <w:p w:rsidR="003757A0" w:rsidRDefault="004B503F">
      <w:pPr>
        <w:pStyle w:val="Titre2"/>
      </w:pPr>
      <w:r>
        <w:t>Application Xxx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>…</w:t>
      </w:r>
    </w:p>
    <w:p w:rsidR="003757A0" w:rsidRDefault="004B503F">
      <w:pPr>
        <w:pStyle w:val="Titre1"/>
      </w:pPr>
      <w:r>
        <w:lastRenderedPageBreak/>
        <w:t xml:space="preserve">Points </w:t>
      </w:r>
      <w:proofErr w:type="spellStart"/>
      <w:r>
        <w:t>particuliers</w:t>
      </w:r>
      <w:proofErr w:type="spellEnd"/>
    </w:p>
    <w:p w:rsidR="003757A0" w:rsidRDefault="004B503F">
      <w:pPr>
        <w:pStyle w:val="Titre2"/>
      </w:pPr>
      <w:r>
        <w:t>Gestion des logs</w:t>
      </w:r>
    </w:p>
    <w:p w:rsidR="003757A0" w:rsidRDefault="004B503F">
      <w:pPr>
        <w:pStyle w:val="Corpsdetexte"/>
      </w:pPr>
      <w:r>
        <w:t>…</w:t>
      </w:r>
    </w:p>
    <w:p w:rsidR="003757A0" w:rsidRDefault="004B503F">
      <w:pPr>
        <w:pStyle w:val="Titre2"/>
      </w:pPr>
      <w:bookmarkStart w:id="1" w:name="__RefHeading__7193_1280642937"/>
      <w:bookmarkEnd w:id="1"/>
      <w:proofErr w:type="spellStart"/>
      <w:r>
        <w:t>Fichiers</w:t>
      </w:r>
      <w:proofErr w:type="spellEnd"/>
      <w:r>
        <w:t xml:space="preserve"> de configuration</w:t>
      </w:r>
    </w:p>
    <w:p w:rsidR="003757A0" w:rsidRDefault="004B503F">
      <w:pPr>
        <w:pStyle w:val="Titre3"/>
      </w:pPr>
      <w:r>
        <w:t>Application web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4"/>
      </w:pPr>
      <w:proofErr w:type="spellStart"/>
      <w:r>
        <w:t>Datasources</w:t>
      </w:r>
      <w:proofErr w:type="spellEnd"/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:rsidR="003757A0" w:rsidRDefault="004B503F">
      <w:r>
        <w:t>...</w:t>
      </w:r>
    </w:p>
    <w:p w:rsidR="003757A0" w:rsidRDefault="004B503F">
      <w:pPr>
        <w:pStyle w:val="Titre3"/>
      </w:pPr>
      <w:r>
        <w:t>Application Xxx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2"/>
      </w:pPr>
      <w:proofErr w:type="spellStart"/>
      <w:r>
        <w:t>Ressources</w:t>
      </w:r>
      <w:proofErr w:type="spellEnd"/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2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:rsidR="003757A0" w:rsidRDefault="003757A0">
      <w:pPr>
        <w:pStyle w:val="Corpsdetexte"/>
      </w:pPr>
    </w:p>
    <w:p w:rsidR="003757A0" w:rsidRDefault="004B503F">
      <w:pPr>
        <w:pStyle w:val="Titre2"/>
      </w:pPr>
      <w:proofErr w:type="spellStart"/>
      <w:r>
        <w:t>Procédure</w:t>
      </w:r>
      <w:proofErr w:type="spellEnd"/>
      <w:r>
        <w:t xml:space="preserve"> de packaging / livraison</w:t>
      </w:r>
    </w:p>
    <w:p w:rsidR="003757A0" w:rsidRDefault="003757A0">
      <w:pPr>
        <w:pStyle w:val="Corpsdetexte"/>
      </w:pPr>
    </w:p>
    <w:p w:rsidR="003757A0" w:rsidRDefault="004B503F">
      <w:pPr>
        <w:pStyle w:val="Titre2"/>
      </w:pPr>
      <w:r>
        <w:t>XXX</w:t>
      </w:r>
    </w:p>
    <w:p w:rsidR="003757A0" w:rsidRDefault="004B503F">
      <w:pPr>
        <w:pStyle w:val="Corpsdetexte"/>
      </w:pPr>
      <w:r>
        <w:t>…</w:t>
      </w:r>
    </w:p>
    <w:p w:rsidR="003757A0" w:rsidRDefault="003757A0">
      <w:pPr>
        <w:pStyle w:val="Corpsdetexte"/>
      </w:pPr>
    </w:p>
    <w:p w:rsidR="003757A0" w:rsidRDefault="003757A0">
      <w:pPr>
        <w:pStyle w:val="Corpsdetexte"/>
      </w:pPr>
    </w:p>
    <w:p w:rsidR="003757A0" w:rsidRDefault="004B503F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3757A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  <w:tr w:rsidR="003757A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</w:tbl>
    <w:p w:rsidR="003757A0" w:rsidRDefault="003757A0">
      <w:pPr>
        <w:pStyle w:val="Corpsdetexte"/>
      </w:pPr>
    </w:p>
    <w:sectPr w:rsidR="003757A0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3C3" w:rsidRDefault="00A313C3">
      <w:r>
        <w:separator/>
      </w:r>
    </w:p>
  </w:endnote>
  <w:endnote w:type="continuationSeparator" w:id="0">
    <w:p w:rsidR="00A313C3" w:rsidRDefault="00A3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1"/>
    <w:family w:val="auto"/>
    <w:pitch w:val="variable"/>
  </w:font>
  <w:font w:name="Droid Sans">
    <w:altName w:val="Calibri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03F" w:rsidRDefault="004B503F"/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4B503F" w:rsidTr="00E84D63">
      <w:trPr>
        <w:trHeight w:val="78"/>
        <w:jc w:val="right"/>
      </w:trPr>
      <w:tc>
        <w:tcPr>
          <w:tcW w:w="2015" w:type="dxa"/>
          <w:shd w:val="clear" w:color="auto" w:fill="E6E6E6"/>
        </w:tcPr>
        <w:p w:rsidR="004B503F" w:rsidRDefault="004B503F" w:rsidP="00E84D63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IT EXPERTS</w:t>
          </w:r>
        </w:p>
      </w:tc>
      <w:tc>
        <w:tcPr>
          <w:tcW w:w="7737" w:type="dxa"/>
          <w:shd w:val="clear" w:color="auto" w:fill="E6E6E6"/>
        </w:tcPr>
        <w:p w:rsidR="004B503F" w:rsidRDefault="004B503F" w:rsidP="00E84D63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4B503F" w:rsidRPr="00E84D63" w:rsidTr="00E84D63">
      <w:trPr>
        <w:trHeight w:val="182"/>
        <w:jc w:val="right"/>
      </w:trPr>
      <w:tc>
        <w:tcPr>
          <w:tcW w:w="2015" w:type="dxa"/>
          <w:shd w:val="clear" w:color="auto" w:fill="E6E6E6"/>
        </w:tcPr>
        <w:p w:rsidR="004B503F" w:rsidRDefault="004B503F" w:rsidP="00E84D63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737" w:type="dxa"/>
          <w:shd w:val="clear" w:color="auto" w:fill="E6E6E6"/>
        </w:tcPr>
        <w:p w:rsidR="004B503F" w:rsidRPr="00E84D63" w:rsidRDefault="004B503F" w:rsidP="00E84D63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E84D63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S.A.R.L. au capital de 1 000,00 € enregistrée au RCS de Nice – SIREN 983 123 456 – Code APE : 6202A</w:t>
          </w:r>
        </w:p>
      </w:tc>
    </w:tr>
  </w:tbl>
  <w:p w:rsidR="004B503F" w:rsidRPr="00E84D63" w:rsidRDefault="004B503F" w:rsidP="00E84D63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3C3" w:rsidRDefault="00A313C3">
      <w:r>
        <w:separator/>
      </w:r>
    </w:p>
  </w:footnote>
  <w:footnote w:type="continuationSeparator" w:id="0">
    <w:p w:rsidR="00A313C3" w:rsidRDefault="00A31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B503F">
      <w:tc>
        <w:tcPr>
          <w:tcW w:w="4818" w:type="dxa"/>
          <w:shd w:val="clear" w:color="auto" w:fill="auto"/>
        </w:tcPr>
        <w:p w:rsidR="004B503F" w:rsidRDefault="004B503F">
          <w:r w:rsidRPr="00BD3624">
            <w:rPr>
              <w:noProof/>
            </w:rPr>
            <w:drawing>
              <wp:inline distT="0" distB="0" distL="0" distR="0" wp14:anchorId="700026C5" wp14:editId="50DC51BF">
                <wp:extent cx="952500" cy="9525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4B503F" w:rsidRDefault="004B503F">
          <w:pPr>
            <w:pStyle w:val="Contenudecadre"/>
            <w:jc w:val="right"/>
          </w:pPr>
          <w:r w:rsidRPr="00BD3624">
            <w:rPr>
              <w:noProof/>
            </w:rPr>
            <w:drawing>
              <wp:inline distT="0" distB="0" distL="0" distR="0" wp14:anchorId="0FF7FC4E" wp14:editId="3796F0B6">
                <wp:extent cx="952500" cy="9525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B503F" w:rsidRDefault="004B50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F92"/>
    <w:multiLevelType w:val="multilevel"/>
    <w:tmpl w:val="FD1A7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E504A6E"/>
    <w:multiLevelType w:val="multilevel"/>
    <w:tmpl w:val="5DC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DA6C60"/>
    <w:multiLevelType w:val="multilevel"/>
    <w:tmpl w:val="F50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4544AF"/>
    <w:multiLevelType w:val="multilevel"/>
    <w:tmpl w:val="7CD0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4312AF"/>
    <w:multiLevelType w:val="multilevel"/>
    <w:tmpl w:val="121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5F7C03"/>
    <w:multiLevelType w:val="hybridMultilevel"/>
    <w:tmpl w:val="C10A3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C0C6B"/>
    <w:multiLevelType w:val="multilevel"/>
    <w:tmpl w:val="538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8026E4"/>
    <w:multiLevelType w:val="multilevel"/>
    <w:tmpl w:val="70106EE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EAB3639"/>
    <w:multiLevelType w:val="multilevel"/>
    <w:tmpl w:val="BE6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ctiveWritingStyle w:appName="MSWord" w:lang="en-GB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7A0"/>
    <w:rsid w:val="00151A15"/>
    <w:rsid w:val="001E6B93"/>
    <w:rsid w:val="003757A0"/>
    <w:rsid w:val="004B503F"/>
    <w:rsid w:val="005F73AE"/>
    <w:rsid w:val="00856D5C"/>
    <w:rsid w:val="00A313C3"/>
    <w:rsid w:val="00E84D63"/>
    <w:rsid w:val="00F246C5"/>
    <w:rsid w:val="00F757D3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D4EAF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E84D6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4D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73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fr-CH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kh/q2n1bxz552d4rd7hrwklpp3c0000gn/T/com.microsoft.Word/WebArchiveCopyPasteTempFiles/page4image62269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yann hamdi</cp:lastModifiedBy>
  <cp:revision>3</cp:revision>
  <dcterms:created xsi:type="dcterms:W3CDTF">2017-02-14T14:29:00Z</dcterms:created>
  <dcterms:modified xsi:type="dcterms:W3CDTF">2021-02-21T15:26:00Z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