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38" w:after="340"/>
        <w:jc w:val="center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Procés verbal de livraison</w:t>
      </w:r>
      <w:r>
        <w:fldChar w:fldCharType="end"/>
      </w:r>
    </w:p>
    <w:p>
      <w:pPr>
        <w:pStyle w:val="Normal"/>
        <w:jc w:val="right"/>
        <w:rPr/>
      </w:pPr>
      <w:r>
        <w:rPr/>
        <w:t xml:space="preserve">Fait à </w:t>
      </w:r>
      <w:r>
        <w:rPr/>
        <w:fldChar w:fldCharType="begin" w:fldLock="true"/>
      </w:r>
      <w:r>
        <w:instrText> DOCPROPERTY "PV - Lieu"</w:instrText>
      </w:r>
      <w:r>
        <w:fldChar w:fldCharType="separate"/>
      </w:r>
      <w:r>
        <w:t>{{PV_Lieu}}</w:t>
      </w:r>
      <w:r>
        <w:fldChar w:fldCharType="end"/>
      </w:r>
      <w:r>
        <w:rPr/>
        <w:t xml:space="preserve">, le </w:t>
      </w:r>
      <w:r>
        <w:rPr/>
        <w:fldChar w:fldCharType="begin" w:fldLock="true"/>
      </w:r>
      <w:r>
        <w:instrText> DOCPROPERTY "Date Livraison"</w:instrText>
      </w:r>
      <w:r>
        <w:fldChar w:fldCharType="separate"/>
      </w:r>
      <w:r>
        <w:t>31 décembre 2016</w:t>
      </w:r>
      <w:r>
        <w:fldChar w:fldCharType="end"/>
      </w:r>
    </w:p>
    <w:p>
      <w:pPr>
        <w:pStyle w:val="Normal"/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A Faire :</w:t>
      </w:r>
    </w:p>
    <w:p>
      <w:pPr>
        <w:pStyle w:val="Normal"/>
        <w:numPr>
          <w:ilvl w:val="0"/>
          <w:numId w:val="7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Remplacer manuellement les valeurs entre &lt;&gt;</w:t>
      </w:r>
    </w:p>
    <w:p>
      <w:pPr>
        <w:pStyle w:val="Normal"/>
        <w:numPr>
          <w:ilvl w:val="0"/>
          <w:numId w:val="7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Les valeurs entre {{}} sont à renseigner dans les propriétés du document</w:t>
      </w:r>
    </w:p>
    <w:p>
      <w:pPr>
        <w:pStyle w:val="Normal"/>
        <w:rPr/>
      </w:pPr>
      <w:r>
        <w:rPr/>
      </w:r>
    </w:p>
    <w:p>
      <w:pPr>
        <w:pStyle w:val="Normal"/>
        <w:bidi w:val="0"/>
        <w:ind w:left="850" w:right="0" w:hanging="0"/>
        <w:rPr>
          <w:b/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true"/>
      </w:r>
      <w:r>
        <w:instrText> 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true"/>
      </w:r>
      <w:r>
        <w:instrText> SUBJECT </w:instrText>
      </w:r>
      <w:r>
        <w:fldChar w:fldCharType="separate"/>
      </w:r>
      <w:r>
        <w:t>Livraison finale</w:t>
      </w:r>
      <w:r>
        <w:fldChar w:fldCharType="end"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75"/>
        <w:gridCol w:w="3898"/>
        <w:gridCol w:w="1333"/>
      </w:tblGrid>
      <w:tr>
        <w:trPr/>
        <w:tc>
          <w:tcPr>
            <w:tcW w:w="4975" w:type="dxa"/>
            <w:tcBorders/>
            <w:shd w:fill="E6E6E6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tcBorders/>
            <w:shd w:fill="E6E6E6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tcBorders/>
            <w:shd w:fill="E6E6E6" w:val="clear"/>
          </w:tcPr>
          <w:p>
            <w:pPr>
              <w:pStyle w:val="Contenudetableau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>
        <w:trPr/>
        <w:tc>
          <w:tcPr>
            <w:tcW w:w="4975" w:type="dxa"/>
            <w:tcBorders/>
            <w:shd w:fill="auto" w:val="clear"/>
          </w:tcPr>
          <w:p>
            <w:pPr>
              <w:pStyle w:val="Contenudetableau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application web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...</w:t>
            </w:r>
          </w:p>
        </w:tc>
        <w:tc>
          <w:tcPr>
            <w:tcW w:w="3898" w:type="dxa"/>
            <w:tcBorders/>
            <w:shd w:fill="auto" w:val="clear"/>
          </w:tcPr>
          <w:p>
            <w:pPr>
              <w:pStyle w:val="Contenudetableau"/>
              <w:rPr/>
            </w:pPr>
            <w:r>
              <w:rPr/>
              <w:t>https://....</w:t>
            </w:r>
          </w:p>
        </w:tc>
        <w:tc>
          <w:tcPr>
            <w:tcW w:w="1333" w:type="dxa"/>
            <w:tcBorders/>
            <w:shd w:fill="auto" w:val="clear"/>
          </w:tcPr>
          <w:p>
            <w:pPr>
              <w:pStyle w:val="Contenudetableau"/>
              <w:jc w:val="right"/>
              <w:rPr/>
            </w:pPr>
            <w:r>
              <w:rPr/>
            </w:r>
          </w:p>
          <w:p>
            <w:pPr>
              <w:pStyle w:val="Contenudetableau"/>
              <w:jc w:val="right"/>
              <w:rPr/>
            </w:pPr>
            <w:r>
              <w:rPr/>
              <w:t>X.X.X</w:t>
            </w:r>
          </w:p>
          <w:p>
            <w:pPr>
              <w:pStyle w:val="Contenudetableau"/>
              <w:jc w:val="right"/>
              <w:rPr/>
            </w:pPr>
            <w:r>
              <w:rPr/>
              <w:t>Y.Y.Y</w:t>
            </w:r>
          </w:p>
        </w:tc>
      </w:tr>
      <w:tr>
        <w:trPr/>
        <w:tc>
          <w:tcPr>
            <w:tcW w:w="4975" w:type="dxa"/>
            <w:tcBorders/>
            <w:shd w:fill="auto" w:val="clear"/>
          </w:tcPr>
          <w:p>
            <w:pPr>
              <w:pStyle w:val="Contenudetableau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</w:r>
          </w:p>
        </w:tc>
        <w:tc>
          <w:tcPr>
            <w:tcW w:w="3898" w:type="dxa"/>
            <w:tcBorders/>
            <w:shd w:fill="auto" w:val="clear"/>
          </w:tcPr>
          <w:p>
            <w:pPr>
              <w:pStyle w:val="Contenudetableau"/>
              <w:rPr/>
            </w:pPr>
            <w:r>
              <w:rPr/>
              <w:t>https://</w:t>
            </w:r>
          </w:p>
        </w:tc>
        <w:tc>
          <w:tcPr>
            <w:tcW w:w="1333" w:type="dxa"/>
            <w:tcBorders/>
            <w:shd w:fill="auto" w:val="clear"/>
          </w:tcPr>
          <w:p>
            <w:pPr>
              <w:pStyle w:val="Contenudetableau"/>
              <w:jc w:val="right"/>
              <w:rPr/>
            </w:pPr>
            <w:r>
              <w:rPr/>
              <w:t>...</w:t>
            </w:r>
          </w:p>
        </w:tc>
      </w:tr>
      <w:tr>
        <w:trPr/>
        <w:tc>
          <w:tcPr>
            <w:tcW w:w="4975" w:type="dxa"/>
            <w:tcBorders/>
            <w:shd w:fill="auto" w:val="clear"/>
          </w:tcPr>
          <w:p>
            <w:pPr>
              <w:pStyle w:val="Contenudetableau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...</w:t>
            </w:r>
          </w:p>
        </w:tc>
        <w:tc>
          <w:tcPr>
            <w:tcW w:w="3898" w:type="dxa"/>
            <w:tcBorders/>
            <w:shd w:fill="auto" w:val="clear"/>
          </w:tcPr>
          <w:p>
            <w:pPr>
              <w:pStyle w:val="Contenudetableau"/>
              <w:rPr/>
            </w:pPr>
            <w:r>
              <w:rPr/>
              <w:t>...</w:t>
            </w:r>
          </w:p>
        </w:tc>
        <w:tc>
          <w:tcPr>
            <w:tcW w:w="1333" w:type="dxa"/>
            <w:tcBorders/>
            <w:shd w:fill="auto" w:val="clear"/>
          </w:tcPr>
          <w:p>
            <w:pPr>
              <w:pStyle w:val="Contenudetableau"/>
              <w:jc w:val="right"/>
              <w:rPr/>
            </w:pPr>
            <w:r>
              <w:rPr/>
              <w:t>...</w:t>
            </w:r>
          </w:p>
        </w:tc>
      </w:tr>
      <w:tr>
        <w:trPr/>
        <w:tc>
          <w:tcPr>
            <w:tcW w:w="4975" w:type="dxa"/>
            <w:tcBorders/>
            <w:shd w:fill="auto" w:val="clear"/>
          </w:tcPr>
          <w:p>
            <w:pPr>
              <w:pStyle w:val="Contenudetableau"/>
              <w:rPr/>
            </w:pPr>
            <w:r>
              <w:rPr/>
              <w:t>...</w:t>
            </w:r>
          </w:p>
        </w:tc>
        <w:tc>
          <w:tcPr>
            <w:tcW w:w="3898" w:type="dxa"/>
            <w:tcBorders/>
            <w:shd w:fill="auto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333" w:type="dxa"/>
            <w:tcBorders/>
            <w:shd w:fill="auto" w:val="clear"/>
          </w:tcPr>
          <w:p>
            <w:pPr>
              <w:pStyle w:val="Contenudetableau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tbl>
      <w:tblPr>
        <w:tblW w:w="5000" w:type="pct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/>
            <w:shd w:fill="E6E6E6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>
        <w:trPr/>
        <w:tc>
          <w:tcPr>
            <w:tcW w:w="102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</w:r>
          </w:p>
        </w:tc>
      </w:tr>
    </w:tbl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tbl>
      <w:tblPr>
        <w:tblW w:w="5000" w:type="pct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/>
            <w:shd w:fill="E6E6E6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>
        <w:trPr/>
        <w:tc>
          <w:tcPr>
            <w:tcW w:w="1020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</w:r>
          </w:p>
        </w:tc>
      </w:tr>
    </w:tbl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tbl>
      <w:tblPr>
        <w:tblW w:w="5000" w:type="pct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/>
            <w:shd w:fill="E6E6E6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>
        <w:trPr/>
        <w:tc>
          <w:tcPr>
            <w:tcW w:w="10206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/>
              <w:t>Redéployer l’application web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udetableau"/>
        <w:rPr>
          <w:b/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true"/>
      </w:r>
      <w:r>
        <w:instrText> DOCPROPERTY "Date Livraison"</w:instrText>
      </w:r>
      <w:r>
        <w:fldChar w:fldCharType="separate"/>
      </w:r>
      <w:r>
        <w:t>31/12/2016</w:t>
      </w:r>
      <w:r>
        <w:fldChar w:fldCharType="end"/>
      </w:r>
    </w:p>
    <w:p>
      <w:pPr>
        <w:pStyle w:val="Contenudetableau"/>
        <w:rPr/>
      </w:pPr>
      <w:r>
        <w:rPr/>
      </w:r>
      <w:r>
        <w:br w:type="page"/>
      </w:r>
    </w:p>
    <w:p>
      <w:pPr>
        <w:pStyle w:val="Contenudetableau"/>
        <w:rPr>
          <w:b/>
          <w:b/>
          <w:bCs/>
        </w:rPr>
      </w:pPr>
      <w:r>
        <w:rPr>
          <w:b/>
          <w:bCs/>
        </w:rPr>
        <w:t>Date de la réception : ________________________</w:t>
      </w:r>
    </w:p>
    <w:p>
      <w:pPr>
        <w:pStyle w:val="Contenudetableau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850" w:right="0" w:hanging="0"/>
        <w:rPr/>
      </w:pPr>
      <w:r>
        <w:rPr/>
        <w:t>La réception est prononcée :</w:t>
      </w:r>
    </w:p>
    <w:p>
      <w:pPr>
        <w:pStyle w:val="Normal"/>
        <w:bidi w:val="0"/>
        <w:ind w:left="1871" w:right="0" w:hanging="0"/>
        <w:rPr/>
      </w:pPr>
      <w:r>
        <w:rPr/>
        <w:t xml:space="preserve">□ </w:t>
      </w:r>
      <w:r>
        <w:rPr/>
        <w:t>Sans réserve</w:t>
        <w:tab/>
        <w:tab/>
        <w:t>□ Avec réserve</w:t>
        <w:tab/>
        <w:tab/>
        <w:t>□ Refusée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88.1pt;height:427.35pt;mso-wrap-distance-left:5.7pt;mso-wrap-distance-right:5.7pt;mso-wrap-distance-top:5.7pt;mso-wrap-distance-bottom:5.7pt;margin-top:-219.35pt;mso-position-vertical:center;mso-position-vertical-relative:text;margin-left:0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Contenudecadre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Destinataire"/>
        <w:suppressLineNumbers/>
        <w:tabs>
          <w:tab w:val="left" w:pos="675" w:leader="none"/>
          <w:tab w:val="left" w:pos="3688" w:leader="underscore"/>
          <w:tab w:val="left" w:pos="4100" w:leader="none"/>
        </w:tabs>
        <w:bidi w:val="0"/>
        <w:spacing w:before="0" w:after="60"/>
        <w:ind w:left="850" w:right="0" w:hanging="0"/>
        <w:rPr/>
      </w:pPr>
      <w:r>
        <w:rPr/>
        <w:t xml:space="preserve">Fait à </w:t>
        <w:tab/>
        <w:tab/>
        <w:tab/>
        <w:t xml:space="preserve">Pour </w:t>
      </w:r>
      <w:r>
        <w:rPr/>
        <w:fldChar w:fldCharType="begin" w:fldLock="true"/>
      </w:r>
      <w:r>
        <w:instrText> DOCPROPERTY "Client"</w:instrText>
      </w:r>
      <w:r>
        <w:fldChar w:fldCharType="separate"/>
      </w:r>
      <w:r>
        <w:t>{{Client}}</w:t>
      </w:r>
      <w:r>
        <w:fldChar w:fldCharType="end"/>
      </w:r>
    </w:p>
    <w:p>
      <w:pPr>
        <w:pStyle w:val="Destinataire"/>
        <w:suppressLineNumbers/>
        <w:tabs>
          <w:tab w:val="left" w:pos="675" w:leader="none"/>
          <w:tab w:val="left" w:pos="3688" w:leader="underscore"/>
          <w:tab w:val="left" w:pos="4100" w:leader="none"/>
        </w:tabs>
        <w:bidi w:val="0"/>
        <w:spacing w:before="0" w:after="60"/>
        <w:ind w:left="850" w:right="0" w:hanging="0"/>
        <w:rPr/>
      </w:pPr>
      <w:r>
        <w:rPr/>
        <w:t xml:space="preserve">Le </w:t>
        <w:tab/>
        <w:tab/>
        <w:tab/>
      </w:r>
      <w:r>
        <w:rPr>
          <w:i/>
          <w:iCs/>
          <w:sz w:val="12"/>
          <w:szCs w:val="12"/>
        </w:rPr>
        <w:t>(Faire précéder du nom et prénom)</w:t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2551" w:footer="567" w:bottom="90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Verdana">
    <w:charset w:val="01"/>
    <w:family w:val="swiss"/>
    <w:pitch w:val="default"/>
  </w:font>
  <w:font w:name="DejaVu Sans Condensed">
    <w:charset w:val="01"/>
    <w:family w:val="swiss"/>
    <w:pitch w:val="variable"/>
  </w:font>
  <w:font w:name="Open Sans Condensed Light">
    <w:charset w:val="01"/>
    <w:family w:val="auto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Ind w:w="0" w:type="dxa"/>
      <w:tblBorders/>
      <w:tblCellMar>
        <w:top w:w="0" w:type="dxa"/>
        <w:left w:w="57" w:type="dxa"/>
        <w:bottom w:w="0" w:type="dxa"/>
        <w:right w:w="57" w:type="dxa"/>
      </w:tblCellMar>
    </w:tblPr>
    <w:tblGrid>
      <w:gridCol w:w="2108"/>
      <w:gridCol w:w="8098"/>
    </w:tblGrid>
    <w:tr>
      <w:trPr>
        <w:trHeight w:val="112" w:hRule="atLeast"/>
      </w:trPr>
      <w:tc>
        <w:tcPr>
          <w:tcW w:w="2108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/>
              <w:i w:val="false"/>
              <w:i w:val="false"/>
              <w:iCs w:val="false"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i w:val="false"/>
              <w:iCs w:val="false"/>
              <w:color w:val="363636"/>
              <w:sz w:val="20"/>
              <w:szCs w:val="20"/>
            </w:rPr>
            <w:t>&lt;Entreprise&gt;</w:t>
          </w:r>
        </w:p>
      </w:tc>
      <w:tc>
        <w:tcPr>
          <w:tcW w:w="8098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DejaVu Sans" w:hAnsi="DejaVu Sans"/>
              <w:i w:val="false"/>
              <w:i w:val="false"/>
              <w:iCs w:val="false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mail&gt;</w:t>
          </w:r>
        </w:p>
      </w:tc>
    </w:tr>
    <w:tr>
      <w:trPr>
        <w:trHeight w:val="182" w:hRule="atLeast"/>
      </w:trPr>
      <w:tc>
        <w:tcPr>
          <w:tcW w:w="2108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i w:val="false"/>
              <w:iCs w:val="false"/>
              <w:color w:val="363636"/>
              <w:sz w:val="18"/>
              <w:szCs w:val="18"/>
            </w:rPr>
            <w:t>&lt;siteWebEntreprise&gt;</w:t>
          </w:r>
        </w:p>
      </w:tc>
      <w:tc>
        <w:tcPr>
          <w:tcW w:w="8098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 w:val="false"/>
              <w:b w:val="false"/>
              <w:bCs w:val="false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Code APE : 6202A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nudecadre"/>
      <w:jc w:val="right"/>
      <w:rPr>
        <w:b/>
        <w:b/>
        <w:bCs/>
        <w:color w:val="00CC00"/>
      </w:rPr>
    </w:pPr>
    <w:r>
      <w:rPr>
        <w:b/>
        <w:bCs/>
        <w:color w:val="00CC00"/>
      </w:rPr>
      <w:t>&lt;logoEntreprise&gt;</w:t>
    </w:r>
  </w:p>
  <w:p>
    <w:pPr>
      <w:pStyle w:val="Contenudecadre"/>
      <w:rPr/>
    </w:pPr>
    <w:r>
      <w:rPr/>
    </w:r>
  </w:p>
  <w:tbl>
    <w:tblPr>
      <w:tblW w:w="10206" w:type="dxa"/>
      <w:jc w:val="left"/>
      <w:tblInd w:w="57" w:type="dxa"/>
      <w:tblBorders/>
      <w:tblCellMar>
        <w:top w:w="0" w:type="dxa"/>
        <w:left w:w="57" w:type="dxa"/>
        <w:bottom w:w="0" w:type="dxa"/>
        <w:right w:w="57" w:type="dxa"/>
      </w:tblCellMar>
    </w:tblPr>
    <w:tblGrid>
      <w:gridCol w:w="6603"/>
      <w:gridCol w:w="3603"/>
    </w:tblGrid>
    <w:tr>
      <w:trPr/>
      <w:tc>
        <w:tcPr>
          <w:tcW w:w="6603" w:type="dxa"/>
          <w:tcBorders/>
          <w:shd w:fill="auto" w:val="clear"/>
        </w:tcPr>
        <w:p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tcBorders/>
          <w:shd w:fill="auto" w:val="clear"/>
        </w:tcPr>
        <w:p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>
      <w:trPr/>
      <w:tc>
        <w:tcPr>
          <w:tcW w:w="6603" w:type="dxa"/>
          <w:tcBorders/>
          <w:shd w:fill="auto" w:val="clear"/>
          <w:tcMar>
            <w:left w:w="283" w:type="dxa"/>
            <w:right w:w="283" w:type="dxa"/>
          </w:tcMar>
        </w:tcPr>
        <w:p>
          <w:pPr>
            <w:pStyle w:val="Destinataire"/>
            <w:rPr>
              <w:b/>
              <w:b/>
              <w:bCs/>
            </w:rPr>
          </w:pPr>
          <w:r>
            <w:rPr>
              <w:b/>
              <w:bCs/>
            </w:rPr>
            <w:fldChar w:fldCharType="begin" w:fldLock="true"/>
          </w:r>
          <w:r>
            <w:instrText> DOCPROPERTY "Client"</w:instrText>
          </w:r>
          <w:r>
            <w:fldChar w:fldCharType="separate"/>
          </w:r>
          <w:r>
            <w:t>{{Client}}</w:t>
          </w:r>
          <w:r>
            <w:fldChar w:fldCharType="end"/>
          </w:r>
        </w:p>
        <w:p>
          <w:pPr>
            <w:pStyle w:val="Destinataire"/>
            <w:suppressLineNumbers/>
            <w:spacing w:before="0" w:after="60"/>
            <w:rPr/>
          </w:pPr>
          <w:r>
            <w:rPr/>
            <w:t>&lt;</w:t>
          </w:r>
          <w:r>
            <w:rPr/>
            <w:t>Adresse</w:t>
          </w:r>
          <w:r>
            <w:rPr/>
            <w:t>&gt;</w:t>
          </w:r>
        </w:p>
      </w:tc>
      <w:tc>
        <w:tcPr>
          <w:tcW w:w="3603" w:type="dxa"/>
          <w:tcBorders/>
          <w:shd w:fill="auto" w:val="clear"/>
          <w:tcMar>
            <w:left w:w="283" w:type="dxa"/>
            <w:right w:w="283" w:type="dxa"/>
          </w:tcMar>
        </w:tcPr>
        <w:p>
          <w:pPr>
            <w:pStyle w:val="Destinataire"/>
            <w:rPr>
              <w:b/>
              <w:b/>
              <w:bCs/>
            </w:rPr>
          </w:pPr>
          <w:r>
            <w:rPr>
              <w:b/>
              <w:bCs/>
            </w:rPr>
            <w:fldChar w:fldCharType="begin" w:fldLock="true"/>
          </w:r>
          <w:r>
            <w:instrText> DOCPROPERTY "Projet - Libellé"</w:instrText>
          </w:r>
          <w:r>
            <w:fldChar w:fldCharType="separate"/>
          </w:r>
          <w:r>
            <w:t>{{Projet}}</w:t>
          </w:r>
          <w:r>
            <w:fldChar w:fldCharType="end"/>
          </w:r>
        </w:p>
        <w:p>
          <w:pPr>
            <w:pStyle w:val="Destinataire"/>
            <w:rPr/>
          </w:pPr>
          <w:r>
            <w:rPr/>
            <w:t xml:space="preserve">Ref. Interne : </w:t>
          </w:r>
          <w:r>
            <w:rPr/>
            <w:fldChar w:fldCharType="begin" w:fldLock="true"/>
          </w:r>
          <w:r>
            <w:instrText> DOCPROPERTY "Projet - Ref Int."</w:instrText>
          </w:r>
          <w:r>
            <w:fldChar w:fldCharType="separate"/>
          </w:r>
          <w:r>
            <w:t>{{RefInterne}}</w:t>
          </w:r>
          <w:r>
            <w:fldChar w:fldCharType="end"/>
          </w:r>
        </w:p>
        <w:p>
          <w:pPr>
            <w:pStyle w:val="Destinataire"/>
            <w:suppressLineNumbers/>
            <w:spacing w:before="0" w:after="60"/>
            <w:rPr/>
          </w:pPr>
          <w:r>
            <w:rPr/>
            <w:t xml:space="preserve">Ref. Client : </w:t>
          </w:r>
          <w:r>
            <w:rPr/>
            <w:fldChar w:fldCharType="begin" w:fldLock="true"/>
          </w:r>
          <w:r>
            <w:instrText> DOCPROPERTY "Projet - Ref Ext."</w:instrText>
          </w:r>
          <w:r>
            <w:fldChar w:fldCharType="separate"/>
          </w:r>
          <w:r>
            <w:t>{{RefExterne}}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Open Sans" w:hAnsi="Open Sans" w:eastAsia="WenQuanYi Zen Hei" w:cs="FreeSans"/>
      <w:color w:val="auto"/>
      <w:sz w:val="20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outlineLvl w:val="2"/>
    </w:pPr>
    <w:rPr>
      <w:rFonts w:ascii="Liberation Serif" w:hAnsi="Liberation Serif" w:eastAsia="WenQuanYi Zen Hei" w:cs="FreeSans"/>
      <w:b/>
      <w:bCs/>
      <w:sz w:val="28"/>
      <w:szCs w:val="2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bidi w:val="0"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uppressLineNumbers/>
      <w:tabs>
        <w:tab w:val="center" w:pos="5953" w:leader="none"/>
        <w:tab w:val="right" w:pos="11906" w:leader="none"/>
      </w:tabs>
    </w:pPr>
    <w:rPr/>
  </w:style>
  <w:style w:type="paragraph" w:styleId="Contenudecadre">
    <w:name w:val="Contenu de cadre"/>
    <w:basedOn w:val="Corpsdetexte"/>
    <w:qFormat/>
    <w:pPr/>
    <w:rPr/>
  </w:style>
  <w:style w:type="paragraph" w:styleId="Contenudetableau">
    <w:name w:val="Contenu de tableau"/>
    <w:basedOn w:val="Normal"/>
    <w:qFormat/>
    <w:pPr>
      <w:suppressLineNumbers/>
      <w:bidi w:val="0"/>
    </w:pPr>
    <w:rPr/>
  </w:style>
  <w:style w:type="paragraph" w:styleId="Default">
    <w:name w:val="Default"/>
    <w:basedOn w:val="Normal"/>
    <w:qFormat/>
    <w:pPr>
      <w:autoSpaceDE w:val="false"/>
      <w:jc w:val="left"/>
    </w:pPr>
    <w:rPr>
      <w:rFonts w:ascii="Verdana;Verdana" w:hAnsi="Verdana;Verdana" w:eastAsia="Verdana;Verdana" w:cs="Verdana;Verdana"/>
      <w:color w:val="000000"/>
      <w:sz w:val="24"/>
      <w:szCs w:val="24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Destinataire">
    <w:name w:val="Envelope Address"/>
    <w:basedOn w:val="Normal"/>
    <w:pPr>
      <w:suppressLineNumbers/>
      <w:spacing w:before="0" w:after="60"/>
    </w:pPr>
    <w:rPr>
      <w:rFonts w:ascii="DejaVu Sans Condensed" w:hAnsi="DejaVu Sans Condensed"/>
    </w:rPr>
  </w:style>
  <w:style w:type="paragraph" w:styleId="Titreprincipal">
    <w:name w:val="Title"/>
    <w:basedOn w:val="Titre"/>
    <w:next w:val="Corpsdetexte"/>
    <w:qFormat/>
    <w:pPr>
      <w:bidi w:val="0"/>
      <w:spacing w:before="238" w:after="340"/>
      <w:jc w:val="center"/>
    </w:pPr>
    <w:rPr>
      <w:smallCaps/>
      <w:sz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openrun-pv-livraison</Template>
  <TotalTime>249</TotalTime>
  <Application>LibreOffice/5.2.5.1$Linux_X86_64 LibreOffice_project/20m0$Build-1</Application>
  <Pages>2</Pages>
  <Words>178</Words>
  <Characters>929</Characters>
  <CharactersWithSpaces>1065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2014-04-01T09:11:42Z</dcterms:created>
  <dc:creator>Loïc GUIBERT</dc:creator>
  <dc:description/>
  <dc:language>fr-FR</dc:language>
  <cp:lastModifiedBy/>
  <dcterms:modified xsi:type="dcterms:W3CDTF">2017-02-16T17:42:24Z</dcterms:modified>
  <cp:revision>54</cp:revision>
  <dc:subject>Livraison finale</dc:subject>
  <dc:title>Procés verbal de livraison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31-12-2016T00:00:00Z</vt:filetime>
  </property>
  <property fmtid="{D5CDD505-2E9C-101B-9397-08002B2CF9AE}" pid="4" name="PV - Lieu">
    <vt:lpwstr>{{PV_Lieu}}</vt:lpwstr>
  </property>
  <property fmtid="{D5CDD505-2E9C-101B-9397-08002B2CF9AE}" pid="5" name="Projet - Libell?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