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rPr>
      </w:pPr>
    </w:p>
    <w:p>
      <w:pPr>
        <w:pStyle w:val="style0"/>
        <w:jc w:val="center"/>
        <w:rPr>
          <w:b/>
        </w:rPr>
      </w:pPr>
      <w:r>
        <w:rPr>
          <w:b/>
        </w:rPr>
        <w:t>REPUBLIQUE DEMOCRATIQUE DU CONGO</w:t>
      </w:r>
    </w:p>
    <w:p>
      <w:pPr>
        <w:pStyle w:val="style0"/>
        <w:jc w:val="center"/>
        <w:rPr>
          <w:b/>
        </w:rPr>
      </w:pPr>
      <w:r>
        <w:rPr>
          <w:b/>
        </w:rPr>
        <w:t>PROVINCE DU NORD-KIVU</w:t>
      </w:r>
    </w:p>
    <w:p>
      <w:pPr>
        <w:pStyle w:val="style0"/>
        <w:jc w:val="center"/>
        <w:rPr>
          <w:b/>
        </w:rPr>
      </w:pPr>
      <w:r>
        <w:rPr>
          <w:b/>
        </w:rPr>
        <w:t>UNIVERSITE ADVENTISTE DE GOMA</w:t>
      </w:r>
    </w:p>
    <w:p>
      <w:pPr>
        <w:pStyle w:val="style0"/>
        <w:jc w:val="center"/>
        <w:rPr>
          <w:b/>
        </w:rPr>
      </w:pPr>
      <w:r>
        <w:rPr>
          <w:b/>
          <w:noProof/>
          <w:lang w:eastAsia="fr-FR"/>
        </w:rPr>
        <w:drawing>
          <wp:inline distL="0" distT="0" distB="0" distR="0">
            <wp:extent cx="1554480" cy="1390015"/>
            <wp:effectExtent l="0" t="0" r="7620" b="635"/>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554480" cy="1390015"/>
                    </a:xfrm>
                    <a:prstGeom prst="rect"/>
                  </pic:spPr>
                </pic:pic>
              </a:graphicData>
            </a:graphic>
          </wp:inline>
        </w:drawing>
      </w:r>
    </w:p>
    <w:p>
      <w:pPr>
        <w:pStyle w:val="style0"/>
        <w:jc w:val="center"/>
        <w:rPr>
          <w:b/>
        </w:rPr>
      </w:pPr>
      <w:r>
        <w:rPr>
          <w:b/>
        </w:rPr>
        <w:t>BP :116 GOMA</w:t>
      </w:r>
    </w:p>
    <w:p>
      <w:pPr>
        <w:pStyle w:val="style0"/>
        <w:jc w:val="center"/>
        <w:rPr>
          <w:b/>
        </w:rPr>
      </w:pPr>
    </w:p>
    <w:p>
      <w:pPr>
        <w:pStyle w:val="style0"/>
        <w:rPr/>
      </w:pPr>
      <w:r>
        <w:rPr>
          <w:noProof/>
          <w:lang w:eastAsia="fr-FR"/>
        </w:rPr>
        <w:pict>
          <v:roundrect id="1027" arcsize="0.16666667," stroked="t" style="position:absolute;margin-left:0.0pt;margin-top:0.6pt;width:461.3pt;height:81.6pt;z-index:3;mso-position-horizontal:left;mso-position-horizontal-relative:margin;mso-position-vertical-relative:text;mso-width-percent:0;mso-height-percent:0;mso-width-relative:page;mso-height-relative:page;mso-wrap-distance-left:0.0pt;mso-wrap-distance-right:0.0pt;visibility:visible;v-text-anchor:middle;">
            <v:stroke joinstyle="miter" weight="1.0pt"/>
            <v:fill/>
            <v:textbox>
              <w:txbxContent>
                <w:p>
                  <w:pPr>
                    <w:pStyle w:val="style0"/>
                    <w:rPr>
                      <w:b/>
                      <w:sz w:val="32"/>
                      <w:szCs w:val="32"/>
                    </w:rPr>
                  </w:pPr>
                  <w:r>
                    <w:rPr>
                      <w:b/>
                      <w:sz w:val="32"/>
                      <w:szCs w:val="32"/>
                    </w:rPr>
                    <w:t xml:space="preserve">         </w:t>
                  </w:r>
                  <w:r>
                    <w:rPr>
                      <w:b/>
                      <w:sz w:val="32"/>
                      <w:szCs w:val="32"/>
                    </w:rPr>
                    <w:t xml:space="preserve"> </w:t>
                  </w:r>
                  <w:r>
                    <w:rPr>
                      <w:b/>
                      <w:sz w:val="32"/>
                      <w:szCs w:val="32"/>
                    </w:rPr>
                    <w:t xml:space="preserve">    TRAVAUX PRATIQUE DU COURS D</w:t>
                  </w:r>
                  <w:r>
                    <w:rPr>
                      <w:b/>
                      <w:sz w:val="32"/>
                      <w:szCs w:val="32"/>
                    </w:rPr>
                    <w:t xml:space="preserve">E GESTION </w:t>
                  </w:r>
                  <w:r>
                    <w:rPr>
                      <w:b/>
                      <w:sz w:val="32"/>
                      <w:szCs w:val="32"/>
                    </w:rPr>
                    <w:t xml:space="preserve">                                                         </w:t>
                  </w:r>
                  <w:r>
                    <w:rPr>
                      <w:b/>
                      <w:sz w:val="32"/>
                      <w:szCs w:val="32"/>
                    </w:rPr>
                    <w:t>DE</w:t>
                  </w:r>
                  <w:r>
                    <w:rPr>
                      <w:b/>
                      <w:sz w:val="32"/>
                      <w:szCs w:val="32"/>
                    </w:rPr>
                    <w:t>S</w:t>
                  </w:r>
                  <w:r>
                    <w:rPr>
                      <w:b/>
                      <w:sz w:val="32"/>
                      <w:szCs w:val="32"/>
                    </w:rPr>
                    <w:t xml:space="preserve">  </w:t>
                  </w:r>
                  <w:r>
                    <w:rPr>
                      <w:b/>
                      <w:sz w:val="32"/>
                      <w:szCs w:val="32"/>
                    </w:rPr>
                    <w:t>ENTREPRISE</w:t>
                  </w:r>
                  <w:r>
                    <w:rPr>
                      <w:b/>
                      <w:sz w:val="32"/>
                      <w:szCs w:val="32"/>
                    </w:rPr>
                    <w:t xml:space="preserve">S </w:t>
                  </w:r>
                </w:p>
              </w:txbxContent>
            </v:textbox>
          </v:roundrect>
        </w:pict>
      </w:r>
    </w:p>
    <w:p>
      <w:pPr>
        <w:pStyle w:val="style0"/>
        <w:rPr/>
      </w:pPr>
    </w:p>
    <w:p>
      <w:pPr>
        <w:pStyle w:val="style0"/>
        <w:rPr/>
      </w:pPr>
    </w:p>
    <w:p>
      <w:pPr>
        <w:pStyle w:val="style0"/>
        <w:tabs>
          <w:tab w:val="left" w:leader="none" w:pos="3034"/>
        </w:tabs>
        <w:rPr>
          <w:b/>
        </w:rPr>
      </w:pPr>
      <w:r>
        <w:tab/>
      </w:r>
    </w:p>
    <w:p>
      <w:pPr>
        <w:pStyle w:val="style0"/>
        <w:tabs>
          <w:tab w:val="left" w:leader="none" w:pos="6211"/>
        </w:tabs>
        <w:rPr>
          <w:b/>
        </w:rPr>
      </w:pPr>
      <w:r>
        <w:rPr>
          <w:b/>
        </w:rPr>
        <w:tab/>
      </w:r>
      <w:r>
        <w:rPr>
          <w:sz w:val="28"/>
          <w:szCs w:val="28"/>
        </w:rPr>
        <w:t>Faite</w:t>
      </w:r>
      <w:r>
        <w:rPr>
          <w:sz w:val="28"/>
          <w:szCs w:val="28"/>
        </w:rPr>
        <w:t xml:space="preserve"> par</w:t>
      </w:r>
      <w:r>
        <w:rPr>
          <w:sz w:val="28"/>
          <w:szCs w:val="28"/>
        </w:rPr>
        <w:t> :</w:t>
      </w:r>
    </w:p>
    <w:p>
      <w:pPr>
        <w:pStyle w:val="style179"/>
        <w:numPr>
          <w:ilvl w:val="0"/>
          <w:numId w:val="1"/>
        </w:numPr>
        <w:tabs>
          <w:tab w:val="left" w:leader="none" w:pos="3034"/>
        </w:tabs>
        <w:rPr>
          <w:sz w:val="28"/>
          <w:szCs w:val="28"/>
        </w:rPr>
      </w:pPr>
      <w:r>
        <w:rPr>
          <w:sz w:val="28"/>
          <w:szCs w:val="28"/>
        </w:rPr>
        <w:t>TUMAINI NI</w:t>
      </w:r>
      <w:r>
        <w:rPr>
          <w:sz w:val="28"/>
          <w:szCs w:val="28"/>
        </w:rPr>
        <w:t xml:space="preserve">YIBIZI </w:t>
      </w:r>
    </w:p>
    <w:p>
      <w:pPr>
        <w:pStyle w:val="style179"/>
        <w:tabs>
          <w:tab w:val="left" w:leader="none" w:pos="3034"/>
        </w:tabs>
        <w:ind w:left="5280"/>
        <w:rPr>
          <w:sz w:val="28"/>
          <w:szCs w:val="28"/>
        </w:rPr>
      </w:pPr>
    </w:p>
    <w:p>
      <w:pPr>
        <w:pStyle w:val="style179"/>
        <w:tabs>
          <w:tab w:val="left" w:leader="none" w:pos="3034"/>
        </w:tabs>
        <w:ind w:left="4560"/>
        <w:rPr>
          <w:sz w:val="28"/>
          <w:szCs w:val="28"/>
        </w:rPr>
      </w:pPr>
    </w:p>
    <w:p>
      <w:pPr>
        <w:pStyle w:val="style179"/>
        <w:tabs>
          <w:tab w:val="left" w:leader="none" w:pos="3034"/>
        </w:tabs>
        <w:ind w:left="4560"/>
        <w:rPr>
          <w:sz w:val="28"/>
          <w:szCs w:val="28"/>
        </w:rPr>
      </w:pPr>
      <w:r>
        <w:rPr>
          <w:sz w:val="28"/>
          <w:szCs w:val="28"/>
        </w:rPr>
        <w:t xml:space="preserve">Enseignant : </w:t>
      </w:r>
      <w:bookmarkStart w:id="0" w:name="_GoBack"/>
      <w:bookmarkEnd w:id="0"/>
      <w:r>
        <w:rPr>
          <w:sz w:val="28"/>
          <w:szCs w:val="28"/>
        </w:rPr>
        <w:t xml:space="preserve">CT.BAHATI ROMAIN </w:t>
      </w:r>
    </w:p>
    <w:p>
      <w:pPr>
        <w:pStyle w:val="style0"/>
        <w:tabs>
          <w:tab w:val="left" w:leader="none" w:pos="3034"/>
        </w:tabs>
        <w:rPr>
          <w:sz w:val="28"/>
          <w:szCs w:val="28"/>
        </w:rPr>
      </w:pPr>
      <w:r>
        <w:rPr>
          <w:sz w:val="28"/>
          <w:szCs w:val="28"/>
        </w:rPr>
        <w:t xml:space="preserve">                                                             </w:t>
      </w:r>
    </w:p>
    <w:p>
      <w:pPr>
        <w:pStyle w:val="style0"/>
        <w:tabs>
          <w:tab w:val="left" w:leader="none" w:pos="3034"/>
        </w:tabs>
        <w:rPr>
          <w:sz w:val="28"/>
          <w:szCs w:val="28"/>
        </w:rPr>
      </w:pPr>
      <w:r>
        <w:rPr>
          <w:sz w:val="28"/>
          <w:szCs w:val="28"/>
        </w:rPr>
        <w:t xml:space="preserve">                         </w:t>
      </w:r>
      <w:r>
        <w:rPr>
          <w:sz w:val="28"/>
          <w:szCs w:val="28"/>
        </w:rPr>
        <w:t xml:space="preserve">                            </w:t>
      </w:r>
    </w:p>
    <w:p>
      <w:pPr>
        <w:pStyle w:val="style0"/>
        <w:rPr/>
      </w:pPr>
    </w:p>
    <w:p>
      <w:pPr>
        <w:pStyle w:val="style0"/>
        <w:rPr/>
      </w:pPr>
      <w:r>
        <w:rPr>
          <w:noProof/>
          <w:lang w:eastAsia="fr-FR"/>
        </w:rPr>
        <w:pict>
          <v:shapetype id="_x0000_t108" coordsize="21600,21600" o:spt="108" adj="5400,16200,2700" path="wr@9@34@8@35,0@24@0@23@9,0@8@11@0@22@19@22@9@34@8@35@19@23@3@24l@7@36@3@4at@9@31@8@32@3@4@18@30@9@1@8@33@18@28@17@28@9@31@8@32@17@30,0@4l@5@36xear@9@1@8@33@17@28@0@29nfl@17@30ewr@9@1@8@33@18@28@19@29nfl@18@30em@0@23nfl@0@29em@19@23nfl@19@29e">
            <v:stroke joinstyle="miter"/>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1029" type="#_x0000_t108" adj="5400,16200,2700," style="position:absolute;margin-left:54.46pt;margin-top:688.41pt;width:467.95pt;height:80.7pt;z-index:2;mso-position-horizontal-relative:page;mso-position-vertical-relative:page;mso-width-percent:0;mso-height-percent:0;mso-width-relative:page;mso-height-relative:page;mso-wrap-distance-left:0.0pt;mso-wrap-distance-right:0.0pt;visibility:visible;v-text-anchor:middle;">
            <v:stroke joinstyle="miter" weight="1.0pt"/>
            <v:fill/>
            <v:path textboxrect="@0,@22,@19,@1" o:connecttype="custom" o:connectlocs="@6,0;@5,@36;@6,@1;@7,@36" o:connectangles="270.0,180.0,90.0,0.0" extrusionok="f"/>
            <v:textbox>
              <w:txbxContent>
                <w:p>
                  <w:pPr>
                    <w:pStyle w:val="style0"/>
                    <w:rPr>
                      <w:b/>
                      <w:sz w:val="32"/>
                      <w:szCs w:val="32"/>
                    </w:rPr>
                  </w:pPr>
                  <w:r>
                    <w:rPr>
                      <w:b/>
                      <w:sz w:val="32"/>
                      <w:szCs w:val="32"/>
                    </w:rPr>
                    <w:t>ANNEE ACADEMIQUE 2023-2024</w:t>
                  </w:r>
                </w:p>
              </w:txbxContent>
            </v:textbox>
          </v:shape>
        </w:pict>
      </w:r>
    </w:p>
    <w:p>
      <w:pPr>
        <w:pStyle w:val="style0"/>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r>
        <w:t>Tout afficher</w:t>
      </w:r>
    </w:p>
    <w:p>
      <w:pPr>
        <w:pStyle w:val="style0"/>
        <w:tabs>
          <w:tab w:val="left" w:leader="none" w:pos="1421"/>
          <w:tab w:val="center" w:leader="none" w:pos="4536"/>
        </w:tabs>
        <w:rPr/>
      </w:pPr>
    </w:p>
    <w:p>
      <w:pPr>
        <w:pStyle w:val="style0"/>
        <w:tabs>
          <w:tab w:val="left" w:leader="none" w:pos="1421"/>
          <w:tab w:val="center" w:leader="none" w:pos="4536"/>
        </w:tabs>
        <w:rPr/>
      </w:pPr>
      <w:r>
        <w:t>Description</w:t>
      </w:r>
    </w:p>
    <w:p>
      <w:pPr>
        <w:pStyle w:val="style0"/>
        <w:tabs>
          <w:tab w:val="left" w:leader="none" w:pos="1421"/>
          <w:tab w:val="center" w:leader="none" w:pos="4536"/>
        </w:tabs>
        <w:rPr/>
      </w:pPr>
    </w:p>
    <w:p>
      <w:pPr>
        <w:pStyle w:val="style0"/>
        <w:tabs>
          <w:tab w:val="left" w:leader="none" w:pos="1421"/>
          <w:tab w:val="center" w:leader="none" w:pos="4536"/>
        </w:tabs>
        <w:rPr/>
      </w:pPr>
      <w:r>
        <w:t xml:space="preserve">Le fayolisme est une théorie développée par Henri Fayol, ingénieur des mines, directeur d'un groupe d'entreprises minières de 10 000 personnes entre 1888 et 1918. Cette théorie est formalisée dans l'ouvrage qu'il écrit vers la fin de sa vie : L'Administration industrielle et générale publiée chez Dunod en 1916. </w:t>
      </w:r>
    </w:p>
    <w:p>
      <w:pPr>
        <w:pStyle w:val="style0"/>
        <w:tabs>
          <w:tab w:val="left" w:leader="none" w:pos="1421"/>
          <w:tab w:val="center" w:leader="none" w:pos="4536"/>
        </w:tabs>
        <w:rPr/>
      </w:pPr>
      <w:r>
        <w:t>Quelle est la définition de la taylorisation ?</w:t>
      </w:r>
    </w:p>
    <w:p>
      <w:pPr>
        <w:pStyle w:val="style0"/>
        <w:tabs>
          <w:tab w:val="left" w:leader="none" w:pos="1421"/>
          <w:tab w:val="center" w:leader="none" w:pos="4536"/>
        </w:tabs>
        <w:rPr/>
      </w:pPr>
    </w:p>
    <w:p>
      <w:pPr>
        <w:pStyle w:val="style0"/>
        <w:tabs>
          <w:tab w:val="left" w:leader="none" w:pos="1421"/>
          <w:tab w:val="center" w:leader="none" w:pos="4536"/>
        </w:tabs>
        <w:rPr/>
      </w:pPr>
      <w:r>
        <w:t>Nom commun. (Économie) Taylorisme, organisation scientifique du travail au moyen d'une analyse détaillée des modes et techniques de production et partage de celle-ci entre ouvriers spécialisés</w:t>
      </w:r>
    </w:p>
    <w:p>
      <w:pPr>
        <w:pStyle w:val="style0"/>
        <w:tabs>
          <w:tab w:val="left" w:leader="none" w:pos="1421"/>
          <w:tab w:val="center" w:leader="none" w:pos="4536"/>
        </w:tabs>
        <w:rPr/>
      </w:pPr>
      <w:r>
        <w:t>Le toyotisme est une forme d'organisation du travail dont l'ingénieur japonais Taiichi Ōno est considéré comme l'inventeur. Mise en avant par Toyota en 1962, elle n'est pas appliquée immédiatement. L'application formelle du toyotisme chez Toyota se nomme système de production Toyota ou SPT</w:t>
      </w:r>
    </w:p>
    <w:p>
      <w:pPr>
        <w:pStyle w:val="style0"/>
        <w:tabs>
          <w:tab w:val="left" w:leader="none" w:pos="1421"/>
          <w:tab w:val="center" w:leader="none" w:pos="4536"/>
        </w:tabs>
        <w:rPr/>
      </w:pPr>
    </w:p>
    <w:p>
      <w:pPr>
        <w:pStyle w:val="style0"/>
        <w:tabs>
          <w:tab w:val="left" w:leader="none" w:pos="1421"/>
          <w:tab w:val="center" w:leader="none" w:pos="4536"/>
        </w:tabs>
        <w:rPr/>
      </w:pPr>
      <w:r>
        <w:rPr/>
        <w:drawing>
          <wp:anchor distT="0" distB="0" distL="114300" distR="114300" simplePos="false" relativeHeight="4" behindDoc="false" locked="false" layoutInCell="true" allowOverlap="true">
            <wp:simplePos x="0" y="0"/>
            <wp:positionH relativeFrom="page">
              <wp:posOffset>1781194</wp:posOffset>
            </wp:positionH>
            <wp:positionV relativeFrom="page">
              <wp:posOffset>6902301</wp:posOffset>
            </wp:positionV>
            <wp:extent cx="3155395" cy="2224555"/>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155395" cy="2224555"/>
                    </a:xfrm>
                    <a:prstGeom prst="rect"/>
                  </pic:spPr>
                </pic:pic>
              </a:graphicData>
            </a:graphic>
          </wp:anchor>
        </w:drawing>
      </w: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r>
        <w:t>Quelle est la définition du mot fordisme ?</w:t>
      </w:r>
    </w:p>
    <w:p>
      <w:pPr>
        <w:pStyle w:val="style0"/>
        <w:tabs>
          <w:tab w:val="left" w:leader="none" w:pos="1421"/>
          <w:tab w:val="center" w:leader="none" w:pos="4536"/>
        </w:tabs>
        <w:rPr/>
      </w:pPr>
    </w:p>
    <w:p>
      <w:pPr>
        <w:pStyle w:val="style0"/>
        <w:tabs>
          <w:tab w:val="left" w:leader="none" w:pos="1421"/>
          <w:tab w:val="center" w:leader="none" w:pos="4536"/>
        </w:tabs>
        <w:rPr/>
      </w:pPr>
      <w:r>
        <w:t>Théorie d'organisation industrielle que l'on doit à Henry Ford, et visant à accroître la productivité par la standardisation des produits et par une nouvelle organisation du travail. (Cette méthode de production associe une production de masse à une politique de salaires élevés.</w:t>
      </w:r>
    </w:p>
    <w:p>
      <w:pPr>
        <w:pStyle w:val="style0"/>
        <w:tabs>
          <w:tab w:val="left" w:leader="none" w:pos="1421"/>
          <w:tab w:val="center" w:leader="none" w:pos="4536"/>
        </w:tabs>
        <w:rPr/>
      </w:pPr>
    </w:p>
    <w:p>
      <w:pPr>
        <w:pStyle w:val="style0"/>
        <w:tabs>
          <w:tab w:val="left" w:leader="none" w:pos="1421"/>
          <w:tab w:val="center" w:leader="none" w:pos="4536"/>
        </w:tabs>
        <w:rPr/>
      </w:pPr>
    </w:p>
    <w:sectPr>
      <w:pgSz w:w="11906" w:h="16838" w:orient="portrait"/>
      <w:pgMar w:top="1417" w:right="1417" w:bottom="1417" w:left="1417" w:header="708" w:footer="708" w:gutter="0"/>
      <w:pgBorders w:zOrder="front"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BB00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D4AC0CA"/>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2">
    <w:nsid w:val="00000002"/>
    <w:multiLevelType w:val="hybridMultilevel"/>
    <w:tmpl w:val="96EA37AE"/>
    <w:lvl w:ilvl="0" w:tplc="040C000B">
      <w:start w:val="1"/>
      <w:numFmt w:val="bullet"/>
      <w:lvlText w:val=""/>
      <w:lvlJc w:val="left"/>
      <w:pPr>
        <w:ind w:left="4560" w:hanging="360"/>
      </w:pPr>
      <w:rPr>
        <w:rFonts w:ascii="Wingdings" w:hAnsi="Wingdings" w:hint="default"/>
      </w:rPr>
    </w:lvl>
    <w:lvl w:ilvl="1" w:tplc="040C0003" w:tentative="1">
      <w:start w:val="1"/>
      <w:numFmt w:val="bullet"/>
      <w:lvlText w:val="o"/>
      <w:lvlJc w:val="left"/>
      <w:pPr>
        <w:ind w:left="5280" w:hanging="360"/>
      </w:pPr>
      <w:rPr>
        <w:rFonts w:ascii="Courier New" w:cs="Courier New" w:hAnsi="Courier New" w:hint="default"/>
      </w:rPr>
    </w:lvl>
    <w:lvl w:ilvl="2" w:tplc="040C0005" w:tentative="1">
      <w:start w:val="1"/>
      <w:numFmt w:val="bullet"/>
      <w:lvlText w:val=""/>
      <w:lvlJc w:val="left"/>
      <w:pPr>
        <w:ind w:left="6000" w:hanging="360"/>
      </w:pPr>
      <w:rPr>
        <w:rFonts w:ascii="Wingdings" w:hAnsi="Wingdings" w:hint="default"/>
      </w:rPr>
    </w:lvl>
    <w:lvl w:ilvl="3" w:tplc="040C0001" w:tentative="1">
      <w:start w:val="1"/>
      <w:numFmt w:val="bullet"/>
      <w:lvlText w:val=""/>
      <w:lvlJc w:val="left"/>
      <w:pPr>
        <w:ind w:left="6720" w:hanging="360"/>
      </w:pPr>
      <w:rPr>
        <w:rFonts w:ascii="Symbol" w:hAnsi="Symbol" w:hint="default"/>
      </w:rPr>
    </w:lvl>
    <w:lvl w:ilvl="4" w:tplc="040C0003" w:tentative="1">
      <w:start w:val="1"/>
      <w:numFmt w:val="bullet"/>
      <w:lvlText w:val="o"/>
      <w:lvlJc w:val="left"/>
      <w:pPr>
        <w:ind w:left="7440" w:hanging="360"/>
      </w:pPr>
      <w:rPr>
        <w:rFonts w:ascii="Courier New" w:cs="Courier New" w:hAnsi="Courier New" w:hint="default"/>
      </w:rPr>
    </w:lvl>
    <w:lvl w:ilvl="5" w:tplc="040C0005" w:tentative="1">
      <w:start w:val="1"/>
      <w:numFmt w:val="bullet"/>
      <w:lvlText w:val=""/>
      <w:lvlJc w:val="left"/>
      <w:pPr>
        <w:ind w:left="8160" w:hanging="360"/>
      </w:pPr>
      <w:rPr>
        <w:rFonts w:ascii="Wingdings" w:hAnsi="Wingdings" w:hint="default"/>
      </w:rPr>
    </w:lvl>
    <w:lvl w:ilvl="6" w:tplc="040C0001" w:tentative="1">
      <w:start w:val="1"/>
      <w:numFmt w:val="bullet"/>
      <w:lvlText w:val=""/>
      <w:lvlJc w:val="left"/>
      <w:pPr>
        <w:ind w:left="8880" w:hanging="360"/>
      </w:pPr>
      <w:rPr>
        <w:rFonts w:ascii="Symbol" w:hAnsi="Symbol" w:hint="default"/>
      </w:rPr>
    </w:lvl>
    <w:lvl w:ilvl="7" w:tplc="040C0003" w:tentative="1">
      <w:start w:val="1"/>
      <w:numFmt w:val="bullet"/>
      <w:lvlText w:val="o"/>
      <w:lvlJc w:val="left"/>
      <w:pPr>
        <w:ind w:left="9600" w:hanging="360"/>
      </w:pPr>
      <w:rPr>
        <w:rFonts w:ascii="Courier New" w:cs="Courier New" w:hAnsi="Courier New" w:hint="default"/>
      </w:rPr>
    </w:lvl>
    <w:lvl w:ilvl="8" w:tplc="040C0005" w:tentative="1">
      <w:start w:val="1"/>
      <w:numFmt w:val="bullet"/>
      <w:lvlText w:val=""/>
      <w:lvlJc w:val="left"/>
      <w:pPr>
        <w:ind w:left="10320" w:hanging="360"/>
      </w:pPr>
      <w:rPr>
        <w:rFonts w:ascii="Wingdings" w:hAnsi="Wingdings" w:hint="default"/>
      </w:rPr>
    </w:lvl>
  </w:abstractNum>
  <w:abstractNum w:abstractNumId="3">
    <w:nsid w:val="00000003"/>
    <w:multiLevelType w:val="hybridMultilevel"/>
    <w:tmpl w:val="E0C43B00"/>
    <w:lvl w:ilvl="0" w:tplc="040C000B">
      <w:start w:val="1"/>
      <w:numFmt w:val="bullet"/>
      <w:lvlText w:val=""/>
      <w:lvlJc w:val="left"/>
      <w:pPr>
        <w:ind w:left="5640" w:hanging="360"/>
      </w:pPr>
      <w:rPr>
        <w:rFonts w:ascii="Wingdings" w:hAnsi="Wingdings" w:hint="default"/>
      </w:rPr>
    </w:lvl>
    <w:lvl w:ilvl="1" w:tplc="040C0003" w:tentative="1">
      <w:start w:val="1"/>
      <w:numFmt w:val="bullet"/>
      <w:lvlText w:val="o"/>
      <w:lvlJc w:val="left"/>
      <w:pPr>
        <w:ind w:left="6360" w:hanging="360"/>
      </w:pPr>
      <w:rPr>
        <w:rFonts w:ascii="Courier New" w:cs="Courier New" w:hAnsi="Courier New" w:hint="default"/>
      </w:rPr>
    </w:lvl>
    <w:lvl w:ilvl="2" w:tplc="040C0005" w:tentative="1">
      <w:start w:val="1"/>
      <w:numFmt w:val="bullet"/>
      <w:lvlText w:val=""/>
      <w:lvlJc w:val="left"/>
      <w:pPr>
        <w:ind w:left="7080" w:hanging="360"/>
      </w:pPr>
      <w:rPr>
        <w:rFonts w:ascii="Wingdings" w:hAnsi="Wingdings" w:hint="default"/>
      </w:rPr>
    </w:lvl>
    <w:lvl w:ilvl="3" w:tplc="040C0001" w:tentative="1">
      <w:start w:val="1"/>
      <w:numFmt w:val="bullet"/>
      <w:lvlText w:val=""/>
      <w:lvlJc w:val="left"/>
      <w:pPr>
        <w:ind w:left="7800" w:hanging="360"/>
      </w:pPr>
      <w:rPr>
        <w:rFonts w:ascii="Symbol" w:hAnsi="Symbol" w:hint="default"/>
      </w:rPr>
    </w:lvl>
    <w:lvl w:ilvl="4" w:tplc="040C0003" w:tentative="1">
      <w:start w:val="1"/>
      <w:numFmt w:val="bullet"/>
      <w:lvlText w:val="o"/>
      <w:lvlJc w:val="left"/>
      <w:pPr>
        <w:ind w:left="8520" w:hanging="360"/>
      </w:pPr>
      <w:rPr>
        <w:rFonts w:ascii="Courier New" w:cs="Courier New" w:hAnsi="Courier New" w:hint="default"/>
      </w:rPr>
    </w:lvl>
    <w:lvl w:ilvl="5" w:tplc="040C0005" w:tentative="1">
      <w:start w:val="1"/>
      <w:numFmt w:val="bullet"/>
      <w:lvlText w:val=""/>
      <w:lvlJc w:val="left"/>
      <w:pPr>
        <w:ind w:left="9240" w:hanging="360"/>
      </w:pPr>
      <w:rPr>
        <w:rFonts w:ascii="Wingdings" w:hAnsi="Wingdings" w:hint="default"/>
      </w:rPr>
    </w:lvl>
    <w:lvl w:ilvl="6" w:tplc="040C0001" w:tentative="1">
      <w:start w:val="1"/>
      <w:numFmt w:val="bullet"/>
      <w:lvlText w:val=""/>
      <w:lvlJc w:val="left"/>
      <w:pPr>
        <w:ind w:left="9960" w:hanging="360"/>
      </w:pPr>
      <w:rPr>
        <w:rFonts w:ascii="Symbol" w:hAnsi="Symbol" w:hint="default"/>
      </w:rPr>
    </w:lvl>
    <w:lvl w:ilvl="7" w:tplc="040C0003" w:tentative="1">
      <w:start w:val="1"/>
      <w:numFmt w:val="bullet"/>
      <w:lvlText w:val="o"/>
      <w:lvlJc w:val="left"/>
      <w:pPr>
        <w:ind w:left="10680" w:hanging="360"/>
      </w:pPr>
      <w:rPr>
        <w:rFonts w:ascii="Courier New" w:cs="Courier New" w:hAnsi="Courier New" w:hint="default"/>
      </w:rPr>
    </w:lvl>
    <w:lvl w:ilvl="8" w:tplc="040C0005" w:tentative="1">
      <w:start w:val="1"/>
      <w:numFmt w:val="bullet"/>
      <w:lvlText w:val=""/>
      <w:lvlJc w:val="left"/>
      <w:pPr>
        <w:ind w:left="11400" w:hanging="360"/>
      </w:pPr>
      <w:rPr>
        <w:rFonts w:ascii="Wingdings" w:hAnsi="Wingdings" w:hint="default"/>
      </w:rPr>
    </w:lvl>
  </w:abstractNum>
  <w:abstractNum w:abstractNumId="4">
    <w:nsid w:val="00000004"/>
    <w:multiLevelType w:val="hybridMultilevel"/>
    <w:tmpl w:val="90F22A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0000005"/>
    <w:multiLevelType w:val="hybridMultilevel"/>
    <w:tmpl w:val="C320250C"/>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6">
    <w:nsid w:val="00000006"/>
    <w:multiLevelType w:val="hybridMultilevel"/>
    <w:tmpl w:val="D486947C"/>
    <w:lvl w:ilvl="0" w:tplc="040C000B">
      <w:start w:val="1"/>
      <w:numFmt w:val="bullet"/>
      <w:lvlText w:val=""/>
      <w:lvlJc w:val="left"/>
      <w:pPr>
        <w:ind w:left="6360" w:hanging="360"/>
      </w:pPr>
      <w:rPr>
        <w:rFonts w:ascii="Wingdings" w:hAnsi="Wingdings" w:hint="default"/>
      </w:rPr>
    </w:lvl>
    <w:lvl w:ilvl="1" w:tplc="040C0003" w:tentative="1">
      <w:start w:val="1"/>
      <w:numFmt w:val="bullet"/>
      <w:lvlText w:val="o"/>
      <w:lvlJc w:val="left"/>
      <w:pPr>
        <w:ind w:left="7080" w:hanging="360"/>
      </w:pPr>
      <w:rPr>
        <w:rFonts w:ascii="Courier New" w:cs="Courier New" w:hAnsi="Courier New" w:hint="default"/>
      </w:rPr>
    </w:lvl>
    <w:lvl w:ilvl="2" w:tplc="040C0005" w:tentative="1">
      <w:start w:val="1"/>
      <w:numFmt w:val="bullet"/>
      <w:lvlText w:val=""/>
      <w:lvlJc w:val="left"/>
      <w:pPr>
        <w:ind w:left="7800" w:hanging="360"/>
      </w:pPr>
      <w:rPr>
        <w:rFonts w:ascii="Wingdings" w:hAnsi="Wingdings" w:hint="default"/>
      </w:rPr>
    </w:lvl>
    <w:lvl w:ilvl="3" w:tplc="040C0001" w:tentative="1">
      <w:start w:val="1"/>
      <w:numFmt w:val="bullet"/>
      <w:lvlText w:val=""/>
      <w:lvlJc w:val="left"/>
      <w:pPr>
        <w:ind w:left="8520" w:hanging="360"/>
      </w:pPr>
      <w:rPr>
        <w:rFonts w:ascii="Symbol" w:hAnsi="Symbol" w:hint="default"/>
      </w:rPr>
    </w:lvl>
    <w:lvl w:ilvl="4" w:tplc="040C0003" w:tentative="1">
      <w:start w:val="1"/>
      <w:numFmt w:val="bullet"/>
      <w:lvlText w:val="o"/>
      <w:lvlJc w:val="left"/>
      <w:pPr>
        <w:ind w:left="9240" w:hanging="360"/>
      </w:pPr>
      <w:rPr>
        <w:rFonts w:ascii="Courier New" w:cs="Courier New" w:hAnsi="Courier New" w:hint="default"/>
      </w:rPr>
    </w:lvl>
    <w:lvl w:ilvl="5" w:tplc="040C0005" w:tentative="1">
      <w:start w:val="1"/>
      <w:numFmt w:val="bullet"/>
      <w:lvlText w:val=""/>
      <w:lvlJc w:val="left"/>
      <w:pPr>
        <w:ind w:left="9960" w:hanging="360"/>
      </w:pPr>
      <w:rPr>
        <w:rFonts w:ascii="Wingdings" w:hAnsi="Wingdings" w:hint="default"/>
      </w:rPr>
    </w:lvl>
    <w:lvl w:ilvl="6" w:tplc="040C0001" w:tentative="1">
      <w:start w:val="1"/>
      <w:numFmt w:val="bullet"/>
      <w:lvlText w:val=""/>
      <w:lvlJc w:val="left"/>
      <w:pPr>
        <w:ind w:left="10680" w:hanging="360"/>
      </w:pPr>
      <w:rPr>
        <w:rFonts w:ascii="Symbol" w:hAnsi="Symbol" w:hint="default"/>
      </w:rPr>
    </w:lvl>
    <w:lvl w:ilvl="7" w:tplc="040C0003" w:tentative="1">
      <w:start w:val="1"/>
      <w:numFmt w:val="bullet"/>
      <w:lvlText w:val="o"/>
      <w:lvlJc w:val="left"/>
      <w:pPr>
        <w:ind w:left="11400" w:hanging="360"/>
      </w:pPr>
      <w:rPr>
        <w:rFonts w:ascii="Courier New" w:cs="Courier New" w:hAnsi="Courier New" w:hint="default"/>
      </w:rPr>
    </w:lvl>
    <w:lvl w:ilvl="8" w:tplc="040C0005" w:tentative="1">
      <w:start w:val="1"/>
      <w:numFmt w:val="bullet"/>
      <w:lvlText w:val=""/>
      <w:lvlJc w:val="left"/>
      <w:pPr>
        <w:ind w:left="12120" w:hanging="360"/>
      </w:pPr>
      <w:rPr>
        <w:rFonts w:ascii="Wingdings" w:hAnsi="Wingdings" w:hint="default"/>
      </w:rPr>
    </w:lvl>
  </w:abstractNum>
  <w:abstractNum w:abstractNumId="7">
    <w:nsid w:val="00000007"/>
    <w:multiLevelType w:val="hybridMultilevel"/>
    <w:tmpl w:val="43882164"/>
    <w:lvl w:ilvl="0" w:tplc="3B0CCB28">
      <w:start w:val="1"/>
      <w:numFmt w:val="decimal"/>
      <w:lvlText w:val="%1."/>
      <w:lvlJc w:val="left"/>
      <w:pPr>
        <w:ind w:left="2355" w:hanging="360"/>
      </w:pPr>
      <w:rPr>
        <w:rFonts w:hint="default"/>
      </w:rPr>
    </w:lvl>
    <w:lvl w:ilvl="1" w:tplc="040C0019" w:tentative="1">
      <w:start w:val="1"/>
      <w:numFmt w:val="lowerLetter"/>
      <w:lvlText w:val="%2."/>
      <w:lvlJc w:val="left"/>
      <w:pPr>
        <w:ind w:left="3075" w:hanging="360"/>
      </w:pPr>
    </w:lvl>
    <w:lvl w:ilvl="2" w:tplc="040C001B" w:tentative="1">
      <w:start w:val="1"/>
      <w:numFmt w:val="lowerRoman"/>
      <w:lvlText w:val="%3."/>
      <w:lvlJc w:val="right"/>
      <w:pPr>
        <w:ind w:left="3795" w:hanging="180"/>
      </w:pPr>
    </w:lvl>
    <w:lvl w:ilvl="3" w:tplc="040C000F" w:tentative="1">
      <w:start w:val="1"/>
      <w:numFmt w:val="decimal"/>
      <w:lvlText w:val="%4."/>
      <w:lvlJc w:val="left"/>
      <w:pPr>
        <w:ind w:left="4515" w:hanging="360"/>
      </w:pPr>
    </w:lvl>
    <w:lvl w:ilvl="4" w:tplc="040C0019" w:tentative="1">
      <w:start w:val="1"/>
      <w:numFmt w:val="lowerLetter"/>
      <w:lvlText w:val="%5."/>
      <w:lvlJc w:val="left"/>
      <w:pPr>
        <w:ind w:left="5235" w:hanging="360"/>
      </w:pPr>
    </w:lvl>
    <w:lvl w:ilvl="5" w:tplc="040C001B" w:tentative="1">
      <w:start w:val="1"/>
      <w:numFmt w:val="lowerRoman"/>
      <w:lvlText w:val="%6."/>
      <w:lvlJc w:val="right"/>
      <w:pPr>
        <w:ind w:left="5955" w:hanging="180"/>
      </w:pPr>
    </w:lvl>
    <w:lvl w:ilvl="6" w:tplc="040C000F" w:tentative="1">
      <w:start w:val="1"/>
      <w:numFmt w:val="decimal"/>
      <w:lvlText w:val="%7."/>
      <w:lvlJc w:val="left"/>
      <w:pPr>
        <w:ind w:left="6675" w:hanging="360"/>
      </w:pPr>
    </w:lvl>
    <w:lvl w:ilvl="7" w:tplc="040C0019" w:tentative="1">
      <w:start w:val="1"/>
      <w:numFmt w:val="lowerLetter"/>
      <w:lvlText w:val="%8."/>
      <w:lvlJc w:val="left"/>
      <w:pPr>
        <w:ind w:left="7395" w:hanging="360"/>
      </w:pPr>
    </w:lvl>
    <w:lvl w:ilvl="8" w:tplc="040C001B" w:tentative="1">
      <w:start w:val="1"/>
      <w:numFmt w:val="lowerRoman"/>
      <w:lvlText w:val="%9."/>
      <w:lvlJc w:val="right"/>
      <w:pPr>
        <w:ind w:left="8115" w:hanging="180"/>
      </w:pPr>
    </w:lvl>
  </w:abstractNum>
  <w:abstractNum w:abstractNumId="8">
    <w:nsid w:val="00000008"/>
    <w:multiLevelType w:val="hybridMultilevel"/>
    <w:tmpl w:val="662AC7EC"/>
    <w:lvl w:ilvl="0" w:tplc="69263478">
      <w:start w:val="1"/>
      <w:numFmt w:val="decimal"/>
      <w:lvlText w:val="%1."/>
      <w:lvlJc w:val="left"/>
      <w:pPr>
        <w:ind w:left="1995" w:hanging="360"/>
      </w:pPr>
      <w:rPr>
        <w:rFonts w:hint="default"/>
      </w:r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9">
    <w:nsid w:val="00000009"/>
    <w:multiLevelType w:val="hybridMultilevel"/>
    <w:tmpl w:val="A5949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4"/>
  </w:num>
  <w:num w:numId="5">
    <w:abstractNumId w:val="2"/>
  </w:num>
  <w:num w:numId="6">
    <w:abstractNumId w:val="1"/>
  </w:num>
  <w:num w:numId="7">
    <w:abstractNumId w:val="5"/>
  </w:num>
  <w:num w:numId="8">
    <w:abstractNumId w:val="3"/>
  </w:num>
  <w:num w:numId="9">
    <w:abstractNumId w:val="8"/>
  </w:num>
  <w:num w:numId="10">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213</Words>
  <Characters>1217</Characters>
  <Application>WPS Office</Application>
  <DocSecurity>0</DocSecurity>
  <Paragraphs>55</Paragraphs>
  <ScaleCrop>false</ScaleCrop>
  <LinksUpToDate>false</LinksUpToDate>
  <CharactersWithSpaces>1605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2024-02-01T09:45:39Z</dcterms:created>
  <dc:creator>QUOVIC14</dc:creator>
  <lastModifiedBy>SM-G570F</lastModifiedBy>
  <dcterms:modified xsi:type="dcterms:W3CDTF">2024-02-01T09:46:31Z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e6095d36ca004ea2863aa95c5b9abc19</vt:lpwstr>
  </property>
</Properties>
</file>