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B3211" w14:textId="77777777" w:rsidR="008F129C" w:rsidRPr="00016FFE" w:rsidRDefault="00195BDB" w:rsidP="00D3732A">
      <w:pPr>
        <w:pStyle w:val="BEAbbildungTabelle"/>
      </w:pPr>
      <w:bookmarkStart w:id="0" w:name="_Toc117087223"/>
      <w:bookmarkStart w:id="1" w:name="_Toc117065719"/>
      <w:bookmarkStart w:id="2" w:name="_Toc117065851"/>
      <w:bookmarkStart w:id="3" w:name="_Toc117066140"/>
      <w:r>
        <w:rPr>
          <w:noProof/>
          <w:lang w:val="de-DE" w:eastAsia="de-DE"/>
        </w:rPr>
        <w:drawing>
          <wp:inline distT="0" distB="0" distL="0" distR="0" wp14:anchorId="592F3AFB" wp14:editId="03F69A43">
            <wp:extent cx="4019550" cy="18669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19550" cy="1866900"/>
                    </a:xfrm>
                    <a:prstGeom prst="rect">
                      <a:avLst/>
                    </a:prstGeom>
                    <a:noFill/>
                    <a:ln w="9525">
                      <a:noFill/>
                      <a:miter lim="800000"/>
                      <a:headEnd/>
                      <a:tailEnd/>
                    </a:ln>
                  </pic:spPr>
                </pic:pic>
              </a:graphicData>
            </a:graphic>
          </wp:inline>
        </w:drawing>
      </w:r>
    </w:p>
    <w:p w14:paraId="3D1C8C58" w14:textId="77777777" w:rsidR="008F129C" w:rsidRPr="002572BB" w:rsidRDefault="008F129C" w:rsidP="002572BB">
      <w:pPr>
        <w:pStyle w:val="BEFliesstext"/>
        <w:jc w:val="center"/>
        <w:rPr>
          <w:b/>
          <w:bCs/>
          <w:sz w:val="8"/>
        </w:rPr>
      </w:pPr>
    </w:p>
    <w:p w14:paraId="0B40E177" w14:textId="77777777" w:rsidR="006169B4" w:rsidRDefault="004D0F3E" w:rsidP="002D1402">
      <w:pPr>
        <w:pStyle w:val="BEFliesstext"/>
        <w:jc w:val="center"/>
        <w:rPr>
          <w:b/>
          <w:sz w:val="36"/>
          <w:szCs w:val="36"/>
        </w:rPr>
      </w:pPr>
      <w:r>
        <w:rPr>
          <w:b/>
          <w:sz w:val="36"/>
          <w:szCs w:val="36"/>
        </w:rPr>
        <w:t>Generieren von Styles für ein Businessoutfit</w:t>
      </w:r>
    </w:p>
    <w:p w14:paraId="53164F5F" w14:textId="77777777" w:rsidR="004D0F3E" w:rsidRPr="00016FFE" w:rsidRDefault="004D0F3E" w:rsidP="002D1402">
      <w:pPr>
        <w:pStyle w:val="BEFliesstext"/>
        <w:jc w:val="center"/>
        <w:rPr>
          <w:b/>
          <w:sz w:val="36"/>
          <w:szCs w:val="36"/>
        </w:rPr>
      </w:pPr>
      <w:r>
        <w:rPr>
          <w:b/>
          <w:sz w:val="36"/>
          <w:szCs w:val="36"/>
        </w:rPr>
        <w:t>Informationssysteme SS 17</w:t>
      </w:r>
    </w:p>
    <w:p w14:paraId="19EFD1BF" w14:textId="77777777" w:rsidR="008F129C" w:rsidRPr="00016FFE" w:rsidRDefault="004D0F3E" w:rsidP="002D1402">
      <w:pPr>
        <w:pStyle w:val="BEFliesstext"/>
        <w:jc w:val="center"/>
        <w:rPr>
          <w:b/>
          <w:spacing w:val="28"/>
          <w:sz w:val="28"/>
          <w:szCs w:val="28"/>
          <w:lang w:val="it-IT"/>
        </w:rPr>
      </w:pPr>
      <w:proofErr w:type="spellStart"/>
      <w:r>
        <w:rPr>
          <w:b/>
          <w:spacing w:val="28"/>
          <w:sz w:val="28"/>
          <w:szCs w:val="28"/>
          <w:lang w:val="it-IT"/>
        </w:rPr>
        <w:t>Projektarbeit</w:t>
      </w:r>
      <w:proofErr w:type="spellEnd"/>
    </w:p>
    <w:p w14:paraId="204E44E3" w14:textId="77777777" w:rsidR="00766B71" w:rsidRDefault="00766B71" w:rsidP="0033154C">
      <w:pPr>
        <w:pStyle w:val="BEFliesstext"/>
        <w:jc w:val="center"/>
        <w:rPr>
          <w:b/>
          <w:bCs/>
          <w:sz w:val="8"/>
          <w:szCs w:val="8"/>
        </w:rPr>
      </w:pPr>
    </w:p>
    <w:p w14:paraId="75B56A4A" w14:textId="77777777" w:rsidR="0033154C" w:rsidRPr="002572BB" w:rsidRDefault="0033154C" w:rsidP="0033154C">
      <w:pPr>
        <w:pStyle w:val="BEFliesstext"/>
        <w:jc w:val="center"/>
        <w:rPr>
          <w:b/>
          <w:bCs/>
          <w:sz w:val="8"/>
          <w:szCs w:val="8"/>
        </w:rPr>
      </w:pPr>
    </w:p>
    <w:p w14:paraId="4BBB9111" w14:textId="77777777" w:rsidR="00766B71" w:rsidRPr="00016FFE" w:rsidRDefault="00766B71" w:rsidP="00766B71">
      <w:pPr>
        <w:pStyle w:val="BEFliesstext"/>
        <w:jc w:val="center"/>
        <w:rPr>
          <w:szCs w:val="24"/>
        </w:rPr>
      </w:pPr>
      <w:r w:rsidRPr="00016FFE">
        <w:rPr>
          <w:szCs w:val="24"/>
        </w:rPr>
        <w:t>an der</w:t>
      </w:r>
    </w:p>
    <w:p w14:paraId="75B92080" w14:textId="77777777" w:rsidR="00766B71" w:rsidRPr="00016FFE" w:rsidRDefault="00766B71" w:rsidP="00766B71">
      <w:pPr>
        <w:pStyle w:val="BEFliesstext"/>
        <w:jc w:val="center"/>
        <w:rPr>
          <w:b/>
          <w:szCs w:val="24"/>
        </w:rPr>
      </w:pPr>
      <w:r w:rsidRPr="00016FFE">
        <w:rPr>
          <w:b/>
          <w:szCs w:val="24"/>
        </w:rPr>
        <w:t>Universität Regensburg</w:t>
      </w:r>
    </w:p>
    <w:p w14:paraId="5A20BAD8" w14:textId="77777777" w:rsidR="008647B5" w:rsidRDefault="0089791A" w:rsidP="00016FFE">
      <w:pPr>
        <w:pStyle w:val="BEFliesstext"/>
        <w:spacing w:line="240" w:lineRule="auto"/>
        <w:jc w:val="center"/>
      </w:pPr>
      <w:r w:rsidRPr="00016FFE">
        <w:t xml:space="preserve">Eingereicht am Lehrstuhl für </w:t>
      </w:r>
      <w:r w:rsidR="004D0F3E">
        <w:t>Informationswissenschaft</w:t>
      </w:r>
      <w:r w:rsidRPr="00016FFE">
        <w:t>,</w:t>
      </w:r>
      <w:r w:rsidR="008647B5">
        <w:t xml:space="preserve"> </w:t>
      </w:r>
    </w:p>
    <w:p w14:paraId="34ACE37C" w14:textId="77777777" w:rsidR="0089791A" w:rsidRPr="00195BDB" w:rsidRDefault="0089791A" w:rsidP="0089791A">
      <w:pPr>
        <w:pStyle w:val="BEFliesstext"/>
        <w:spacing w:line="240" w:lineRule="auto"/>
        <w:jc w:val="center"/>
        <w:rPr>
          <w:lang w:val="en-US"/>
        </w:rPr>
      </w:pPr>
      <w:r w:rsidRPr="00195BDB">
        <w:rPr>
          <w:lang w:val="en-US"/>
        </w:rPr>
        <w:t xml:space="preserve">-Prof. Dr. </w:t>
      </w:r>
      <w:r w:rsidR="004D0F3E">
        <w:rPr>
          <w:lang w:val="en-US"/>
        </w:rPr>
        <w:t>Bernd Ludwig</w:t>
      </w:r>
      <w:r w:rsidRPr="00195BDB">
        <w:rPr>
          <w:lang w:val="en-US"/>
        </w:rPr>
        <w:t>-</w:t>
      </w:r>
    </w:p>
    <w:p w14:paraId="679FDEEA" w14:textId="77777777" w:rsidR="0089791A" w:rsidRDefault="0089791A" w:rsidP="002572BB">
      <w:pPr>
        <w:pStyle w:val="BEFliesstext"/>
        <w:jc w:val="center"/>
        <w:rPr>
          <w:b/>
          <w:bCs/>
          <w:sz w:val="8"/>
          <w:szCs w:val="8"/>
          <w:lang w:val="en-US"/>
        </w:rPr>
      </w:pPr>
    </w:p>
    <w:p w14:paraId="7B37B329" w14:textId="77777777" w:rsidR="0033154C" w:rsidRDefault="0033154C" w:rsidP="002572BB">
      <w:pPr>
        <w:pStyle w:val="BEFliesstext"/>
        <w:jc w:val="center"/>
        <w:rPr>
          <w:b/>
          <w:bCs/>
          <w:sz w:val="8"/>
          <w:szCs w:val="8"/>
          <w:lang w:val="en-US"/>
        </w:rPr>
      </w:pPr>
    </w:p>
    <w:p w14:paraId="22E12B46" w14:textId="77777777" w:rsidR="0033154C" w:rsidRDefault="0033154C" w:rsidP="002572BB">
      <w:pPr>
        <w:pStyle w:val="BEFliesstext"/>
        <w:jc w:val="center"/>
        <w:rPr>
          <w:b/>
          <w:bCs/>
          <w:sz w:val="8"/>
          <w:szCs w:val="8"/>
          <w:lang w:val="en-US"/>
        </w:rPr>
      </w:pPr>
    </w:p>
    <w:p w14:paraId="3345EE2D" w14:textId="77777777" w:rsidR="0033154C" w:rsidRPr="002572BB" w:rsidRDefault="0033154C" w:rsidP="002572BB">
      <w:pPr>
        <w:pStyle w:val="BEFliesstext"/>
        <w:jc w:val="center"/>
        <w:rPr>
          <w:b/>
          <w:bCs/>
          <w:sz w:val="8"/>
          <w:szCs w:val="8"/>
          <w:lang w:val="en-US"/>
        </w:rPr>
      </w:pPr>
      <w:bookmarkStart w:id="4" w:name="_GoBack"/>
      <w:bookmarkEnd w:id="4"/>
    </w:p>
    <w:p w14:paraId="1CCF14B5" w14:textId="77777777" w:rsidR="008F129C" w:rsidRPr="00016FFE" w:rsidRDefault="0089791A" w:rsidP="0089791A">
      <w:pPr>
        <w:pStyle w:val="BEFliesstext"/>
        <w:spacing w:line="240" w:lineRule="auto"/>
      </w:pPr>
      <w:r w:rsidRPr="00016FFE">
        <w:t>von</w:t>
      </w:r>
      <w:r w:rsidR="008F129C" w:rsidRPr="00016FFE">
        <w:t>:</w:t>
      </w:r>
      <w:r w:rsidRPr="00016FFE">
        <w:tab/>
      </w:r>
      <w:r w:rsidRPr="00016FFE">
        <w:tab/>
      </w:r>
      <w:r w:rsidR="004D0F3E">
        <w:rPr>
          <w:b/>
        </w:rPr>
        <w:t xml:space="preserve">Joshua </w:t>
      </w:r>
      <w:proofErr w:type="spellStart"/>
      <w:r w:rsidR="004D0F3E">
        <w:rPr>
          <w:b/>
        </w:rPr>
        <w:t>Benker;Nils</w:t>
      </w:r>
      <w:proofErr w:type="spellEnd"/>
      <w:r w:rsidR="004D0F3E">
        <w:rPr>
          <w:b/>
        </w:rPr>
        <w:t xml:space="preserve"> </w:t>
      </w:r>
      <w:proofErr w:type="spellStart"/>
      <w:r w:rsidR="004D0F3E">
        <w:rPr>
          <w:b/>
        </w:rPr>
        <w:t>Barthelme;Yannick</w:t>
      </w:r>
      <w:proofErr w:type="spellEnd"/>
      <w:r w:rsidR="004D0F3E">
        <w:rPr>
          <w:b/>
        </w:rPr>
        <w:t xml:space="preserve"> Hildebrandt</w:t>
      </w:r>
    </w:p>
    <w:p w14:paraId="4F5A2DDB" w14:textId="207B706F" w:rsidR="008F129C" w:rsidRPr="00016FFE" w:rsidRDefault="0089791A" w:rsidP="0089791A">
      <w:pPr>
        <w:pStyle w:val="BEFliesstext"/>
        <w:spacing w:line="240" w:lineRule="auto"/>
      </w:pPr>
      <w:r w:rsidRPr="00016FFE">
        <w:t>Matrikel-Nr.:</w:t>
      </w:r>
      <w:r w:rsidRPr="00016FFE">
        <w:tab/>
      </w:r>
      <w:r w:rsidR="004D0F3E">
        <w:t>„</w:t>
      </w:r>
      <w:r w:rsidR="00652FD4">
        <w:t>1773061</w:t>
      </w:r>
      <w:r w:rsidR="004D0F3E">
        <w:t>“;“</w:t>
      </w:r>
      <w:r w:rsidR="002B60EA">
        <w:t>1802160</w:t>
      </w:r>
      <w:r w:rsidR="004D0F3E">
        <w:t>“;“1805544“</w:t>
      </w:r>
    </w:p>
    <w:p w14:paraId="519E1D0C" w14:textId="77777777" w:rsidR="0089791A" w:rsidRPr="00016FFE" w:rsidRDefault="0089791A" w:rsidP="0089791A">
      <w:pPr>
        <w:pStyle w:val="BEFliesstext"/>
        <w:spacing w:line="240" w:lineRule="auto"/>
      </w:pPr>
      <w:r w:rsidRPr="00016FFE">
        <w:t>Adresse:</w:t>
      </w:r>
      <w:r w:rsidRPr="00016FFE">
        <w:tab/>
      </w:r>
      <w:r w:rsidR="00953679" w:rsidRPr="00016FFE">
        <w:t>Straße, Hausnummer</w:t>
      </w:r>
    </w:p>
    <w:p w14:paraId="39CD442E" w14:textId="77777777" w:rsidR="008F129C" w:rsidRPr="00016FFE" w:rsidRDefault="00953679" w:rsidP="007C1CDD">
      <w:pPr>
        <w:pStyle w:val="BEFliesstext"/>
        <w:spacing w:line="240" w:lineRule="auto"/>
        <w:ind w:left="720" w:firstLine="720"/>
      </w:pPr>
      <w:r w:rsidRPr="00016FFE">
        <w:t>Postleitzahl, Wohnort</w:t>
      </w:r>
    </w:p>
    <w:p w14:paraId="12BD64FE" w14:textId="77777777" w:rsidR="008F129C" w:rsidRPr="009A5F33" w:rsidRDefault="004D0F3E" w:rsidP="006F216D">
      <w:pPr>
        <w:rPr>
          <w:rStyle w:val="Seitenzahl"/>
          <w:lang w:val="de-DE"/>
        </w:rPr>
      </w:pPr>
      <w:r>
        <w:rPr>
          <w:rStyle w:val="Seitenzahl"/>
          <w:lang w:val="de-DE"/>
        </w:rPr>
        <w:t>Regensburg, im August 2017</w:t>
      </w:r>
    </w:p>
    <w:p w14:paraId="06D8144E" w14:textId="77777777" w:rsidR="008F129C" w:rsidRPr="00016FFE" w:rsidRDefault="008F129C">
      <w:pPr>
        <w:rPr>
          <w:lang w:val="de-DE"/>
        </w:rPr>
        <w:sectPr w:rsidR="008F129C" w:rsidRPr="00016FFE" w:rsidSect="00E97B80">
          <w:footerReference w:type="even" r:id="rId9"/>
          <w:footerReference w:type="default" r:id="rId10"/>
          <w:type w:val="continuous"/>
          <w:pgSz w:w="11907" w:h="16840" w:code="9"/>
          <w:pgMar w:top="1418" w:right="1418" w:bottom="1134" w:left="1985" w:header="720" w:footer="720" w:gutter="0"/>
          <w:pgNumType w:fmt="upperRoman" w:start="1"/>
          <w:cols w:space="720"/>
          <w:titlePg/>
        </w:sectPr>
      </w:pPr>
    </w:p>
    <w:p w14:paraId="2A8FB85F" w14:textId="77777777" w:rsidR="001979B4" w:rsidRPr="00016FFE" w:rsidRDefault="001979B4" w:rsidP="00A60A75">
      <w:pPr>
        <w:pStyle w:val="BEFliesstext"/>
        <w:sectPr w:rsidR="001979B4" w:rsidRPr="00016FFE" w:rsidSect="00E97B80">
          <w:footerReference w:type="default" r:id="rId11"/>
          <w:type w:val="continuous"/>
          <w:pgSz w:w="11907" w:h="16840" w:code="9"/>
          <w:pgMar w:top="1418" w:right="1418" w:bottom="1134" w:left="1985" w:header="720" w:footer="720" w:gutter="0"/>
          <w:pgNumType w:fmt="upperRoman" w:start="1"/>
          <w:cols w:space="720"/>
        </w:sectPr>
      </w:pPr>
      <w:bookmarkStart w:id="5" w:name="_Toc252183954"/>
      <w:bookmarkStart w:id="6" w:name="_Toc252187549"/>
      <w:bookmarkEnd w:id="0"/>
    </w:p>
    <w:bookmarkEnd w:id="5"/>
    <w:bookmarkEnd w:id="6"/>
    <w:p w14:paraId="467D4906" w14:textId="3859B113" w:rsidR="0035050D" w:rsidRPr="005F29CF" w:rsidRDefault="005F29CF" w:rsidP="005F29CF">
      <w:pPr>
        <w:pStyle w:val="Infosysteme"/>
        <w:rPr>
          <w:b/>
        </w:rPr>
      </w:pPr>
      <w:r w:rsidRPr="005F29CF">
        <w:rPr>
          <w:b/>
        </w:rPr>
        <w:lastRenderedPageBreak/>
        <w:t xml:space="preserve">Inhaltsverzeichnis </w:t>
      </w:r>
    </w:p>
    <w:p w14:paraId="546F7775" w14:textId="77777777" w:rsidR="00BF676E" w:rsidRPr="005F29CF" w:rsidRDefault="008451CD">
      <w:pPr>
        <w:pStyle w:val="Verzeichnis1"/>
        <w:tabs>
          <w:tab w:val="left" w:pos="539"/>
        </w:tabs>
        <w:rPr>
          <w:rFonts w:asciiTheme="minorHAnsi" w:eastAsiaTheme="minorEastAsia" w:hAnsiTheme="minorHAnsi" w:cstheme="minorHAnsi"/>
          <w:b w:val="0"/>
          <w:bCs w:val="0"/>
          <w:iCs w:val="0"/>
        </w:rPr>
      </w:pPr>
      <w:r>
        <w:fldChar w:fldCharType="begin"/>
      </w:r>
      <w:r w:rsidR="00E202C2">
        <w:instrText xml:space="preserve"> TOC \o "1-4" \h \z \t "BE_Überschrift;1" </w:instrText>
      </w:r>
      <w:r>
        <w:fldChar w:fldCharType="separate"/>
      </w:r>
      <w:hyperlink w:anchor="_Toc490937046" w:history="1">
        <w:r w:rsidR="00BF676E" w:rsidRPr="005F29CF">
          <w:rPr>
            <w:rStyle w:val="Link"/>
            <w:rFonts w:asciiTheme="minorHAnsi" w:hAnsiTheme="minorHAnsi" w:cstheme="minorHAnsi"/>
            <w:b w:val="0"/>
          </w:rPr>
          <w:t>1.</w:t>
        </w:r>
        <w:r w:rsidR="00BF676E" w:rsidRPr="005F29CF">
          <w:rPr>
            <w:rFonts w:asciiTheme="minorHAnsi" w:eastAsiaTheme="minorEastAsia" w:hAnsiTheme="minorHAnsi" w:cstheme="minorHAnsi"/>
            <w:b w:val="0"/>
            <w:bCs w:val="0"/>
            <w:iCs w:val="0"/>
          </w:rPr>
          <w:tab/>
        </w:r>
        <w:r w:rsidR="00BF676E" w:rsidRPr="005F29CF">
          <w:rPr>
            <w:rStyle w:val="Link"/>
            <w:rFonts w:asciiTheme="minorHAnsi" w:hAnsiTheme="minorHAnsi" w:cstheme="minorHAnsi"/>
            <w:b w:val="0"/>
          </w:rPr>
          <w:t>Einleitung</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_Toc490937046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3</w:t>
        </w:r>
        <w:r w:rsidR="00BF676E" w:rsidRPr="005F29CF">
          <w:rPr>
            <w:rFonts w:asciiTheme="minorHAnsi" w:hAnsiTheme="minorHAnsi" w:cstheme="minorHAnsi"/>
            <w:b w:val="0"/>
            <w:webHidden/>
          </w:rPr>
          <w:fldChar w:fldCharType="end"/>
        </w:r>
      </w:hyperlink>
    </w:p>
    <w:p w14:paraId="5346A49C" w14:textId="77777777" w:rsidR="00BF676E" w:rsidRPr="005F29CF" w:rsidRDefault="00F308F1">
      <w:pPr>
        <w:pStyle w:val="Verzeichnis2"/>
        <w:rPr>
          <w:rFonts w:asciiTheme="minorHAnsi" w:eastAsiaTheme="minorEastAsia" w:hAnsiTheme="minorHAnsi" w:cstheme="minorHAnsi"/>
          <w:b w:val="0"/>
          <w:bCs w:val="0"/>
          <w:noProof/>
          <w:szCs w:val="24"/>
        </w:rPr>
      </w:pPr>
      <w:hyperlink w:anchor="_Toc490937047" w:history="1">
        <w:r w:rsidR="00BF676E" w:rsidRPr="005F29CF">
          <w:rPr>
            <w:rStyle w:val="Link"/>
            <w:rFonts w:asciiTheme="minorHAnsi" w:hAnsiTheme="minorHAnsi" w:cstheme="minorHAnsi"/>
            <w:b w:val="0"/>
            <w:noProof/>
          </w:rPr>
          <w:t>1.1</w:t>
        </w:r>
        <w:r w:rsidR="00BF676E" w:rsidRPr="005F29CF">
          <w:rPr>
            <w:rFonts w:asciiTheme="minorHAnsi" w:eastAsiaTheme="minorEastAsia" w:hAnsiTheme="minorHAnsi" w:cstheme="minorHAnsi"/>
            <w:b w:val="0"/>
            <w:bCs w:val="0"/>
            <w:noProof/>
            <w:szCs w:val="24"/>
          </w:rPr>
          <w:tab/>
        </w:r>
        <w:r w:rsidR="00BF676E" w:rsidRPr="005F29CF">
          <w:rPr>
            <w:rStyle w:val="Link"/>
            <w:rFonts w:asciiTheme="minorHAnsi" w:hAnsiTheme="minorHAnsi" w:cstheme="minorHAnsi"/>
            <w:b w:val="0"/>
            <w:noProof/>
          </w:rPr>
          <w:t>Thema und Aufgabenverteilung</w:t>
        </w:r>
        <w:r w:rsidR="00BF676E" w:rsidRPr="005F29CF">
          <w:rPr>
            <w:rFonts w:asciiTheme="minorHAnsi" w:hAnsiTheme="minorHAnsi" w:cstheme="minorHAnsi"/>
            <w:b w:val="0"/>
            <w:noProof/>
            <w:webHidden/>
          </w:rPr>
          <w:tab/>
        </w:r>
        <w:r w:rsidR="00BF676E" w:rsidRPr="005F29CF">
          <w:rPr>
            <w:rFonts w:asciiTheme="minorHAnsi" w:hAnsiTheme="minorHAnsi" w:cstheme="minorHAnsi"/>
            <w:b w:val="0"/>
            <w:noProof/>
            <w:webHidden/>
          </w:rPr>
          <w:fldChar w:fldCharType="begin"/>
        </w:r>
        <w:r w:rsidR="00BF676E" w:rsidRPr="005F29CF">
          <w:rPr>
            <w:rFonts w:asciiTheme="minorHAnsi" w:hAnsiTheme="minorHAnsi" w:cstheme="minorHAnsi"/>
            <w:b w:val="0"/>
            <w:noProof/>
            <w:webHidden/>
          </w:rPr>
          <w:instrText xml:space="preserve"> PAGEREF _Toc490937047 \h </w:instrText>
        </w:r>
        <w:r w:rsidR="00BF676E" w:rsidRPr="005F29CF">
          <w:rPr>
            <w:rFonts w:asciiTheme="minorHAnsi" w:hAnsiTheme="minorHAnsi" w:cstheme="minorHAnsi"/>
            <w:b w:val="0"/>
            <w:noProof/>
            <w:webHidden/>
          </w:rPr>
        </w:r>
        <w:r w:rsidR="00BF676E" w:rsidRPr="005F29CF">
          <w:rPr>
            <w:rFonts w:asciiTheme="minorHAnsi" w:hAnsiTheme="minorHAnsi" w:cstheme="minorHAnsi"/>
            <w:b w:val="0"/>
            <w:noProof/>
            <w:webHidden/>
          </w:rPr>
          <w:fldChar w:fldCharType="separate"/>
        </w:r>
        <w:r w:rsidR="00BF676E" w:rsidRPr="005F29CF">
          <w:rPr>
            <w:rFonts w:asciiTheme="minorHAnsi" w:hAnsiTheme="minorHAnsi" w:cstheme="minorHAnsi"/>
            <w:b w:val="0"/>
            <w:noProof/>
            <w:webHidden/>
          </w:rPr>
          <w:t>3</w:t>
        </w:r>
        <w:r w:rsidR="00BF676E" w:rsidRPr="005F29CF">
          <w:rPr>
            <w:rFonts w:asciiTheme="minorHAnsi" w:hAnsiTheme="minorHAnsi" w:cstheme="minorHAnsi"/>
            <w:b w:val="0"/>
            <w:noProof/>
            <w:webHidden/>
          </w:rPr>
          <w:fldChar w:fldCharType="end"/>
        </w:r>
      </w:hyperlink>
    </w:p>
    <w:p w14:paraId="5825DE18" w14:textId="77777777" w:rsidR="00BF676E" w:rsidRPr="005F29CF" w:rsidRDefault="00F308F1">
      <w:pPr>
        <w:pStyle w:val="Verzeichnis1"/>
        <w:tabs>
          <w:tab w:val="left" w:pos="539"/>
        </w:tabs>
        <w:rPr>
          <w:rFonts w:asciiTheme="minorHAnsi" w:eastAsiaTheme="minorEastAsia" w:hAnsiTheme="minorHAnsi" w:cstheme="minorHAnsi"/>
          <w:b w:val="0"/>
          <w:bCs w:val="0"/>
          <w:iCs w:val="0"/>
        </w:rPr>
      </w:pPr>
      <w:hyperlink w:anchor="_Toc490937048" w:history="1">
        <w:r w:rsidR="00BF676E" w:rsidRPr="005F29CF">
          <w:rPr>
            <w:rStyle w:val="Link"/>
            <w:rFonts w:asciiTheme="minorHAnsi" w:hAnsiTheme="minorHAnsi" w:cstheme="minorHAnsi"/>
            <w:b w:val="0"/>
          </w:rPr>
          <w:t>2.</w:t>
        </w:r>
        <w:r w:rsidR="00BF676E" w:rsidRPr="005F29CF">
          <w:rPr>
            <w:rFonts w:asciiTheme="minorHAnsi" w:eastAsiaTheme="minorEastAsia" w:hAnsiTheme="minorHAnsi" w:cstheme="minorHAnsi"/>
            <w:b w:val="0"/>
            <w:bCs w:val="0"/>
            <w:iCs w:val="0"/>
          </w:rPr>
          <w:tab/>
        </w:r>
        <w:r w:rsidR="00BF676E" w:rsidRPr="005F29CF">
          <w:rPr>
            <w:rStyle w:val="Link"/>
            <w:rFonts w:asciiTheme="minorHAnsi" w:hAnsiTheme="minorHAnsi" w:cstheme="minorHAnsi"/>
            <w:b w:val="0"/>
          </w:rPr>
          <w:t>Das KNN-Verfahren</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_Toc490937048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4</w:t>
        </w:r>
        <w:r w:rsidR="00BF676E" w:rsidRPr="005F29CF">
          <w:rPr>
            <w:rFonts w:asciiTheme="minorHAnsi" w:hAnsiTheme="minorHAnsi" w:cstheme="minorHAnsi"/>
            <w:b w:val="0"/>
            <w:webHidden/>
          </w:rPr>
          <w:fldChar w:fldCharType="end"/>
        </w:r>
      </w:hyperlink>
    </w:p>
    <w:p w14:paraId="3FC62E5D" w14:textId="77777777" w:rsidR="00BF676E" w:rsidRPr="005F29CF" w:rsidRDefault="00F308F1">
      <w:pPr>
        <w:pStyle w:val="Verzeichnis2"/>
        <w:rPr>
          <w:rFonts w:asciiTheme="minorHAnsi" w:eastAsiaTheme="minorEastAsia" w:hAnsiTheme="minorHAnsi" w:cstheme="minorHAnsi"/>
          <w:b w:val="0"/>
          <w:bCs w:val="0"/>
          <w:noProof/>
          <w:szCs w:val="24"/>
        </w:rPr>
      </w:pPr>
      <w:hyperlink w:anchor="_Toc490937049" w:history="1">
        <w:r w:rsidR="00BF676E" w:rsidRPr="005F29CF">
          <w:rPr>
            <w:rStyle w:val="Link"/>
            <w:rFonts w:asciiTheme="minorHAnsi" w:hAnsiTheme="minorHAnsi" w:cstheme="minorHAnsi"/>
            <w:b w:val="0"/>
            <w:noProof/>
          </w:rPr>
          <w:t>2.1</w:t>
        </w:r>
        <w:r w:rsidR="00BF676E" w:rsidRPr="005F29CF">
          <w:rPr>
            <w:rFonts w:asciiTheme="minorHAnsi" w:eastAsiaTheme="minorEastAsia" w:hAnsiTheme="minorHAnsi" w:cstheme="minorHAnsi"/>
            <w:b w:val="0"/>
            <w:bCs w:val="0"/>
            <w:noProof/>
            <w:szCs w:val="24"/>
          </w:rPr>
          <w:tab/>
        </w:r>
        <w:r w:rsidR="00BF676E" w:rsidRPr="005F29CF">
          <w:rPr>
            <w:rStyle w:val="Link"/>
            <w:rFonts w:asciiTheme="minorHAnsi" w:hAnsiTheme="minorHAnsi" w:cstheme="minorHAnsi"/>
            <w:b w:val="0"/>
            <w:noProof/>
          </w:rPr>
          <w:t>Umsetzung in BoofCV</w:t>
        </w:r>
        <w:r w:rsidR="00BF676E" w:rsidRPr="005F29CF">
          <w:rPr>
            <w:rFonts w:asciiTheme="minorHAnsi" w:hAnsiTheme="minorHAnsi" w:cstheme="minorHAnsi"/>
            <w:b w:val="0"/>
            <w:noProof/>
            <w:webHidden/>
          </w:rPr>
          <w:tab/>
        </w:r>
        <w:r w:rsidR="00BF676E" w:rsidRPr="005F29CF">
          <w:rPr>
            <w:rFonts w:asciiTheme="minorHAnsi" w:hAnsiTheme="minorHAnsi" w:cstheme="minorHAnsi"/>
            <w:b w:val="0"/>
            <w:noProof/>
            <w:webHidden/>
          </w:rPr>
          <w:fldChar w:fldCharType="begin"/>
        </w:r>
        <w:r w:rsidR="00BF676E" w:rsidRPr="005F29CF">
          <w:rPr>
            <w:rFonts w:asciiTheme="minorHAnsi" w:hAnsiTheme="minorHAnsi" w:cstheme="minorHAnsi"/>
            <w:b w:val="0"/>
            <w:noProof/>
            <w:webHidden/>
          </w:rPr>
          <w:instrText xml:space="preserve"> PAGEREF _Toc490937049 \h </w:instrText>
        </w:r>
        <w:r w:rsidR="00BF676E" w:rsidRPr="005F29CF">
          <w:rPr>
            <w:rFonts w:asciiTheme="minorHAnsi" w:hAnsiTheme="minorHAnsi" w:cstheme="minorHAnsi"/>
            <w:b w:val="0"/>
            <w:noProof/>
            <w:webHidden/>
          </w:rPr>
        </w:r>
        <w:r w:rsidR="00BF676E" w:rsidRPr="005F29CF">
          <w:rPr>
            <w:rFonts w:asciiTheme="minorHAnsi" w:hAnsiTheme="minorHAnsi" w:cstheme="minorHAnsi"/>
            <w:b w:val="0"/>
            <w:noProof/>
            <w:webHidden/>
          </w:rPr>
          <w:fldChar w:fldCharType="separate"/>
        </w:r>
        <w:r w:rsidR="00BF676E" w:rsidRPr="005F29CF">
          <w:rPr>
            <w:rFonts w:asciiTheme="minorHAnsi" w:hAnsiTheme="minorHAnsi" w:cstheme="minorHAnsi"/>
            <w:b w:val="0"/>
            <w:noProof/>
            <w:webHidden/>
          </w:rPr>
          <w:t>4</w:t>
        </w:r>
        <w:r w:rsidR="00BF676E" w:rsidRPr="005F29CF">
          <w:rPr>
            <w:rFonts w:asciiTheme="minorHAnsi" w:hAnsiTheme="minorHAnsi" w:cstheme="minorHAnsi"/>
            <w:b w:val="0"/>
            <w:noProof/>
            <w:webHidden/>
          </w:rPr>
          <w:fldChar w:fldCharType="end"/>
        </w:r>
      </w:hyperlink>
    </w:p>
    <w:p w14:paraId="30ED71FD" w14:textId="77777777" w:rsidR="00BF676E" w:rsidRPr="005F29CF" w:rsidRDefault="00F308F1">
      <w:pPr>
        <w:pStyle w:val="Verzeichnis1"/>
        <w:tabs>
          <w:tab w:val="left" w:pos="539"/>
        </w:tabs>
        <w:rPr>
          <w:rFonts w:asciiTheme="minorHAnsi" w:eastAsiaTheme="minorEastAsia" w:hAnsiTheme="minorHAnsi" w:cstheme="minorHAnsi"/>
          <w:b w:val="0"/>
          <w:bCs w:val="0"/>
          <w:iCs w:val="0"/>
        </w:rPr>
      </w:pPr>
      <w:hyperlink w:anchor="_Toc490937050" w:history="1">
        <w:r w:rsidR="00BF676E" w:rsidRPr="005F29CF">
          <w:rPr>
            <w:rStyle w:val="Link"/>
            <w:rFonts w:asciiTheme="minorHAnsi" w:hAnsiTheme="minorHAnsi" w:cstheme="minorHAnsi"/>
            <w:b w:val="0"/>
          </w:rPr>
          <w:t>3.</w:t>
        </w:r>
        <w:r w:rsidR="00BF676E" w:rsidRPr="005F29CF">
          <w:rPr>
            <w:rFonts w:asciiTheme="minorHAnsi" w:eastAsiaTheme="minorEastAsia" w:hAnsiTheme="minorHAnsi" w:cstheme="minorHAnsi"/>
            <w:b w:val="0"/>
            <w:bCs w:val="0"/>
            <w:iCs w:val="0"/>
          </w:rPr>
          <w:tab/>
        </w:r>
        <w:r w:rsidR="00BF676E" w:rsidRPr="005F29CF">
          <w:rPr>
            <w:rStyle w:val="Link"/>
            <w:rFonts w:asciiTheme="minorHAnsi" w:hAnsiTheme="minorHAnsi" w:cstheme="minorHAnsi"/>
            <w:b w:val="0"/>
          </w:rPr>
          <w:t>Konzeption des Outfit Recommenders</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_Toc490937050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4</w:t>
        </w:r>
        <w:r w:rsidR="00BF676E" w:rsidRPr="005F29CF">
          <w:rPr>
            <w:rFonts w:asciiTheme="minorHAnsi" w:hAnsiTheme="minorHAnsi" w:cstheme="minorHAnsi"/>
            <w:b w:val="0"/>
            <w:webHidden/>
          </w:rPr>
          <w:fldChar w:fldCharType="end"/>
        </w:r>
      </w:hyperlink>
    </w:p>
    <w:p w14:paraId="203AC656" w14:textId="77777777" w:rsidR="00BF676E" w:rsidRPr="005F29CF" w:rsidRDefault="00F308F1">
      <w:pPr>
        <w:pStyle w:val="Verzeichnis1"/>
        <w:tabs>
          <w:tab w:val="left" w:pos="539"/>
        </w:tabs>
        <w:rPr>
          <w:rFonts w:asciiTheme="minorHAnsi" w:eastAsiaTheme="minorEastAsia" w:hAnsiTheme="minorHAnsi" w:cstheme="minorHAnsi"/>
          <w:b w:val="0"/>
          <w:bCs w:val="0"/>
          <w:iCs w:val="0"/>
        </w:rPr>
      </w:pPr>
      <w:hyperlink w:anchor="_Toc490937051" w:history="1">
        <w:r w:rsidR="00BF676E" w:rsidRPr="005F29CF">
          <w:rPr>
            <w:rStyle w:val="Link"/>
            <w:rFonts w:asciiTheme="minorHAnsi" w:hAnsiTheme="minorHAnsi" w:cstheme="minorHAnsi"/>
            <w:b w:val="0"/>
          </w:rPr>
          <w:t>4.</w:t>
        </w:r>
        <w:r w:rsidR="00BF676E" w:rsidRPr="005F29CF">
          <w:rPr>
            <w:rFonts w:asciiTheme="minorHAnsi" w:eastAsiaTheme="minorEastAsia" w:hAnsiTheme="minorHAnsi" w:cstheme="minorHAnsi"/>
            <w:b w:val="0"/>
            <w:bCs w:val="0"/>
            <w:iCs w:val="0"/>
          </w:rPr>
          <w:tab/>
        </w:r>
        <w:r w:rsidR="00BF676E" w:rsidRPr="005F29CF">
          <w:rPr>
            <w:rStyle w:val="Link"/>
            <w:rFonts w:asciiTheme="minorHAnsi" w:hAnsiTheme="minorHAnsi" w:cstheme="minorHAnsi"/>
            <w:b w:val="0"/>
          </w:rPr>
          <w:t>Implementierung</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_Toc490937051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5</w:t>
        </w:r>
        <w:r w:rsidR="00BF676E" w:rsidRPr="005F29CF">
          <w:rPr>
            <w:rFonts w:asciiTheme="minorHAnsi" w:hAnsiTheme="minorHAnsi" w:cstheme="minorHAnsi"/>
            <w:b w:val="0"/>
            <w:webHidden/>
          </w:rPr>
          <w:fldChar w:fldCharType="end"/>
        </w:r>
      </w:hyperlink>
    </w:p>
    <w:p w14:paraId="09D79967" w14:textId="77777777" w:rsidR="00BF676E" w:rsidRPr="005F29CF" w:rsidRDefault="00F308F1">
      <w:pPr>
        <w:pStyle w:val="Verzeichnis1"/>
        <w:tabs>
          <w:tab w:val="left" w:pos="539"/>
        </w:tabs>
        <w:rPr>
          <w:rFonts w:asciiTheme="minorHAnsi" w:eastAsiaTheme="minorEastAsia" w:hAnsiTheme="minorHAnsi" w:cstheme="minorHAnsi"/>
          <w:b w:val="0"/>
          <w:bCs w:val="0"/>
          <w:iCs w:val="0"/>
        </w:rPr>
      </w:pPr>
      <w:hyperlink w:anchor="_Toc490937052" w:history="1">
        <w:r w:rsidR="00BF676E" w:rsidRPr="005F29CF">
          <w:rPr>
            <w:rStyle w:val="Link"/>
            <w:rFonts w:asciiTheme="minorHAnsi" w:hAnsiTheme="minorHAnsi" w:cstheme="minorHAnsi"/>
            <w:b w:val="0"/>
          </w:rPr>
          <w:t>5.</w:t>
        </w:r>
        <w:r w:rsidR="00BF676E" w:rsidRPr="005F29CF">
          <w:rPr>
            <w:rFonts w:asciiTheme="minorHAnsi" w:eastAsiaTheme="minorEastAsia" w:hAnsiTheme="minorHAnsi" w:cstheme="minorHAnsi"/>
            <w:b w:val="0"/>
            <w:bCs w:val="0"/>
            <w:iCs w:val="0"/>
          </w:rPr>
          <w:tab/>
        </w:r>
        <w:r w:rsidR="00BF676E" w:rsidRPr="005F29CF">
          <w:rPr>
            <w:rStyle w:val="Link"/>
            <w:rFonts w:asciiTheme="minorHAnsi" w:hAnsiTheme="minorHAnsi" w:cstheme="minorHAnsi"/>
            <w:b w:val="0"/>
          </w:rPr>
          <w:t>Parameterveränderungen</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_Toc490937052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5</w:t>
        </w:r>
        <w:r w:rsidR="00BF676E" w:rsidRPr="005F29CF">
          <w:rPr>
            <w:rFonts w:asciiTheme="minorHAnsi" w:hAnsiTheme="minorHAnsi" w:cstheme="minorHAnsi"/>
            <w:b w:val="0"/>
            <w:webHidden/>
          </w:rPr>
          <w:fldChar w:fldCharType="end"/>
        </w:r>
      </w:hyperlink>
    </w:p>
    <w:p w14:paraId="2F24B4D3" w14:textId="77777777" w:rsidR="00BF676E" w:rsidRPr="005F29CF" w:rsidRDefault="00F308F1">
      <w:pPr>
        <w:pStyle w:val="Verzeichnis2"/>
        <w:rPr>
          <w:rFonts w:asciiTheme="minorHAnsi" w:eastAsiaTheme="minorEastAsia" w:hAnsiTheme="minorHAnsi" w:cstheme="minorHAnsi"/>
          <w:b w:val="0"/>
          <w:bCs w:val="0"/>
          <w:noProof/>
          <w:szCs w:val="24"/>
        </w:rPr>
      </w:pPr>
      <w:hyperlink w:anchor="_Toc490937053" w:history="1">
        <w:r w:rsidR="00BF676E" w:rsidRPr="005F29CF">
          <w:rPr>
            <w:rStyle w:val="Link"/>
            <w:rFonts w:asciiTheme="minorHAnsi" w:hAnsiTheme="minorHAnsi" w:cstheme="minorHAnsi"/>
            <w:b w:val="0"/>
            <w:noProof/>
          </w:rPr>
          <w:t>5.1</w:t>
        </w:r>
        <w:r w:rsidR="00BF676E" w:rsidRPr="005F29CF">
          <w:rPr>
            <w:rFonts w:asciiTheme="minorHAnsi" w:eastAsiaTheme="minorEastAsia" w:hAnsiTheme="minorHAnsi" w:cstheme="minorHAnsi"/>
            <w:b w:val="0"/>
            <w:bCs w:val="0"/>
            <w:noProof/>
            <w:szCs w:val="24"/>
          </w:rPr>
          <w:tab/>
        </w:r>
        <w:r w:rsidR="00BF676E" w:rsidRPr="005F29CF">
          <w:rPr>
            <w:rStyle w:val="Link"/>
            <w:rFonts w:asciiTheme="minorHAnsi" w:hAnsiTheme="minorHAnsi" w:cstheme="minorHAnsi"/>
            <w:b w:val="0"/>
            <w:noProof/>
          </w:rPr>
          <w:t>Auswirkungen und mögliche Gründe</w:t>
        </w:r>
        <w:r w:rsidR="00BF676E" w:rsidRPr="005F29CF">
          <w:rPr>
            <w:rFonts w:asciiTheme="minorHAnsi" w:hAnsiTheme="minorHAnsi" w:cstheme="minorHAnsi"/>
            <w:b w:val="0"/>
            <w:noProof/>
            <w:webHidden/>
          </w:rPr>
          <w:tab/>
        </w:r>
        <w:r w:rsidR="00BF676E" w:rsidRPr="005F29CF">
          <w:rPr>
            <w:rFonts w:asciiTheme="minorHAnsi" w:hAnsiTheme="minorHAnsi" w:cstheme="minorHAnsi"/>
            <w:b w:val="0"/>
            <w:noProof/>
            <w:webHidden/>
          </w:rPr>
          <w:fldChar w:fldCharType="begin"/>
        </w:r>
        <w:r w:rsidR="00BF676E" w:rsidRPr="005F29CF">
          <w:rPr>
            <w:rFonts w:asciiTheme="minorHAnsi" w:hAnsiTheme="minorHAnsi" w:cstheme="minorHAnsi"/>
            <w:b w:val="0"/>
            <w:noProof/>
            <w:webHidden/>
          </w:rPr>
          <w:instrText xml:space="preserve"> PAGEREF _Toc490937053 \h </w:instrText>
        </w:r>
        <w:r w:rsidR="00BF676E" w:rsidRPr="005F29CF">
          <w:rPr>
            <w:rFonts w:asciiTheme="minorHAnsi" w:hAnsiTheme="minorHAnsi" w:cstheme="minorHAnsi"/>
            <w:b w:val="0"/>
            <w:noProof/>
            <w:webHidden/>
          </w:rPr>
        </w:r>
        <w:r w:rsidR="00BF676E" w:rsidRPr="005F29CF">
          <w:rPr>
            <w:rFonts w:asciiTheme="minorHAnsi" w:hAnsiTheme="minorHAnsi" w:cstheme="minorHAnsi"/>
            <w:b w:val="0"/>
            <w:noProof/>
            <w:webHidden/>
          </w:rPr>
          <w:fldChar w:fldCharType="separate"/>
        </w:r>
        <w:r w:rsidR="00BF676E" w:rsidRPr="005F29CF">
          <w:rPr>
            <w:rFonts w:asciiTheme="minorHAnsi" w:hAnsiTheme="minorHAnsi" w:cstheme="minorHAnsi"/>
            <w:b w:val="0"/>
            <w:noProof/>
            <w:webHidden/>
          </w:rPr>
          <w:t>5</w:t>
        </w:r>
        <w:r w:rsidR="00BF676E" w:rsidRPr="005F29CF">
          <w:rPr>
            <w:rFonts w:asciiTheme="minorHAnsi" w:hAnsiTheme="minorHAnsi" w:cstheme="minorHAnsi"/>
            <w:b w:val="0"/>
            <w:noProof/>
            <w:webHidden/>
          </w:rPr>
          <w:fldChar w:fldCharType="end"/>
        </w:r>
      </w:hyperlink>
    </w:p>
    <w:p w14:paraId="2E39C32B" w14:textId="77777777" w:rsidR="00BF676E" w:rsidRPr="005F29CF" w:rsidRDefault="00F308F1">
      <w:pPr>
        <w:pStyle w:val="Verzeichnis1"/>
        <w:tabs>
          <w:tab w:val="left" w:pos="539"/>
        </w:tabs>
        <w:rPr>
          <w:rFonts w:asciiTheme="minorHAnsi" w:eastAsiaTheme="minorEastAsia" w:hAnsiTheme="minorHAnsi" w:cstheme="minorHAnsi"/>
          <w:b w:val="0"/>
          <w:bCs w:val="0"/>
          <w:iCs w:val="0"/>
        </w:rPr>
      </w:pPr>
      <w:hyperlink w:anchor="_Toc490937054" w:history="1">
        <w:r w:rsidR="00BF676E" w:rsidRPr="005F29CF">
          <w:rPr>
            <w:rStyle w:val="Link"/>
            <w:rFonts w:asciiTheme="minorHAnsi" w:hAnsiTheme="minorHAnsi" w:cstheme="minorHAnsi"/>
            <w:b w:val="0"/>
          </w:rPr>
          <w:t>6.</w:t>
        </w:r>
        <w:r w:rsidR="00BF676E" w:rsidRPr="005F29CF">
          <w:rPr>
            <w:rFonts w:asciiTheme="minorHAnsi" w:eastAsiaTheme="minorEastAsia" w:hAnsiTheme="minorHAnsi" w:cstheme="minorHAnsi"/>
            <w:b w:val="0"/>
            <w:bCs w:val="0"/>
            <w:iCs w:val="0"/>
          </w:rPr>
          <w:tab/>
        </w:r>
        <w:r w:rsidR="00BF676E" w:rsidRPr="005F29CF">
          <w:rPr>
            <w:rStyle w:val="Link"/>
            <w:rFonts w:asciiTheme="minorHAnsi" w:hAnsiTheme="minorHAnsi" w:cstheme="minorHAnsi"/>
            <w:b w:val="0"/>
          </w:rPr>
          <w:t>Probleme</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_Toc490937054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5</w:t>
        </w:r>
        <w:r w:rsidR="00BF676E" w:rsidRPr="005F29CF">
          <w:rPr>
            <w:rFonts w:asciiTheme="minorHAnsi" w:hAnsiTheme="minorHAnsi" w:cstheme="minorHAnsi"/>
            <w:b w:val="0"/>
            <w:webHidden/>
          </w:rPr>
          <w:fldChar w:fldCharType="end"/>
        </w:r>
      </w:hyperlink>
    </w:p>
    <w:p w14:paraId="79010B27" w14:textId="77777777" w:rsidR="00BF676E" w:rsidRPr="005F29CF" w:rsidRDefault="00F308F1">
      <w:pPr>
        <w:pStyle w:val="Verzeichnis1"/>
        <w:tabs>
          <w:tab w:val="left" w:pos="539"/>
        </w:tabs>
        <w:rPr>
          <w:rFonts w:asciiTheme="minorHAnsi" w:eastAsiaTheme="minorEastAsia" w:hAnsiTheme="minorHAnsi" w:cstheme="minorHAnsi"/>
          <w:b w:val="0"/>
          <w:bCs w:val="0"/>
          <w:iCs w:val="0"/>
        </w:rPr>
      </w:pPr>
      <w:hyperlink w:anchor="_Toc490937055" w:history="1">
        <w:r w:rsidR="00BF676E" w:rsidRPr="005F29CF">
          <w:rPr>
            <w:rStyle w:val="Link"/>
            <w:rFonts w:asciiTheme="minorHAnsi" w:hAnsiTheme="minorHAnsi" w:cstheme="minorHAnsi"/>
            <w:b w:val="0"/>
          </w:rPr>
          <w:t>7.</w:t>
        </w:r>
        <w:r w:rsidR="00BF676E" w:rsidRPr="005F29CF">
          <w:rPr>
            <w:rFonts w:asciiTheme="minorHAnsi" w:eastAsiaTheme="minorEastAsia" w:hAnsiTheme="minorHAnsi" w:cstheme="minorHAnsi"/>
            <w:b w:val="0"/>
            <w:bCs w:val="0"/>
            <w:iCs w:val="0"/>
          </w:rPr>
          <w:tab/>
        </w:r>
        <w:r w:rsidR="00BF676E" w:rsidRPr="005F29CF">
          <w:rPr>
            <w:rStyle w:val="Link"/>
            <w:rFonts w:asciiTheme="minorHAnsi" w:hAnsiTheme="minorHAnsi" w:cstheme="minorHAnsi"/>
            <w:b w:val="0"/>
          </w:rPr>
          <w:t>Mögliche Erweiterungen</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_Toc490937055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5</w:t>
        </w:r>
        <w:r w:rsidR="00BF676E" w:rsidRPr="005F29CF">
          <w:rPr>
            <w:rFonts w:asciiTheme="minorHAnsi" w:hAnsiTheme="minorHAnsi" w:cstheme="minorHAnsi"/>
            <w:b w:val="0"/>
            <w:webHidden/>
          </w:rPr>
          <w:fldChar w:fldCharType="end"/>
        </w:r>
      </w:hyperlink>
    </w:p>
    <w:p w14:paraId="3815E2C3" w14:textId="77777777" w:rsidR="00BF676E" w:rsidRDefault="00F308F1">
      <w:pPr>
        <w:pStyle w:val="Verzeichnis1"/>
        <w:rPr>
          <w:rFonts w:asciiTheme="minorHAnsi" w:eastAsiaTheme="minorEastAsia" w:hAnsiTheme="minorHAnsi" w:cstheme="minorBidi"/>
          <w:b w:val="0"/>
          <w:bCs w:val="0"/>
          <w:iCs w:val="0"/>
        </w:rPr>
      </w:pPr>
      <w:hyperlink w:anchor="_Toc490937056" w:history="1">
        <w:r w:rsidR="00BF676E" w:rsidRPr="005F29CF">
          <w:rPr>
            <w:rStyle w:val="Link"/>
            <w:rFonts w:asciiTheme="minorHAnsi" w:hAnsiTheme="minorHAnsi" w:cstheme="minorHAnsi"/>
            <w:b w:val="0"/>
            <w:lang w:val="de-DE"/>
          </w:rPr>
          <w:t>Literaturverzeichnis (Formatvorlage: „BE_Überschrift, Teilabschnitt“)</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_Toc490937056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8</w:t>
        </w:r>
        <w:r w:rsidR="00BF676E" w:rsidRPr="005F29CF">
          <w:rPr>
            <w:rFonts w:asciiTheme="minorHAnsi" w:hAnsiTheme="minorHAnsi" w:cstheme="minorHAnsi"/>
            <w:b w:val="0"/>
            <w:webHidden/>
          </w:rPr>
          <w:fldChar w:fldCharType="end"/>
        </w:r>
      </w:hyperlink>
    </w:p>
    <w:p w14:paraId="6C2794CF" w14:textId="41BFEDFA" w:rsidR="008F129C" w:rsidRPr="00016FFE" w:rsidRDefault="008451CD" w:rsidP="004A07A6">
      <w:pPr>
        <w:pStyle w:val="BEFliesstext"/>
        <w:sectPr w:rsidR="008F129C" w:rsidRPr="00016FFE" w:rsidSect="00E97B80">
          <w:pgSz w:w="11907" w:h="16840" w:code="9"/>
          <w:pgMar w:top="1418" w:right="1418" w:bottom="1134" w:left="1985" w:header="720" w:footer="720" w:gutter="0"/>
          <w:pgNumType w:fmt="upperRoman" w:start="1"/>
          <w:cols w:space="720"/>
        </w:sectPr>
      </w:pPr>
      <w:r>
        <w:fldChar w:fldCharType="end"/>
      </w:r>
    </w:p>
    <w:p w14:paraId="59CF0043" w14:textId="77777777" w:rsidR="00901FC5" w:rsidRPr="00016FFE" w:rsidRDefault="00901FC5" w:rsidP="004A07A6">
      <w:pPr>
        <w:pStyle w:val="berschrift1"/>
        <w:numPr>
          <w:ilvl w:val="0"/>
          <w:numId w:val="0"/>
        </w:numPr>
        <w:sectPr w:rsidR="00901FC5" w:rsidRPr="00016FFE" w:rsidSect="00E97B80">
          <w:pgSz w:w="11907" w:h="16840" w:code="9"/>
          <w:pgMar w:top="1418" w:right="1418" w:bottom="1134" w:left="1985" w:header="720" w:footer="720" w:gutter="0"/>
          <w:pgNumType w:fmt="upperRoman"/>
          <w:cols w:space="720"/>
        </w:sectPr>
      </w:pPr>
      <w:bookmarkStart w:id="7" w:name="_Toc117087226"/>
      <w:bookmarkStart w:id="8" w:name="_Toc120944133"/>
      <w:bookmarkStart w:id="9" w:name="_Toc252183958"/>
    </w:p>
    <w:p w14:paraId="7549F6FC" w14:textId="15EF2CFD" w:rsidR="008F129C" w:rsidRPr="00016FFE" w:rsidRDefault="004A07A6" w:rsidP="000E5069">
      <w:pPr>
        <w:pStyle w:val="berschrift1"/>
      </w:pPr>
      <w:bookmarkStart w:id="10" w:name="_Toc490937046"/>
      <w:bookmarkEnd w:id="1"/>
      <w:bookmarkEnd w:id="2"/>
      <w:bookmarkEnd w:id="3"/>
      <w:bookmarkEnd w:id="7"/>
      <w:bookmarkEnd w:id="8"/>
      <w:bookmarkEnd w:id="9"/>
      <w:r>
        <w:lastRenderedPageBreak/>
        <w:t>Einleitung</w:t>
      </w:r>
      <w:bookmarkEnd w:id="10"/>
    </w:p>
    <w:p w14:paraId="50A22343" w14:textId="3609602C" w:rsidR="008F129C" w:rsidRPr="00D3732A" w:rsidRDefault="00CE5E82" w:rsidP="00D3732A">
      <w:pPr>
        <w:pStyle w:val="BEFliesstext"/>
      </w:pPr>
      <w:r>
        <w:t xml:space="preserve">Als Abschluss des Kurses „Informationssysteme“ bei Prof. Dr. Ludwig soll eine Anwendung implementiert werden, die das Verständnis der im Kurs behandelten Themen sowie die Programmierkenntnisse der jeweiligen Sprachen widerspiegelt. </w:t>
      </w:r>
      <w:r w:rsidR="003459A7">
        <w:t>In dieser Projektarbeit wird vor allem das in der Vorlesung besprochene Thema des KNN-</w:t>
      </w:r>
      <w:proofErr w:type="spellStart"/>
      <w:r w:rsidR="003459A7">
        <w:t>Klassifikators</w:t>
      </w:r>
      <w:proofErr w:type="spellEnd"/>
      <w:r w:rsidR="003459A7">
        <w:t xml:space="preserve"> ausgearbeitet. </w:t>
      </w:r>
      <w:r w:rsidR="00205E32">
        <w:t>Das KNN-Verfahren wird in einem konkreten Anwendungsfall implementiert und mögliche Parameterveränderungen und deren Auswirkungen analysiert. Des Weiteren werden Probleme sowie Lösungsansätze des KNN-Verfahrens im konkreten Anwendungsfall herausgearbeitet.</w:t>
      </w:r>
    </w:p>
    <w:p w14:paraId="772FADC2" w14:textId="531CC632" w:rsidR="00E202C2" w:rsidRDefault="00CE5E82" w:rsidP="00E202C2">
      <w:pPr>
        <w:pStyle w:val="berschrift2"/>
      </w:pPr>
      <w:bookmarkStart w:id="11" w:name="_Toc490937047"/>
      <w:bookmarkStart w:id="12" w:name="_Toc252183959"/>
      <w:bookmarkStart w:id="13" w:name="_Toc252187554"/>
      <w:bookmarkStart w:id="14" w:name="_Toc252189861"/>
      <w:r>
        <w:t>The</w:t>
      </w:r>
      <w:r w:rsidR="00632AC6">
        <w:t>m</w:t>
      </w:r>
      <w:r>
        <w:t>a</w:t>
      </w:r>
      <w:r w:rsidR="00632AC6">
        <w:t xml:space="preserve"> und Aufgabenverteilung</w:t>
      </w:r>
      <w:bookmarkEnd w:id="11"/>
    </w:p>
    <w:bookmarkEnd w:id="12"/>
    <w:bookmarkEnd w:id="13"/>
    <w:bookmarkEnd w:id="14"/>
    <w:p w14:paraId="6B768D6E" w14:textId="07853373" w:rsidR="00DD6E41" w:rsidRPr="003459A7" w:rsidRDefault="003459A7" w:rsidP="003459A7">
      <w:pPr>
        <w:spacing w:line="360" w:lineRule="auto"/>
        <w:rPr>
          <w:sz w:val="24"/>
          <w:szCs w:val="24"/>
          <w:lang w:val="de-DE"/>
        </w:rPr>
      </w:pPr>
      <w:r>
        <w:rPr>
          <w:sz w:val="24"/>
          <w:szCs w:val="24"/>
          <w:lang w:val="de-DE"/>
        </w:rPr>
        <w:t>Das Projektteam besteht aus Joshua Benker, Nils Barthelme und Yannick Hildebrandt.</w:t>
      </w:r>
      <w:r>
        <w:rPr>
          <w:sz w:val="24"/>
          <w:szCs w:val="24"/>
          <w:lang w:val="de-DE"/>
        </w:rPr>
        <w:br/>
        <w:t xml:space="preserve">Als Projektthema wurde Thema 3 gewählt. In Thema 3 sollen 20 Outfits der Website </w:t>
      </w:r>
      <w:hyperlink r:id="rId12" w:history="1">
        <w:r w:rsidRPr="00A61DCB">
          <w:rPr>
            <w:rStyle w:val="Link"/>
            <w:sz w:val="24"/>
            <w:szCs w:val="24"/>
            <w:lang w:val="de-DE"/>
          </w:rPr>
          <w:t>www.stylefruits.de/</w:t>
        </w:r>
      </w:hyperlink>
      <w:r>
        <w:rPr>
          <w:sz w:val="24"/>
          <w:szCs w:val="24"/>
          <w:lang w:val="de-DE"/>
        </w:rPr>
        <w:t xml:space="preserve"> entnommen werden. Die Fotos der einzelnen Artikel sollen in </w:t>
      </w:r>
      <w:r w:rsidR="001B39DF">
        <w:rPr>
          <w:sz w:val="24"/>
          <w:szCs w:val="24"/>
          <w:lang w:val="de-DE"/>
        </w:rPr>
        <w:t>separaten</w:t>
      </w:r>
      <w:r>
        <w:rPr>
          <w:sz w:val="24"/>
          <w:szCs w:val="24"/>
          <w:lang w:val="de-DE"/>
        </w:rPr>
        <w:t xml:space="preserve"> Verzeichnissen ge</w:t>
      </w:r>
      <w:r w:rsidR="000F4AC9">
        <w:rPr>
          <w:sz w:val="24"/>
          <w:szCs w:val="24"/>
          <w:lang w:val="de-DE"/>
        </w:rPr>
        <w:t>speichert werden und</w:t>
      </w:r>
      <w:r>
        <w:rPr>
          <w:sz w:val="24"/>
          <w:szCs w:val="24"/>
          <w:lang w:val="de-DE"/>
        </w:rPr>
        <w:t xml:space="preserve"> </w:t>
      </w:r>
      <w:r w:rsidR="000F4AC9">
        <w:rPr>
          <w:sz w:val="24"/>
          <w:szCs w:val="24"/>
          <w:lang w:val="de-DE"/>
        </w:rPr>
        <w:t>m</w:t>
      </w:r>
      <w:r>
        <w:rPr>
          <w:sz w:val="24"/>
          <w:szCs w:val="24"/>
          <w:lang w:val="de-DE"/>
        </w:rPr>
        <w:t xml:space="preserve">ithilfe des Tools </w:t>
      </w:r>
      <w:proofErr w:type="spellStart"/>
      <w:r>
        <w:rPr>
          <w:sz w:val="24"/>
          <w:szCs w:val="24"/>
          <w:lang w:val="de-DE"/>
        </w:rPr>
        <w:t>BoofCV</w:t>
      </w:r>
      <w:proofErr w:type="spellEnd"/>
      <w:r>
        <w:rPr>
          <w:sz w:val="24"/>
          <w:szCs w:val="24"/>
          <w:lang w:val="de-DE"/>
        </w:rPr>
        <w:t xml:space="preserve"> sollen neue Styles generiert werden. Der User soll also ein Oberteil auswählen können und 3 Vorschläge für das nächste Kleidungsstück erhalten. Aus diesen 3 Vorschlägen kann der Nutzer das nächste Kleidungsstück auswählen und erhält somit am Ende ein komplettes Outfit. Die 3 vorgeschlagenen Kleidungsstücke sollen die 3 nächsten Nachbarn darstellen und mithilfe des KNN-Algorithmus ausgewählt werden. Bei der Generierung des Styles werden keine Accessoires berücksichtigt, da deren farblichen Unterschiede und Fläche auf dem Bild zur Farbanalyse zu gering sind. </w:t>
      </w:r>
      <w:r w:rsidR="00205E32">
        <w:rPr>
          <w:sz w:val="24"/>
          <w:szCs w:val="24"/>
          <w:lang w:val="de-DE"/>
        </w:rPr>
        <w:t>Zu Beginn des Projekts wurde gemeinsam besprochen, welche Outfits zur Generierung eines Styles herangezogen werden sollen. Ansch</w:t>
      </w:r>
      <w:r w:rsidR="006740E3">
        <w:rPr>
          <w:sz w:val="24"/>
          <w:szCs w:val="24"/>
          <w:lang w:val="de-DE"/>
        </w:rPr>
        <w:t>ließend wurden die Fotos von [.</w:t>
      </w:r>
      <w:r w:rsidR="00205E32">
        <w:rPr>
          <w:sz w:val="24"/>
          <w:szCs w:val="24"/>
          <w:lang w:val="de-DE"/>
        </w:rPr>
        <w:t>..] gespeichert und in die verschiedenen Verzeichnisse je nach Kleidungsstück gespeichert.</w:t>
      </w:r>
      <w:r w:rsidR="003E555B">
        <w:rPr>
          <w:sz w:val="24"/>
          <w:szCs w:val="24"/>
          <w:lang w:val="de-DE"/>
        </w:rPr>
        <w:t xml:space="preserve"> Danach begann die Einarbeitung in die verschiedenen Klassen des </w:t>
      </w:r>
      <w:proofErr w:type="spellStart"/>
      <w:r w:rsidR="003E555B">
        <w:rPr>
          <w:sz w:val="24"/>
          <w:szCs w:val="24"/>
          <w:lang w:val="de-DE"/>
        </w:rPr>
        <w:t>BoofCV</w:t>
      </w:r>
      <w:proofErr w:type="spellEnd"/>
      <w:r w:rsidR="003E555B">
        <w:rPr>
          <w:sz w:val="24"/>
          <w:szCs w:val="24"/>
          <w:lang w:val="de-DE"/>
        </w:rPr>
        <w:t xml:space="preserve"> Tools durch Yannick Hildebrandt. Nachdem die technischen Möglichkeiten geklärt wurden, konnte das konzeptuelle Modell der geforderten Anwendung erstellt werden</w:t>
      </w:r>
      <w:r w:rsidR="002B60EA">
        <w:rPr>
          <w:sz w:val="24"/>
          <w:szCs w:val="24"/>
          <w:lang w:val="de-DE"/>
        </w:rPr>
        <w:t xml:space="preserve"> und die </w:t>
      </w:r>
      <w:r w:rsidR="003E555B">
        <w:rPr>
          <w:sz w:val="24"/>
          <w:szCs w:val="24"/>
          <w:lang w:val="de-DE"/>
        </w:rPr>
        <w:t>Implementi</w:t>
      </w:r>
      <w:r w:rsidR="00070FE0">
        <w:rPr>
          <w:sz w:val="24"/>
          <w:szCs w:val="24"/>
          <w:lang w:val="de-DE"/>
        </w:rPr>
        <w:t>erung durch Yannick Hildebrandt stattfinden.</w:t>
      </w:r>
      <w:r w:rsidR="003E555B">
        <w:rPr>
          <w:sz w:val="24"/>
          <w:szCs w:val="24"/>
          <w:lang w:val="de-DE"/>
        </w:rPr>
        <w:t xml:space="preserve"> Nach der Implementierung wurden die verschiedenen Parameter verändert und deren Auswirkungen sowie Gründe für deren Auswirkungen analysiert.</w:t>
      </w:r>
    </w:p>
    <w:p w14:paraId="3E1C9A0A" w14:textId="77777777" w:rsidR="00F21D3B" w:rsidRPr="00016FFE" w:rsidRDefault="00F21D3B" w:rsidP="00F21D3B">
      <w:pPr>
        <w:rPr>
          <w:lang w:val="de-DE"/>
        </w:rPr>
      </w:pPr>
    </w:p>
    <w:p w14:paraId="3D0D04AF" w14:textId="2165464E" w:rsidR="00632AC6" w:rsidRDefault="00632AC6" w:rsidP="00632AC6">
      <w:pPr>
        <w:pStyle w:val="berschrift1"/>
      </w:pPr>
      <w:bookmarkStart w:id="15" w:name="_Toc490937048"/>
      <w:r>
        <w:lastRenderedPageBreak/>
        <w:t>Das KNN-Verfahren</w:t>
      </w:r>
      <w:bookmarkEnd w:id="15"/>
    </w:p>
    <w:p w14:paraId="71531EE6" w14:textId="63C40637" w:rsidR="0002630A" w:rsidRPr="000907AB" w:rsidRDefault="00B13BBB" w:rsidP="00796993">
      <w:pPr>
        <w:spacing w:line="360" w:lineRule="auto"/>
        <w:rPr>
          <w:sz w:val="24"/>
          <w:szCs w:val="24"/>
          <w:lang w:val="de-DE"/>
        </w:rPr>
      </w:pPr>
      <w:r w:rsidRPr="000907AB">
        <w:rPr>
          <w:rStyle w:val="InfosystemeZchn"/>
          <w:lang w:val="de-DE"/>
        </w:rPr>
        <w:t xml:space="preserve">Das KNN-Verfahren stellt </w:t>
      </w:r>
      <w:r w:rsidR="001363B1" w:rsidRPr="000907AB">
        <w:rPr>
          <w:rStyle w:val="InfosystemeZchn"/>
          <w:lang w:val="de-DE"/>
        </w:rPr>
        <w:t xml:space="preserve">eine parameterfreie Methode zur </w:t>
      </w:r>
      <w:r w:rsidR="00AD427D" w:rsidRPr="000907AB">
        <w:rPr>
          <w:rStyle w:val="InfosystemeZchn"/>
          <w:lang w:val="de-DE"/>
        </w:rPr>
        <w:t xml:space="preserve">Klassifikation </w:t>
      </w:r>
      <w:r w:rsidR="002077AF" w:rsidRPr="000907AB">
        <w:rPr>
          <w:rStyle w:val="InfosystemeZchn"/>
          <w:lang w:val="de-DE"/>
        </w:rPr>
        <w:t>und Vorhersage</w:t>
      </w:r>
      <w:r w:rsidR="00796993" w:rsidRPr="000907AB">
        <w:rPr>
          <w:rStyle w:val="InfosystemeZchn"/>
          <w:lang w:val="de-DE"/>
        </w:rPr>
        <w:t xml:space="preserve"> dar</w:t>
      </w:r>
      <w:r w:rsidR="00AD427D" w:rsidRPr="000907AB">
        <w:rPr>
          <w:rStyle w:val="InfosystemeZchn"/>
          <w:lang w:val="de-DE"/>
        </w:rPr>
        <w:t>.</w:t>
      </w:r>
      <w:r w:rsidR="003B6810" w:rsidRPr="000907AB">
        <w:rPr>
          <w:rStyle w:val="InfosystemeZchn"/>
          <w:lang w:val="de-DE"/>
        </w:rPr>
        <w:t xml:space="preserve"> Der entscheidende Gedanke hierbei ist, dass einander ähnliche Messwerte zu gleichen Klassen gehören.</w:t>
      </w:r>
      <w:r w:rsidR="00AC333E" w:rsidRPr="000907AB">
        <w:rPr>
          <w:rStyle w:val="InfosystemeZchn"/>
          <w:lang w:val="de-DE"/>
        </w:rPr>
        <w:t xml:space="preserve"> </w:t>
      </w:r>
      <w:r w:rsidR="00796993" w:rsidRPr="000907AB">
        <w:rPr>
          <w:rStyle w:val="InfosystemeZchn"/>
          <w:lang w:val="de-DE"/>
        </w:rPr>
        <w:t>Zwei Messwerte sind also umso ähnlicher, desto geringer ihr Abstand im Merkmalsraum ist, dies wird im KNN-Verfahren durch die Nutzung verschiedener Distanz-Methoden geprüft.</w:t>
      </w:r>
      <w:r w:rsidR="00F731E8" w:rsidRPr="000907AB">
        <w:rPr>
          <w:rStyle w:val="InfosystemeZchn"/>
          <w:lang w:val="de-DE"/>
        </w:rPr>
        <w:t xml:space="preserve"> </w:t>
      </w:r>
      <w:r w:rsidR="005C1604" w:rsidRPr="000907AB">
        <w:rPr>
          <w:rStyle w:val="InfosystemeZchn"/>
          <w:lang w:val="de-DE"/>
        </w:rPr>
        <w:t xml:space="preserve">Durch das Verfahren können sehr komplexe Probleme durch die nichtlineare Entscheidungsgrenze gelöst werden. Die Nachteile des </w:t>
      </w:r>
      <w:proofErr w:type="spellStart"/>
      <w:r w:rsidR="005C1604" w:rsidRPr="000907AB">
        <w:rPr>
          <w:rStyle w:val="InfosystemeZchn"/>
          <w:lang w:val="de-DE"/>
        </w:rPr>
        <w:t>Klassifikator</w:t>
      </w:r>
      <w:proofErr w:type="spellEnd"/>
      <w:r w:rsidR="005C1604" w:rsidRPr="000907AB">
        <w:rPr>
          <w:rStyle w:val="InfosystemeZchn"/>
          <w:lang w:val="de-DE"/>
        </w:rPr>
        <w:t xml:space="preserve"> liegen jedoch in der Klassifikationszeit und dem Speicheraufwand. Außerdem leidet die </w:t>
      </w:r>
      <w:proofErr w:type="spellStart"/>
      <w:r w:rsidR="005C1604" w:rsidRPr="000907AB">
        <w:rPr>
          <w:rStyle w:val="InfosystemeZchn"/>
          <w:lang w:val="de-DE"/>
        </w:rPr>
        <w:t>Nearest</w:t>
      </w:r>
      <w:proofErr w:type="spellEnd"/>
      <w:r w:rsidR="005C1604" w:rsidRPr="000907AB">
        <w:rPr>
          <w:rStyle w:val="InfosystemeZchn"/>
          <w:lang w:val="de-DE"/>
        </w:rPr>
        <w:t>-</w:t>
      </w:r>
      <w:proofErr w:type="spellStart"/>
      <w:r w:rsidR="005C1604" w:rsidRPr="000907AB">
        <w:rPr>
          <w:rStyle w:val="InfosystemeZchn"/>
          <w:lang w:val="de-DE"/>
        </w:rPr>
        <w:t>Neighbour</w:t>
      </w:r>
      <w:proofErr w:type="spellEnd"/>
      <w:r w:rsidR="005C1604" w:rsidRPr="000907AB">
        <w:rPr>
          <w:rStyle w:val="InfosystemeZchn"/>
          <w:lang w:val="de-DE"/>
        </w:rPr>
        <w:t>-Klassifikation an Überanpassung, das heißt, dass sogar Rausch-Punk</w:t>
      </w:r>
      <w:r w:rsidR="0002630A" w:rsidRPr="000907AB">
        <w:rPr>
          <w:rStyle w:val="InfosystemeZchn"/>
          <w:lang w:val="de-DE"/>
        </w:rPr>
        <w:t>te</w:t>
      </w:r>
      <w:r w:rsidR="0002630A" w:rsidRPr="000907AB">
        <w:rPr>
          <w:sz w:val="24"/>
          <w:szCs w:val="24"/>
          <w:lang w:val="de-DE"/>
        </w:rPr>
        <w:t xml:space="preserve"> korrekt klassifiziert werden (Duda R. O., Hart P. E., Stork D. G., 2000, S. 18-26). </w:t>
      </w:r>
    </w:p>
    <w:p w14:paraId="581FC03E" w14:textId="79B4B0CF" w:rsidR="005F29CF" w:rsidRDefault="00632AC6" w:rsidP="000F7BAD">
      <w:pPr>
        <w:pStyle w:val="berschrift2"/>
      </w:pPr>
      <w:bookmarkStart w:id="16" w:name="_Toc490937049"/>
      <w:r>
        <w:t xml:space="preserve">Umsetzung in </w:t>
      </w:r>
      <w:proofErr w:type="spellStart"/>
      <w:r>
        <w:t>BoofCV</w:t>
      </w:r>
      <w:bookmarkEnd w:id="16"/>
      <w:proofErr w:type="spellEnd"/>
      <w:r w:rsidR="005F29CF">
        <w:t xml:space="preserve"> </w:t>
      </w:r>
    </w:p>
    <w:p w14:paraId="62528F56" w14:textId="42D3F30B" w:rsidR="0051438E" w:rsidRPr="000F7BAD" w:rsidRDefault="003B62F2" w:rsidP="000F7BAD">
      <w:pPr>
        <w:pStyle w:val="Infosysteme"/>
      </w:pPr>
      <w:r>
        <w:t xml:space="preserve">In der </w:t>
      </w:r>
      <w:proofErr w:type="spellStart"/>
      <w:r>
        <w:t>boofcv-Libary</w:t>
      </w:r>
      <w:proofErr w:type="spellEnd"/>
      <w:r>
        <w:t xml:space="preserve"> ist die frei verfügbaren </w:t>
      </w:r>
      <w:proofErr w:type="spellStart"/>
      <w:r>
        <w:t>DDogleg-Libary</w:t>
      </w:r>
      <w:proofErr w:type="spellEnd"/>
      <w:r>
        <w:t xml:space="preserve"> bereits enthalten. Diese ist eine potente </w:t>
      </w:r>
      <w:proofErr w:type="spellStart"/>
      <w:r>
        <w:t>Javalibary</w:t>
      </w:r>
      <w:proofErr w:type="spellEnd"/>
      <w:r>
        <w:t xml:space="preserve"> für „</w:t>
      </w:r>
      <w:r w:rsidRPr="003B62F2">
        <w:t xml:space="preserve">non-linear </w:t>
      </w:r>
      <w:proofErr w:type="spellStart"/>
      <w:r w:rsidRPr="003B62F2">
        <w:t>optimization</w:t>
      </w:r>
      <w:proofErr w:type="spellEnd"/>
      <w:r w:rsidRPr="003B62F2">
        <w:t xml:space="preserve">, </w:t>
      </w:r>
      <w:proofErr w:type="spellStart"/>
      <w:r w:rsidRPr="003B62F2">
        <w:t>clustering</w:t>
      </w:r>
      <w:proofErr w:type="spellEnd"/>
      <w:r w:rsidRPr="003B62F2">
        <w:t xml:space="preserve">, robust </w:t>
      </w:r>
      <w:proofErr w:type="spellStart"/>
      <w:r w:rsidRPr="003B62F2">
        <w:t>model</w:t>
      </w:r>
      <w:proofErr w:type="spellEnd"/>
      <w:r w:rsidRPr="003B62F2">
        <w:t xml:space="preserve"> </w:t>
      </w:r>
      <w:proofErr w:type="spellStart"/>
      <w:r w:rsidRPr="003B62F2">
        <w:t>fitting</w:t>
      </w:r>
      <w:proofErr w:type="spellEnd"/>
      <w:r w:rsidRPr="003B62F2">
        <w:t xml:space="preserve">, </w:t>
      </w:r>
      <w:proofErr w:type="spellStart"/>
      <w:r w:rsidRPr="003B62F2">
        <w:t>polynomial</w:t>
      </w:r>
      <w:proofErr w:type="spellEnd"/>
      <w:r w:rsidRPr="003B62F2">
        <w:t xml:space="preserve"> </w:t>
      </w:r>
      <w:proofErr w:type="spellStart"/>
      <w:r w:rsidRPr="003B62F2">
        <w:t>root</w:t>
      </w:r>
      <w:proofErr w:type="spellEnd"/>
      <w:r w:rsidRPr="003B62F2">
        <w:t xml:space="preserve"> </w:t>
      </w:r>
      <w:proofErr w:type="spellStart"/>
      <w:r w:rsidRPr="003B62F2">
        <w:t>finding</w:t>
      </w:r>
      <w:proofErr w:type="spellEnd"/>
      <w:r w:rsidRPr="003B62F2">
        <w:t xml:space="preserve">, </w:t>
      </w:r>
      <w:proofErr w:type="spellStart"/>
      <w:r w:rsidRPr="003B62F2">
        <w:t>sorting</w:t>
      </w:r>
      <w:proofErr w:type="spellEnd"/>
      <w:r>
        <w:t>“</w:t>
      </w:r>
      <w:r w:rsidR="00DF7EED">
        <w:t xml:space="preserve"> (</w:t>
      </w:r>
      <w:hyperlink r:id="rId13" w:history="1">
        <w:r w:rsidR="00DF7EED" w:rsidRPr="00653023">
          <w:rPr>
            <w:rStyle w:val="Link"/>
          </w:rPr>
          <w:t>http://ddogleg.org/</w:t>
        </w:r>
      </w:hyperlink>
      <w:r w:rsidR="00DF7EED">
        <w:t xml:space="preserve">). </w:t>
      </w:r>
      <w:r w:rsidR="0051438E">
        <w:t xml:space="preserve">Hierbei wurde die </w:t>
      </w:r>
      <w:r w:rsidR="0051438E" w:rsidRPr="000F7BAD">
        <w:rPr>
          <w:i/>
        </w:rPr>
        <w:t>NearestNeigh</w:t>
      </w:r>
      <w:r w:rsidR="000F7BAD" w:rsidRPr="000F7BAD">
        <w:rPr>
          <w:i/>
        </w:rPr>
        <w:t>bo</w:t>
      </w:r>
      <w:r w:rsidR="0051438E" w:rsidRPr="000F7BAD">
        <w:rPr>
          <w:i/>
        </w:rPr>
        <w:t>r</w:t>
      </w:r>
      <w:r w:rsidR="0051438E">
        <w:t xml:space="preserve"> verwendet, mit de</w:t>
      </w:r>
      <w:r w:rsidR="000F7BAD">
        <w:t>r die Implementierung eines KNN-</w:t>
      </w:r>
      <w:r w:rsidR="0051438E">
        <w:t xml:space="preserve">Verfahrens sehr </w:t>
      </w:r>
      <w:r w:rsidR="0051438E" w:rsidRPr="000F7BAD">
        <w:t xml:space="preserve">leicht umzusetzen ist. </w:t>
      </w:r>
    </w:p>
    <w:p w14:paraId="20D563B3" w14:textId="544B5175" w:rsidR="000F7BAD" w:rsidRPr="000F7BAD" w:rsidRDefault="0051438E" w:rsidP="000F7BAD">
      <w:pPr>
        <w:pStyle w:val="Infosysteme"/>
      </w:pPr>
      <w:r w:rsidRPr="000F7BAD">
        <w:t xml:space="preserve">So wird zuerst eine Instanz von </w:t>
      </w:r>
      <w:r w:rsidRPr="000F7BAD">
        <w:rPr>
          <w:i/>
        </w:rPr>
        <w:t>NearestNeighbor</w:t>
      </w:r>
      <w:r w:rsidRPr="000F7BAD">
        <w:t xml:space="preserve"> erzeugt</w:t>
      </w:r>
      <w:r w:rsidR="00E83FDB" w:rsidRPr="000F7BAD">
        <w:t xml:space="preserve">. Daraufhin müssen die benötigten Variablen für die Methodenparameter initialisiert werden. Dafür muss ein Ausgangspunkt des Typs </w:t>
      </w:r>
      <w:proofErr w:type="spellStart"/>
      <w:r w:rsidR="00E83FDB" w:rsidRPr="000F7BAD">
        <w:rPr>
          <w:i/>
        </w:rPr>
        <w:t>point</w:t>
      </w:r>
      <w:proofErr w:type="spellEnd"/>
      <w:r w:rsidR="00E83FDB" w:rsidRPr="000F7BAD">
        <w:t xml:space="preserve"> initialisiert und belegt werden. Von diesem Punkt aus werden benachbarte Punkte gesucht. Dieser Ausgangspunkt muss daraufhin mit der Methode </w:t>
      </w:r>
      <w:proofErr w:type="spellStart"/>
      <w:r w:rsidR="00E83FDB" w:rsidRPr="000F7BAD">
        <w:rPr>
          <w:i/>
        </w:rPr>
        <w:t>init</w:t>
      </w:r>
      <w:proofErr w:type="spellEnd"/>
      <w:r w:rsidR="00E83FDB" w:rsidRPr="000F7BAD">
        <w:rPr>
          <w:i/>
        </w:rPr>
        <w:t>()</w:t>
      </w:r>
      <w:r w:rsidR="00E83FDB" w:rsidRPr="000F7BAD">
        <w:t xml:space="preserve"> in der Klasse gesetzt werden. Über die Methode </w:t>
      </w:r>
      <w:proofErr w:type="spellStart"/>
      <w:r w:rsidR="00E83FDB" w:rsidRPr="000F7BAD">
        <w:rPr>
          <w:i/>
        </w:rPr>
        <w:t>setPoints</w:t>
      </w:r>
      <w:proofErr w:type="spellEnd"/>
      <w:r w:rsidR="00E83FDB" w:rsidRPr="000F7BAD">
        <w:rPr>
          <w:i/>
        </w:rPr>
        <w:t>()</w:t>
      </w:r>
      <w:r w:rsidR="00E83FDB" w:rsidRPr="000F7BAD">
        <w:t xml:space="preserve"> wird daraufhin eine Liste an Punkten festgelegt, in dem KNN-Verfahren durchsucht werden sollen. Diese Liste muss zuvor mit passenden Werten befüllt worden sein. In diesem Projekt wurden dafür die RGB-Werte der zu analysierenden Kleidungsstücke verwendet. Dieser Vorgang</w:t>
      </w:r>
      <w:r w:rsidR="000F7BAD" w:rsidRPr="000F7BAD">
        <w:t xml:space="preserve"> wird später unter </w:t>
      </w:r>
      <w:r w:rsidR="00E83FDB" w:rsidRPr="000F7BAD">
        <w:t xml:space="preserve">dem Punkt 4. Implementierung </w:t>
      </w:r>
      <w:r w:rsidR="000F7BAD" w:rsidRPr="000F7BAD">
        <w:t xml:space="preserve">genauer beschrieben. </w:t>
      </w:r>
      <w:r w:rsidR="000F7BAD">
        <w:t xml:space="preserve">Zur Speicherung der Ergebnisse wird noch eine </w:t>
      </w:r>
      <w:proofErr w:type="spellStart"/>
      <w:r w:rsidR="000F7BAD" w:rsidRPr="000F7BAD">
        <w:rPr>
          <w:i/>
        </w:rPr>
        <w:t>FastQueue</w:t>
      </w:r>
      <w:proofErr w:type="spellEnd"/>
      <w:r w:rsidR="000F7BAD" w:rsidRPr="000F7BAD">
        <w:rPr>
          <w:i/>
        </w:rPr>
        <w:t xml:space="preserve"> </w:t>
      </w:r>
      <w:r w:rsidR="000F7BAD">
        <w:t xml:space="preserve">des Datentyps der Klasse </w:t>
      </w:r>
      <w:proofErr w:type="spellStart"/>
      <w:r w:rsidR="000F7BAD" w:rsidRPr="000F7BAD">
        <w:rPr>
          <w:i/>
        </w:rPr>
        <w:t>NnData</w:t>
      </w:r>
      <w:proofErr w:type="spellEnd"/>
      <w:r w:rsidR="000F7BAD">
        <w:rPr>
          <w:i/>
        </w:rPr>
        <w:t xml:space="preserve"> </w:t>
      </w:r>
      <w:r w:rsidR="000F7BAD" w:rsidRPr="000F7BAD">
        <w:t>erzeugt</w:t>
      </w:r>
      <w:r w:rsidR="000F7BAD">
        <w:t>. Diese Klasse ermöglicht es den zu jedem Punkt assoziierte Daten und den entsprechenden Abstand zum Ausgangspunkt zu speichern.</w:t>
      </w:r>
      <w:r w:rsidR="00A33324">
        <w:t xml:space="preserve"> Dieser Abstand wird in der euklidischen, quadrierten Distanz angegeben.</w:t>
      </w:r>
      <w:r w:rsidR="00FF66E5">
        <w:t xml:space="preserve"> Die quadrierte Distanz wird hier verwendet um eine Verbesserung der Performance zu erzielen.</w:t>
      </w:r>
      <w:r w:rsidR="00A33324">
        <w:t xml:space="preserve"> </w:t>
      </w:r>
      <w:r w:rsidR="000F7BAD">
        <w:t xml:space="preserve">Schlussendlich wird der eigentliche Methode </w:t>
      </w:r>
      <w:proofErr w:type="spellStart"/>
      <w:r w:rsidR="000F7BAD" w:rsidRPr="000F7BAD">
        <w:rPr>
          <w:i/>
        </w:rPr>
        <w:t>findNearest</w:t>
      </w:r>
      <w:proofErr w:type="spellEnd"/>
      <w:r w:rsidR="000F7BAD" w:rsidRPr="000F7BAD">
        <w:rPr>
          <w:i/>
        </w:rPr>
        <w:t>()</w:t>
      </w:r>
      <w:r w:rsidR="000F7BAD">
        <w:t xml:space="preserve"> aufgerufen, um eine KNN-Berechnung auszuführen.</w:t>
      </w:r>
      <w:r w:rsidR="00FF66E5">
        <w:t xml:space="preserve"> Dabei kann zwischen </w:t>
      </w:r>
      <w:r w:rsidR="00FF66E5">
        <w:lastRenderedPageBreak/>
        <w:t xml:space="preserve">verschiedenen Algorithmen ausgewählt werden. Möglich ist die die KNN-Suche über einen </w:t>
      </w:r>
      <w:proofErr w:type="spellStart"/>
      <w:r w:rsidR="00FF66E5" w:rsidRPr="0008673E">
        <w:rPr>
          <w:i/>
        </w:rPr>
        <w:t>vantage</w:t>
      </w:r>
      <w:proofErr w:type="spellEnd"/>
      <w:r w:rsidR="00FF66E5" w:rsidRPr="0008673E">
        <w:rPr>
          <w:i/>
        </w:rPr>
        <w:t xml:space="preserve"> </w:t>
      </w:r>
      <w:proofErr w:type="spellStart"/>
      <w:r w:rsidR="00FF66E5" w:rsidRPr="0008673E">
        <w:rPr>
          <w:i/>
        </w:rPr>
        <w:t>point</w:t>
      </w:r>
      <w:proofErr w:type="spellEnd"/>
      <w:r w:rsidR="00FF66E5" w:rsidRPr="0008673E">
        <w:rPr>
          <w:i/>
        </w:rPr>
        <w:t xml:space="preserve"> </w:t>
      </w:r>
      <w:proofErr w:type="spellStart"/>
      <w:r w:rsidR="00FF66E5" w:rsidRPr="0008673E">
        <w:rPr>
          <w:i/>
        </w:rPr>
        <w:t>tree</w:t>
      </w:r>
      <w:proofErr w:type="spellEnd"/>
      <w:r w:rsidR="0008673E">
        <w:t xml:space="preserve">, über einen </w:t>
      </w:r>
      <w:r w:rsidR="0008673E" w:rsidRPr="0008673E">
        <w:rPr>
          <w:i/>
        </w:rPr>
        <w:t xml:space="preserve">k-dimension </w:t>
      </w:r>
      <w:proofErr w:type="spellStart"/>
      <w:r w:rsidR="0008673E" w:rsidRPr="0008673E">
        <w:rPr>
          <w:i/>
        </w:rPr>
        <w:t>tree</w:t>
      </w:r>
      <w:proofErr w:type="spellEnd"/>
      <w:r w:rsidR="0008673E">
        <w:t xml:space="preserve"> oder ein </w:t>
      </w:r>
      <w:r w:rsidR="0008673E" w:rsidRPr="0008673E">
        <w:rPr>
          <w:i/>
        </w:rPr>
        <w:t>exhaustive</w:t>
      </w:r>
      <w:r w:rsidR="0008673E">
        <w:t xml:space="preserve"> Verfahren. Innerhalb des </w:t>
      </w:r>
      <w:r w:rsidR="0008673E" w:rsidRPr="0008673E">
        <w:rPr>
          <w:i/>
        </w:rPr>
        <w:t xml:space="preserve">k-dimension </w:t>
      </w:r>
      <w:proofErr w:type="spellStart"/>
      <w:r w:rsidR="0008673E" w:rsidRPr="0008673E">
        <w:rPr>
          <w:i/>
        </w:rPr>
        <w:t>tree</w:t>
      </w:r>
      <w:proofErr w:type="spellEnd"/>
      <w:r w:rsidR="0008673E">
        <w:t xml:space="preserve"> Verfahrens kann no</w:t>
      </w:r>
      <w:r w:rsidR="000907AB">
        <w:t>ch einm</w:t>
      </w:r>
      <w:r w:rsidR="0008673E">
        <w:t xml:space="preserve">al unterschieden werden, ob man einen vollständigen Suchdurchlauf starten möchte oder ob das Ergebnis nur angenähert werden soll. In diesem Projekt wurde der </w:t>
      </w:r>
      <w:r w:rsidR="0008673E" w:rsidRPr="0008673E">
        <w:rPr>
          <w:i/>
        </w:rPr>
        <w:t>exhaustive</w:t>
      </w:r>
      <w:r w:rsidR="0008673E">
        <w:t xml:space="preserve"> Algorithmus verwendet, da er sehr einfach zu implementieren ist und er den Performanceanforderungen im Rahmen des Umfangs des Projekts auf alle Fälle ausreicht. </w:t>
      </w:r>
      <w:r w:rsidR="00A33324">
        <w:t>Übergeben</w:t>
      </w:r>
      <w:r w:rsidR="000F7BAD">
        <w:t xml:space="preserve"> werden als Parameter der Ausgang</w:t>
      </w:r>
      <w:r w:rsidR="000D3172">
        <w:t xml:space="preserve">spunkt, Anpassungsvariablen und die Liste zum </w:t>
      </w:r>
      <w:r w:rsidR="00A33324">
        <w:t>Speichern der Ergebnisse</w:t>
      </w:r>
      <w:r w:rsidR="000D3172">
        <w:t xml:space="preserve">. Die Anpassungsvariable </w:t>
      </w:r>
      <w:proofErr w:type="spellStart"/>
      <w:r w:rsidR="000D3172" w:rsidRPr="000D3172">
        <w:rPr>
          <w:i/>
        </w:rPr>
        <w:t>maxDistance</w:t>
      </w:r>
      <w:proofErr w:type="spellEnd"/>
      <w:r w:rsidR="000D3172">
        <w:rPr>
          <w:i/>
        </w:rPr>
        <w:t xml:space="preserve"> </w:t>
      </w:r>
      <w:r w:rsidR="000D3172" w:rsidRPr="000D3172">
        <w:t>des Typs</w:t>
      </w:r>
      <w:r w:rsidR="000D3172">
        <w:rPr>
          <w:i/>
        </w:rPr>
        <w:t xml:space="preserve"> integer </w:t>
      </w:r>
      <w:r w:rsidR="000D3172" w:rsidRPr="000D3172">
        <w:t>kan</w:t>
      </w:r>
      <w:r w:rsidR="000D3172">
        <w:t xml:space="preserve">n die maximale Entfernung zwischen dem aktuellen Punkt und dem Anfangspunkt festgelegt werden. Alle Punkte mit einer Distanz außerhalb dieses Wertes werden nicht als Treffer akzeptiert. Für Werte kleiner als null wird die maximale Distanz verwendet. Mit der Anpassungsvariable </w:t>
      </w:r>
      <w:proofErr w:type="spellStart"/>
      <w:r w:rsidR="000D3172" w:rsidRPr="000D3172">
        <w:rPr>
          <w:i/>
        </w:rPr>
        <w:t>numNeighbors</w:t>
      </w:r>
      <w:proofErr w:type="spellEnd"/>
      <w:r w:rsidR="000D3172">
        <w:t xml:space="preserve"> </w:t>
      </w:r>
      <w:r w:rsidR="005F29CF">
        <w:t xml:space="preserve">des Typs </w:t>
      </w:r>
      <w:proofErr w:type="spellStart"/>
      <w:r w:rsidR="005F29CF" w:rsidRPr="005F29CF">
        <w:rPr>
          <w:i/>
        </w:rPr>
        <w:t>interger</w:t>
      </w:r>
      <w:proofErr w:type="spellEnd"/>
      <w:r w:rsidR="005F29CF">
        <w:t xml:space="preserve"> </w:t>
      </w:r>
      <w:r w:rsidR="000D3172">
        <w:t>kann die Anzahl an Ergebnissen, die zurückgegeben werden soll, festgelegt werden.</w:t>
      </w:r>
      <w:r w:rsidR="005F29CF">
        <w:t xml:space="preserve"> Die exakte Realisierung und die Weiterverarbeitung der Ergebnisse wird unter 4. Implementierung genauer beschrieben.</w:t>
      </w:r>
    </w:p>
    <w:p w14:paraId="528B3714" w14:textId="77777777" w:rsidR="000A7A2C" w:rsidRPr="000A7A2C" w:rsidRDefault="000A7A2C" w:rsidP="000A7A2C">
      <w:pPr>
        <w:rPr>
          <w:lang w:val="de-DE"/>
        </w:rPr>
      </w:pPr>
    </w:p>
    <w:p w14:paraId="1ACD88CD" w14:textId="264B76D8" w:rsidR="00632AC6" w:rsidRDefault="00632AC6" w:rsidP="00632AC6">
      <w:pPr>
        <w:pStyle w:val="berschrift1"/>
      </w:pPr>
      <w:bookmarkStart w:id="17" w:name="_Toc490937050"/>
      <w:r>
        <w:t xml:space="preserve">Konzeption des Outfit </w:t>
      </w:r>
      <w:proofErr w:type="spellStart"/>
      <w:r>
        <w:t>Recommenders</w:t>
      </w:r>
      <w:bookmarkEnd w:id="17"/>
      <w:proofErr w:type="spellEnd"/>
    </w:p>
    <w:p w14:paraId="54E29A46" w14:textId="794DB6BC" w:rsidR="00086288" w:rsidRDefault="00086288" w:rsidP="00133BEB">
      <w:pPr>
        <w:spacing w:line="360" w:lineRule="auto"/>
        <w:rPr>
          <w:sz w:val="24"/>
          <w:szCs w:val="24"/>
          <w:lang w:val="de-DE"/>
        </w:rPr>
      </w:pPr>
      <w:r>
        <w:rPr>
          <w:noProof/>
          <w:lang w:val="de-DE" w:eastAsia="de-DE"/>
        </w:rPr>
        <mc:AlternateContent>
          <mc:Choice Requires="wps">
            <w:drawing>
              <wp:anchor distT="0" distB="0" distL="114300" distR="114300" simplePos="0" relativeHeight="251661312" behindDoc="0" locked="0" layoutInCell="1" allowOverlap="1" wp14:anchorId="46818D6D" wp14:editId="731B70C0">
                <wp:simplePos x="0" y="0"/>
                <wp:positionH relativeFrom="column">
                  <wp:posOffset>27305</wp:posOffset>
                </wp:positionH>
                <wp:positionV relativeFrom="paragraph">
                  <wp:posOffset>4780915</wp:posOffset>
                </wp:positionV>
                <wp:extent cx="5393055" cy="258445"/>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393055" cy="258445"/>
                        </a:xfrm>
                        <a:prstGeom prst="rect">
                          <a:avLst/>
                        </a:prstGeom>
                        <a:solidFill>
                          <a:prstClr val="white"/>
                        </a:solidFill>
                        <a:ln>
                          <a:noFill/>
                        </a:ln>
                        <a:effectLst/>
                      </wps:spPr>
                      <wps:txbx>
                        <w:txbxContent>
                          <w:p w14:paraId="31DE7A65" w14:textId="433D6355" w:rsidR="00EB64A0" w:rsidRPr="000907AB" w:rsidRDefault="00EB64A0" w:rsidP="00086288">
                            <w:pPr>
                              <w:pStyle w:val="Beschriftung"/>
                              <w:rPr>
                                <w:noProof/>
                                <w:color w:val="000000" w:themeColor="text1"/>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Pr="000907AB">
                              <w:rPr>
                                <w:noProof/>
                                <w:color w:val="000000" w:themeColor="text1"/>
                                <w:lang w:val="de-DE"/>
                              </w:rPr>
                              <w:t>1</w:t>
                            </w:r>
                            <w:r w:rsidRPr="000907AB">
                              <w:rPr>
                                <w:color w:val="000000" w:themeColor="text1"/>
                                <w:lang w:val="de-DE"/>
                              </w:rPr>
                              <w:fldChar w:fldCharType="end"/>
                            </w:r>
                            <w:r w:rsidRPr="000907AB">
                              <w:rPr>
                                <w:color w:val="000000" w:themeColor="text1"/>
                                <w:lang w:val="de-DE"/>
                              </w:rPr>
                              <w:t xml:space="preserve"> Vereinfachte Skizze des ersten Screens der 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818D6D" id="_x0000_t202" coordsize="21600,21600" o:spt="202" path="m,l,21600r21600,l21600,xe">
                <v:stroke joinstyle="miter"/>
                <v:path gradientshapeok="t" o:connecttype="rect"/>
              </v:shapetype>
              <v:shape id="Text Box 5" o:spid="_x0000_s1026" type="#_x0000_t202" style="position:absolute;left:0;text-align:left;margin-left:2.15pt;margin-top:376.45pt;width:424.65pt;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" stroked="f">
                <v:textbox style="mso-fit-shape-to-text:t" inset="0,0,0,0">
                  <w:txbxContent>
                    <w:p w14:paraId="31DE7A65" w14:textId="433D6355" w:rsidR="00EB64A0" w:rsidRPr="000907AB" w:rsidRDefault="00EB64A0" w:rsidP="00086288">
                      <w:pPr>
                        <w:pStyle w:val="Beschriftung"/>
                        <w:rPr>
                          <w:noProof/>
                          <w:color w:val="000000" w:themeColor="text1"/>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Pr="000907AB">
                        <w:rPr>
                          <w:noProof/>
                          <w:color w:val="000000" w:themeColor="text1"/>
                          <w:lang w:val="de-DE"/>
                        </w:rPr>
                        <w:t>1</w:t>
                      </w:r>
                      <w:r w:rsidRPr="000907AB">
                        <w:rPr>
                          <w:color w:val="000000" w:themeColor="text1"/>
                          <w:lang w:val="de-DE"/>
                        </w:rPr>
                        <w:fldChar w:fldCharType="end"/>
                      </w:r>
                      <w:r w:rsidRPr="000907AB">
                        <w:rPr>
                          <w:color w:val="000000" w:themeColor="text1"/>
                          <w:lang w:val="de-DE"/>
                        </w:rPr>
                        <w:t xml:space="preserve"> Vereinfachte Skizze des ersten Screens der Anwendung</w:t>
                      </w:r>
                    </w:p>
                  </w:txbxContent>
                </v:textbox>
                <w10:wrap type="through"/>
              </v:shape>
            </w:pict>
          </mc:Fallback>
        </mc:AlternateContent>
      </w:r>
      <w:r>
        <w:rPr>
          <w:noProof/>
          <w:sz w:val="24"/>
          <w:szCs w:val="24"/>
          <w:lang w:val="de-DE" w:eastAsia="de-DE"/>
        </w:rPr>
        <w:drawing>
          <wp:anchor distT="0" distB="0" distL="114300" distR="114300" simplePos="0" relativeHeight="251659264" behindDoc="0" locked="0" layoutInCell="1" allowOverlap="1" wp14:anchorId="2737C368" wp14:editId="456528FF">
            <wp:simplePos x="0" y="0"/>
            <wp:positionH relativeFrom="column">
              <wp:posOffset>27305</wp:posOffset>
            </wp:positionH>
            <wp:positionV relativeFrom="paragraph">
              <wp:posOffset>1911350</wp:posOffset>
            </wp:positionV>
            <wp:extent cx="5393055" cy="3050540"/>
            <wp:effectExtent l="0" t="0" r="0" b="0"/>
            <wp:wrapTopAndBottom/>
            <wp:docPr id="4" name="Picture 4" descr="../Screen%20Shot%202017-08-19%20at%2020.0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19%20at%2020.04.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305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62A68">
        <w:rPr>
          <w:sz w:val="24"/>
          <w:szCs w:val="24"/>
          <w:lang w:val="de-DE"/>
        </w:rPr>
        <w:t xml:space="preserve">Als Grundlage für den Style-Generator wurde das bereits vorhandene UI des </w:t>
      </w:r>
      <w:proofErr w:type="spellStart"/>
      <w:r w:rsidR="00262A68">
        <w:rPr>
          <w:sz w:val="24"/>
          <w:szCs w:val="24"/>
          <w:lang w:val="de-DE"/>
        </w:rPr>
        <w:t>ExampleColorHistogramLookups</w:t>
      </w:r>
      <w:proofErr w:type="spellEnd"/>
      <w:r w:rsidR="00262A68">
        <w:rPr>
          <w:sz w:val="24"/>
          <w:szCs w:val="24"/>
          <w:lang w:val="de-DE"/>
        </w:rPr>
        <w:t xml:space="preserve"> genutzt. Die Auswahl des vorhandenen User Interfaces wird mit der bereits vorhandenen Bildanzeige und Auflistung begründet. Es müssen zum Grundgerüst nur noch Auswahlmöglichkeiten für den Nutzer implementiert werden. Die Konzeption der Anwendung </w:t>
      </w:r>
      <w:r w:rsidR="00133BEB">
        <w:rPr>
          <w:sz w:val="24"/>
          <w:szCs w:val="24"/>
          <w:lang w:val="de-DE"/>
        </w:rPr>
        <w:t xml:space="preserve">sah vor, alle Oberteile im ersten Screen aufzulisten. Der </w:t>
      </w:r>
      <w:r w:rsidR="00133BEB">
        <w:rPr>
          <w:sz w:val="24"/>
          <w:szCs w:val="24"/>
          <w:lang w:val="de-DE"/>
        </w:rPr>
        <w:lastRenderedPageBreak/>
        <w:t>Nutzer besitzt somit die Möglichkeit, alle zur Verfügung stehenden Oberteile in einer Liste zu durchstöbern und direkt im rechten Teil der Anwendung zu betrachten. Ein Button soll implementiert werden, mit welchem das Oberteil ausgewählt werden soll.</w:t>
      </w:r>
    </w:p>
    <w:p w14:paraId="292EC1B5" w14:textId="78E9E1F3" w:rsidR="00810B7B" w:rsidRDefault="00143F4E" w:rsidP="00143F4E">
      <w:pPr>
        <w:spacing w:line="360" w:lineRule="auto"/>
        <w:rPr>
          <w:sz w:val="24"/>
          <w:szCs w:val="24"/>
          <w:lang w:val="de-DE"/>
        </w:rPr>
      </w:pPr>
      <w:r>
        <w:rPr>
          <w:sz w:val="24"/>
          <w:szCs w:val="24"/>
          <w:lang w:val="de-DE"/>
        </w:rPr>
        <w:t>Im zweiten Screen soll die Liste der Oberteile geleert werden und dem Nutzer eine Liste von Hosen angezeigt werden die aufgrund der Auswahl des Oberteils vorgeschlagen wurden. Die Auswahl des Oberteils wird gespeichert damit das fertige Outfit am Ende dargestellt werden kann. Das Layout des zweiten Screens entspricht somit bis auf die dargestellten Objekte in der Liste und der Vorschau dem des ersten Screens.</w:t>
      </w:r>
      <w:r w:rsidR="00810B7B">
        <w:rPr>
          <w:sz w:val="24"/>
          <w:szCs w:val="24"/>
          <w:lang w:val="de-DE"/>
        </w:rPr>
        <w:t xml:space="preserve"> Im Textfeld der angezeigten Hosen soll der errechnete Fehlerwert dargestellt werden, um die errechnete farbliche Ähnlichkeit der Kleidungsstücke darzustellen. </w:t>
      </w:r>
    </w:p>
    <w:p w14:paraId="49E6BFF2" w14:textId="5060E141" w:rsidR="00810B7B" w:rsidRDefault="00810B7B" w:rsidP="00143F4E">
      <w:pPr>
        <w:spacing w:line="360" w:lineRule="auto"/>
        <w:rPr>
          <w:sz w:val="24"/>
          <w:szCs w:val="24"/>
          <w:lang w:val="de-DE"/>
        </w:rPr>
      </w:pPr>
      <w:r>
        <w:rPr>
          <w:noProof/>
          <w:lang w:val="de-DE" w:eastAsia="de-DE"/>
        </w:rPr>
        <mc:AlternateContent>
          <mc:Choice Requires="wps">
            <w:drawing>
              <wp:anchor distT="0" distB="0" distL="114300" distR="114300" simplePos="0" relativeHeight="251664384" behindDoc="0" locked="0" layoutInCell="1" allowOverlap="1" wp14:anchorId="3FD22D59" wp14:editId="69F39E5C">
                <wp:simplePos x="0" y="0"/>
                <wp:positionH relativeFrom="column">
                  <wp:posOffset>-68580</wp:posOffset>
                </wp:positionH>
                <wp:positionV relativeFrom="paragraph">
                  <wp:posOffset>3159760</wp:posOffset>
                </wp:positionV>
                <wp:extent cx="5394960" cy="258445"/>
                <wp:effectExtent l="0" t="0" r="0" b="0"/>
                <wp:wrapThrough wrapText="bothSides">
                  <wp:wrapPolygon edited="0">
                    <wp:start x="0" y="0"/>
                    <wp:lineTo x="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394960" cy="258445"/>
                        </a:xfrm>
                        <a:prstGeom prst="rect">
                          <a:avLst/>
                        </a:prstGeom>
                        <a:solidFill>
                          <a:prstClr val="white"/>
                        </a:solidFill>
                        <a:ln>
                          <a:noFill/>
                        </a:ln>
                        <a:effectLst/>
                      </wps:spPr>
                      <wps:txbx>
                        <w:txbxContent>
                          <w:p w14:paraId="592DB823" w14:textId="3F314992" w:rsidR="00EB64A0" w:rsidRPr="000907AB" w:rsidRDefault="00EB64A0" w:rsidP="00086288">
                            <w:pPr>
                              <w:pStyle w:val="Beschriftung"/>
                              <w:rPr>
                                <w:color w:val="000000" w:themeColor="text1"/>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Pr="000907AB">
                              <w:rPr>
                                <w:color w:val="000000" w:themeColor="text1"/>
                                <w:lang w:val="de-DE"/>
                              </w:rPr>
                              <w:t>2</w:t>
                            </w:r>
                            <w:r w:rsidRPr="000907AB">
                              <w:rPr>
                                <w:color w:val="000000" w:themeColor="text1"/>
                                <w:lang w:val="de-DE"/>
                              </w:rPr>
                              <w:fldChar w:fldCharType="end"/>
                            </w:r>
                            <w:r w:rsidRPr="000907AB">
                              <w:rPr>
                                <w:color w:val="000000" w:themeColor="text1"/>
                                <w:lang w:val="de-DE"/>
                              </w:rPr>
                              <w:t>: Vereinfachte Skizze des zweiten Screens der 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D22D59" id="Text Box 7" o:spid="_x0000_s1027" type="#_x0000_t202" style="position:absolute;left:0;text-align:left;margin-left:-5.4pt;margin-top:248.8pt;width:424.8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" stroked="f">
                <v:textbox style="mso-fit-shape-to-text:t" inset="0,0,0,0">
                  <w:txbxContent>
                    <w:p w14:paraId="592DB823" w14:textId="3F314992" w:rsidR="00EB64A0" w:rsidRPr="000907AB" w:rsidRDefault="00EB64A0" w:rsidP="00086288">
                      <w:pPr>
                        <w:pStyle w:val="Beschriftung"/>
                        <w:rPr>
                          <w:color w:val="000000" w:themeColor="text1"/>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Pr="000907AB">
                        <w:rPr>
                          <w:color w:val="000000" w:themeColor="text1"/>
                          <w:lang w:val="de-DE"/>
                        </w:rPr>
                        <w:t>2</w:t>
                      </w:r>
                      <w:r w:rsidRPr="000907AB">
                        <w:rPr>
                          <w:color w:val="000000" w:themeColor="text1"/>
                          <w:lang w:val="de-DE"/>
                        </w:rPr>
                        <w:fldChar w:fldCharType="end"/>
                      </w:r>
                      <w:r w:rsidRPr="000907AB">
                        <w:rPr>
                          <w:color w:val="000000" w:themeColor="text1"/>
                          <w:lang w:val="de-DE"/>
                        </w:rPr>
                        <w:t>: Vereinfachte Skizze des zweiten Screens der Anwendung</w:t>
                      </w:r>
                    </w:p>
                  </w:txbxContent>
                </v:textbox>
                <w10:wrap type="through"/>
              </v:shape>
            </w:pict>
          </mc:Fallback>
        </mc:AlternateContent>
      </w:r>
      <w:r>
        <w:rPr>
          <w:noProof/>
          <w:sz w:val="24"/>
          <w:szCs w:val="24"/>
          <w:lang w:val="de-DE" w:eastAsia="de-DE"/>
        </w:rPr>
        <w:drawing>
          <wp:anchor distT="0" distB="0" distL="114300" distR="114300" simplePos="0" relativeHeight="251662336" behindDoc="0" locked="0" layoutInCell="1" allowOverlap="1" wp14:anchorId="7A58CE94" wp14:editId="01C1315E">
            <wp:simplePos x="0" y="0"/>
            <wp:positionH relativeFrom="column">
              <wp:posOffset>-68580</wp:posOffset>
            </wp:positionH>
            <wp:positionV relativeFrom="paragraph">
              <wp:posOffset>187960</wp:posOffset>
            </wp:positionV>
            <wp:extent cx="5394960" cy="3017520"/>
            <wp:effectExtent l="0" t="0" r="0" b="5080"/>
            <wp:wrapTopAndBottom/>
            <wp:docPr id="6" name="Picture 6" descr="../Screen%20Shot%202017-08-19%20at%2020.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19%20at%2020.05.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3017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39B2E" w14:textId="7AF0FEB0" w:rsidR="00086288" w:rsidRDefault="00086288" w:rsidP="00143F4E">
      <w:pPr>
        <w:spacing w:line="360" w:lineRule="auto"/>
        <w:rPr>
          <w:sz w:val="24"/>
          <w:szCs w:val="24"/>
          <w:lang w:val="de-DE"/>
        </w:rPr>
      </w:pPr>
    </w:p>
    <w:p w14:paraId="550CF521" w14:textId="4C39F306" w:rsidR="009E40B2" w:rsidRDefault="00810B7B" w:rsidP="009E40B2">
      <w:pPr>
        <w:keepNext/>
        <w:spacing w:line="360" w:lineRule="auto"/>
      </w:pPr>
      <w:r>
        <w:rPr>
          <w:sz w:val="24"/>
          <w:szCs w:val="24"/>
          <w:lang w:val="de-DE"/>
        </w:rPr>
        <w:t>Im dritten Screen der Anwendung soll die angezeig</w:t>
      </w:r>
      <w:r w:rsidR="00146C4E">
        <w:rPr>
          <w:sz w:val="24"/>
          <w:szCs w:val="24"/>
          <w:lang w:val="de-DE"/>
        </w:rPr>
        <w:t xml:space="preserve">te Liste ein weiteres geleert </w:t>
      </w:r>
      <w:r w:rsidR="002B60EA">
        <w:rPr>
          <w:sz w:val="24"/>
          <w:szCs w:val="24"/>
          <w:lang w:val="de-DE"/>
        </w:rPr>
        <w:t>werden und</w:t>
      </w:r>
      <w:r>
        <w:rPr>
          <w:sz w:val="24"/>
          <w:szCs w:val="24"/>
          <w:lang w:val="de-DE"/>
        </w:rPr>
        <w:t xml:space="preserve"> nun eine Liste der vorgeschlagenen Schuhe aufgrund der getroffenen Auswahl anzeigen.  </w:t>
      </w:r>
      <w:r w:rsidR="00146C4E">
        <w:rPr>
          <w:sz w:val="24"/>
          <w:szCs w:val="24"/>
          <w:lang w:val="de-DE"/>
        </w:rPr>
        <w:t xml:space="preserve">Der Nutzer kann in der Liste der drei vorgeschlagenen Hosen ein weiteres </w:t>
      </w:r>
      <w:r w:rsidR="002B60EA">
        <w:rPr>
          <w:sz w:val="24"/>
          <w:szCs w:val="24"/>
          <w:lang w:val="de-DE"/>
        </w:rPr>
        <w:t>Mal</w:t>
      </w:r>
      <w:r w:rsidR="00146C4E">
        <w:rPr>
          <w:sz w:val="24"/>
          <w:szCs w:val="24"/>
          <w:lang w:val="de-DE"/>
        </w:rPr>
        <w:t xml:space="preserve"> auswählen und seinen Favorit in der Vorschau neben der Liste sehen. Die Auswahl kann durch den nebenstehenden Button „Hose auswählen“ bestätigt werden. Im vierten Screen soll der Nutzer nun wie in den vorangegangenen Screens einen passenden Schuh auswählen können. Dem Nutzer werden ein weiteres </w:t>
      </w:r>
      <w:r w:rsidR="002B60EA">
        <w:rPr>
          <w:sz w:val="24"/>
          <w:szCs w:val="24"/>
          <w:lang w:val="de-DE"/>
        </w:rPr>
        <w:t>Mal</w:t>
      </w:r>
      <w:r w:rsidR="00146C4E">
        <w:rPr>
          <w:sz w:val="24"/>
          <w:szCs w:val="24"/>
          <w:lang w:val="de-DE"/>
        </w:rPr>
        <w:t xml:space="preserve"> drei verschiedene</w:t>
      </w:r>
      <w:r w:rsidR="002B60EA">
        <w:rPr>
          <w:sz w:val="24"/>
          <w:szCs w:val="24"/>
          <w:lang w:val="de-DE"/>
        </w:rPr>
        <w:t xml:space="preserve"> Paar</w:t>
      </w:r>
      <w:r w:rsidR="00146C4E">
        <w:rPr>
          <w:sz w:val="24"/>
          <w:szCs w:val="24"/>
          <w:lang w:val="de-DE"/>
        </w:rPr>
        <w:t xml:space="preserve"> Schuhe aufgrund der getroffenen Auswahl gezeigt. </w:t>
      </w:r>
      <w:r w:rsidR="009E40B2">
        <w:rPr>
          <w:sz w:val="24"/>
          <w:szCs w:val="24"/>
          <w:lang w:val="de-DE"/>
        </w:rPr>
        <w:t xml:space="preserve">Durch die Ähnlichkeit der Nutzeroberflächen der verschiedenen Teile der Anwendung </w:t>
      </w:r>
      <w:r w:rsidR="002B60EA">
        <w:rPr>
          <w:sz w:val="24"/>
          <w:szCs w:val="24"/>
          <w:lang w:val="de-DE"/>
        </w:rPr>
        <w:t>ist eine konsistente Bedienung m</w:t>
      </w:r>
      <w:r w:rsidR="009E40B2">
        <w:rPr>
          <w:sz w:val="24"/>
          <w:szCs w:val="24"/>
          <w:lang w:val="de-DE"/>
        </w:rPr>
        <w:t xml:space="preserve">öglich, der Nutzer kann die favorisierten Schuhe wieder in der dafür vorgesehenen Vorschau sehen </w:t>
      </w:r>
      <w:r w:rsidR="009E40B2">
        <w:rPr>
          <w:sz w:val="24"/>
          <w:szCs w:val="24"/>
          <w:lang w:val="de-DE"/>
        </w:rPr>
        <w:lastRenderedPageBreak/>
        <w:t>und mit ein</w:t>
      </w:r>
      <w:r w:rsidR="002B60EA">
        <w:rPr>
          <w:sz w:val="24"/>
          <w:szCs w:val="24"/>
          <w:lang w:val="de-DE"/>
        </w:rPr>
        <w:t xml:space="preserve">em Klick auf „Schuhe auswählen“ </w:t>
      </w:r>
      <w:r w:rsidR="009E40B2">
        <w:rPr>
          <w:sz w:val="24"/>
          <w:szCs w:val="24"/>
          <w:lang w:val="de-DE"/>
        </w:rPr>
        <w:t>bestätigen.</w:t>
      </w:r>
      <w:r w:rsidR="009E40B2">
        <w:rPr>
          <w:noProof/>
          <w:sz w:val="24"/>
          <w:szCs w:val="24"/>
          <w:lang w:val="de-DE" w:eastAsia="de-DE"/>
        </w:rPr>
        <w:drawing>
          <wp:inline distT="0" distB="0" distL="0" distR="0" wp14:anchorId="08FF39EE" wp14:editId="0FF6CC23">
            <wp:extent cx="5388610" cy="3037205"/>
            <wp:effectExtent l="0" t="0" r="0" b="10795"/>
            <wp:docPr id="3" name="Picture 3" descr="../Screen%20Shot%202017-08-22%20at%2000.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22%20at%2000.02.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610" cy="3037205"/>
                    </a:xfrm>
                    <a:prstGeom prst="rect">
                      <a:avLst/>
                    </a:prstGeom>
                    <a:noFill/>
                    <a:ln>
                      <a:noFill/>
                    </a:ln>
                  </pic:spPr>
                </pic:pic>
              </a:graphicData>
            </a:graphic>
          </wp:inline>
        </w:drawing>
      </w:r>
    </w:p>
    <w:p w14:paraId="7017AC27" w14:textId="63542CD0" w:rsidR="00143F4E" w:rsidRPr="000907AB" w:rsidRDefault="009E40B2" w:rsidP="009E40B2">
      <w:pPr>
        <w:pStyle w:val="Beschriftung"/>
        <w:rPr>
          <w:color w:val="000000" w:themeColor="text1"/>
          <w:sz w:val="24"/>
          <w:szCs w:val="24"/>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00C12F66" w:rsidRPr="000907AB">
        <w:rPr>
          <w:noProof/>
          <w:color w:val="000000" w:themeColor="text1"/>
          <w:lang w:val="de-DE"/>
        </w:rPr>
        <w:t>3</w:t>
      </w:r>
      <w:r w:rsidRPr="000907AB">
        <w:rPr>
          <w:color w:val="000000" w:themeColor="text1"/>
          <w:lang w:val="de-DE"/>
        </w:rPr>
        <w:fldChar w:fldCharType="end"/>
      </w:r>
      <w:r w:rsidRPr="000907AB">
        <w:rPr>
          <w:color w:val="000000" w:themeColor="text1"/>
          <w:lang w:val="de-DE"/>
        </w:rPr>
        <w:t xml:space="preserve"> Vereinfachte Skizze des vierten Screens der Anwendung </w:t>
      </w:r>
    </w:p>
    <w:p w14:paraId="3EB6CB8A" w14:textId="77777777" w:rsidR="00C12F66" w:rsidRDefault="009E40B2" w:rsidP="00C12F66">
      <w:pPr>
        <w:keepNext/>
        <w:spacing w:line="360" w:lineRule="auto"/>
      </w:pPr>
      <w:r>
        <w:rPr>
          <w:sz w:val="24"/>
          <w:szCs w:val="24"/>
          <w:lang w:val="de-DE"/>
        </w:rPr>
        <w:t xml:space="preserve">Im letzten Teil der Anwendung sollen die vorher getroffenen Eingaben gemeinsam angezeigt werden. Durch den vorherigen Klick auf „Schuhe auswählen“ wird die Liste geleert und mit den vorherigen Auswahlen des Oberteiles, der Hose und der Schuhe befüllt. </w:t>
      </w:r>
      <w:r w:rsidR="00C12F66">
        <w:rPr>
          <w:noProof/>
          <w:sz w:val="24"/>
          <w:szCs w:val="24"/>
          <w:lang w:val="de-DE" w:eastAsia="de-DE"/>
        </w:rPr>
        <w:drawing>
          <wp:inline distT="0" distB="0" distL="0" distR="0" wp14:anchorId="6FB702B5" wp14:editId="416D9489">
            <wp:extent cx="5404485" cy="3037205"/>
            <wp:effectExtent l="0" t="0" r="5715" b="10795"/>
            <wp:docPr id="8" name="Picture 8" descr="../Screen%20Shot%202017-08-22%20at%2000.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22%20at%2000.11.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4485" cy="3037205"/>
                    </a:xfrm>
                    <a:prstGeom prst="rect">
                      <a:avLst/>
                    </a:prstGeom>
                    <a:noFill/>
                    <a:ln>
                      <a:noFill/>
                    </a:ln>
                  </pic:spPr>
                </pic:pic>
              </a:graphicData>
            </a:graphic>
          </wp:inline>
        </w:drawing>
      </w:r>
    </w:p>
    <w:p w14:paraId="0B60258E" w14:textId="1EF3B787" w:rsidR="009E40B2" w:rsidRPr="000907AB" w:rsidRDefault="00C12F66" w:rsidP="00C12F66">
      <w:pPr>
        <w:pStyle w:val="Beschriftung"/>
        <w:rPr>
          <w:color w:val="auto"/>
          <w:lang w:val="de-DE"/>
        </w:rPr>
      </w:pPr>
      <w:r w:rsidRPr="000907AB">
        <w:rPr>
          <w:color w:val="auto"/>
          <w:lang w:val="de-DE"/>
        </w:rPr>
        <w:t xml:space="preserve">Abbildung </w:t>
      </w:r>
      <w:r w:rsidRPr="000907AB">
        <w:rPr>
          <w:color w:val="auto"/>
          <w:lang w:val="de-DE"/>
        </w:rPr>
        <w:fldChar w:fldCharType="begin"/>
      </w:r>
      <w:r w:rsidRPr="000907AB">
        <w:rPr>
          <w:color w:val="auto"/>
          <w:lang w:val="de-DE"/>
        </w:rPr>
        <w:instrText xml:space="preserve"> SEQ Abbildung \* ARABIC </w:instrText>
      </w:r>
      <w:r w:rsidRPr="000907AB">
        <w:rPr>
          <w:color w:val="auto"/>
          <w:lang w:val="de-DE"/>
        </w:rPr>
        <w:fldChar w:fldCharType="separate"/>
      </w:r>
      <w:r w:rsidRPr="000907AB">
        <w:rPr>
          <w:noProof/>
          <w:color w:val="auto"/>
          <w:lang w:val="de-DE"/>
        </w:rPr>
        <w:t>4</w:t>
      </w:r>
      <w:r w:rsidRPr="000907AB">
        <w:rPr>
          <w:color w:val="auto"/>
          <w:lang w:val="de-DE"/>
        </w:rPr>
        <w:fldChar w:fldCharType="end"/>
      </w:r>
      <w:r w:rsidRPr="000907AB">
        <w:rPr>
          <w:color w:val="auto"/>
          <w:lang w:val="de-DE"/>
        </w:rPr>
        <w:t xml:space="preserve"> Screen 5: Anzeige des kompletten Outfits</w:t>
      </w:r>
    </w:p>
    <w:p w14:paraId="2E703946" w14:textId="77777777" w:rsidR="003B7743" w:rsidRDefault="003B7743" w:rsidP="003B7743"/>
    <w:p w14:paraId="2251F03F" w14:textId="77777777" w:rsidR="003B7743" w:rsidRDefault="003B7743" w:rsidP="003B7743"/>
    <w:p w14:paraId="3C7A751B" w14:textId="77777777" w:rsidR="003B7743" w:rsidRPr="003B7743" w:rsidRDefault="003B7743" w:rsidP="003B7743"/>
    <w:p w14:paraId="3A2AF704" w14:textId="468F3E4C" w:rsidR="00632AC6" w:rsidRDefault="00632AC6">
      <w:pPr>
        <w:pStyle w:val="berschrift1"/>
      </w:pPr>
      <w:bookmarkStart w:id="18" w:name="_Toc490937051"/>
      <w:r>
        <w:lastRenderedPageBreak/>
        <w:t>Implementierung</w:t>
      </w:r>
      <w:bookmarkEnd w:id="18"/>
      <w:r>
        <w:t xml:space="preserve"> </w:t>
      </w:r>
    </w:p>
    <w:p w14:paraId="4EF64753" w14:textId="5BAED744" w:rsidR="009E3746" w:rsidRPr="009347DD" w:rsidRDefault="003B7743" w:rsidP="009347DD">
      <w:pPr>
        <w:spacing w:line="360" w:lineRule="auto"/>
        <w:rPr>
          <w:sz w:val="24"/>
          <w:szCs w:val="24"/>
          <w:lang w:val="de-DE"/>
        </w:rPr>
      </w:pPr>
      <w:r w:rsidRPr="00F16BD0">
        <w:rPr>
          <w:sz w:val="24"/>
          <w:szCs w:val="24"/>
          <w:lang w:val="de-DE"/>
        </w:rPr>
        <w:t>Wie in</w:t>
      </w:r>
      <w:r w:rsidR="00F16BD0">
        <w:rPr>
          <w:sz w:val="24"/>
          <w:szCs w:val="24"/>
          <w:lang w:val="de-DE"/>
        </w:rPr>
        <w:t xml:space="preserve"> Punkt 1.1 beschrieben, wurde als Basis der Anwendung das </w:t>
      </w:r>
      <w:proofErr w:type="spellStart"/>
      <w:r w:rsidR="00F16BD0">
        <w:rPr>
          <w:sz w:val="24"/>
          <w:szCs w:val="24"/>
          <w:lang w:val="de-DE"/>
        </w:rPr>
        <w:t>BoofCV</w:t>
      </w:r>
      <w:proofErr w:type="spellEnd"/>
      <w:r w:rsidR="00F16BD0">
        <w:rPr>
          <w:sz w:val="24"/>
          <w:szCs w:val="24"/>
          <w:lang w:val="de-DE"/>
        </w:rPr>
        <w:t xml:space="preserve"> Tool genutzt. </w:t>
      </w:r>
      <w:r w:rsidR="00A47133">
        <w:rPr>
          <w:sz w:val="24"/>
          <w:szCs w:val="24"/>
          <w:lang w:val="de-DE"/>
        </w:rPr>
        <w:t>Die</w:t>
      </w:r>
      <w:r w:rsidR="00946CAA">
        <w:rPr>
          <w:sz w:val="24"/>
          <w:szCs w:val="24"/>
          <w:lang w:val="de-DE"/>
        </w:rPr>
        <w:t xml:space="preserve"> verschiedenen Funktionen und Variablen werden im </w:t>
      </w:r>
      <w:r w:rsidR="006740E3">
        <w:rPr>
          <w:sz w:val="24"/>
          <w:szCs w:val="24"/>
          <w:lang w:val="de-DE"/>
        </w:rPr>
        <w:t>Folgenden c</w:t>
      </w:r>
      <w:r w:rsidR="00946CAA">
        <w:rPr>
          <w:sz w:val="24"/>
          <w:szCs w:val="24"/>
          <w:lang w:val="de-DE"/>
        </w:rPr>
        <w:t>hronologisch erläutert.</w:t>
      </w:r>
      <w:r w:rsidR="000D2B27">
        <w:rPr>
          <w:sz w:val="24"/>
          <w:szCs w:val="24"/>
          <w:lang w:val="de-DE"/>
        </w:rPr>
        <w:t xml:space="preserve"> Zu Beginn we</w:t>
      </w:r>
      <w:r w:rsidR="00DA478F">
        <w:rPr>
          <w:sz w:val="24"/>
          <w:szCs w:val="24"/>
          <w:lang w:val="de-DE"/>
        </w:rPr>
        <w:t xml:space="preserve">rden </w:t>
      </w:r>
      <w:r w:rsidR="000D2B27">
        <w:rPr>
          <w:sz w:val="24"/>
          <w:szCs w:val="24"/>
          <w:lang w:val="de-DE"/>
        </w:rPr>
        <w:t xml:space="preserve">statische Variablen erstellt, die später initialisiert werden. Die Variablen sind statisch, da in den </w:t>
      </w:r>
      <w:proofErr w:type="spellStart"/>
      <w:r w:rsidR="000D2B27">
        <w:rPr>
          <w:sz w:val="24"/>
          <w:szCs w:val="24"/>
          <w:lang w:val="de-DE"/>
        </w:rPr>
        <w:t>OnActionListenenern</w:t>
      </w:r>
      <w:proofErr w:type="spellEnd"/>
      <w:r w:rsidR="000D2B27">
        <w:rPr>
          <w:sz w:val="24"/>
          <w:szCs w:val="24"/>
          <w:lang w:val="de-DE"/>
        </w:rPr>
        <w:t xml:space="preserve"> darauf zugegriffen wird. Eine Integer Variable als Index für das ausgewählte Oberteil wird schon zu Beginn initialisiert, um e</w:t>
      </w:r>
      <w:r w:rsidR="001574F7">
        <w:rPr>
          <w:sz w:val="24"/>
          <w:szCs w:val="24"/>
          <w:lang w:val="de-DE"/>
        </w:rPr>
        <w:t xml:space="preserve">ine </w:t>
      </w:r>
      <w:proofErr w:type="spellStart"/>
      <w:r w:rsidR="001574F7">
        <w:rPr>
          <w:sz w:val="24"/>
          <w:szCs w:val="24"/>
          <w:lang w:val="de-DE"/>
        </w:rPr>
        <w:t>NullPointerExce</w:t>
      </w:r>
      <w:r w:rsidR="000D2B27">
        <w:rPr>
          <w:sz w:val="24"/>
          <w:szCs w:val="24"/>
          <w:lang w:val="de-DE"/>
        </w:rPr>
        <w:t>ption</w:t>
      </w:r>
      <w:proofErr w:type="spellEnd"/>
      <w:r w:rsidR="000D2B27">
        <w:rPr>
          <w:sz w:val="24"/>
          <w:szCs w:val="24"/>
          <w:lang w:val="de-DE"/>
        </w:rPr>
        <w:t xml:space="preserve"> zu vermeiden. Die Weiteren Variablen sind eine </w:t>
      </w:r>
      <w:proofErr w:type="spellStart"/>
      <w:r w:rsidR="000D2B27">
        <w:rPr>
          <w:sz w:val="24"/>
          <w:szCs w:val="24"/>
          <w:lang w:val="de-DE"/>
        </w:rPr>
        <w:t>ArrayList</w:t>
      </w:r>
      <w:proofErr w:type="spellEnd"/>
      <w:r w:rsidR="000D2B27">
        <w:rPr>
          <w:sz w:val="24"/>
          <w:szCs w:val="24"/>
          <w:lang w:val="de-DE"/>
        </w:rPr>
        <w:t xml:space="preserve"> vom Typ File für die ve</w:t>
      </w:r>
      <w:r w:rsidR="001574F7">
        <w:rPr>
          <w:sz w:val="24"/>
          <w:szCs w:val="24"/>
          <w:lang w:val="de-DE"/>
        </w:rPr>
        <w:t xml:space="preserve">rschiedenen Arten der Kleidungstücke </w:t>
      </w:r>
      <w:r w:rsidR="000D2B27">
        <w:rPr>
          <w:sz w:val="24"/>
          <w:szCs w:val="24"/>
          <w:lang w:val="de-DE"/>
        </w:rPr>
        <w:t>(Oberteile, Hosen, Schuhe). Um die Ähnlichkeit der einzelnen Dateien festzustellen</w:t>
      </w:r>
      <w:r w:rsidR="001574F7">
        <w:rPr>
          <w:sz w:val="24"/>
          <w:szCs w:val="24"/>
          <w:lang w:val="de-DE"/>
        </w:rPr>
        <w:t>,</w:t>
      </w:r>
      <w:r w:rsidR="000D2B27">
        <w:rPr>
          <w:sz w:val="24"/>
          <w:szCs w:val="24"/>
          <w:lang w:val="de-DE"/>
        </w:rPr>
        <w:t xml:space="preserve"> müssen die </w:t>
      </w:r>
      <w:r w:rsidR="001574F7">
        <w:rPr>
          <w:sz w:val="24"/>
          <w:szCs w:val="24"/>
          <w:lang w:val="de-DE"/>
        </w:rPr>
        <w:t>File-l</w:t>
      </w:r>
      <w:r w:rsidR="00C927F2">
        <w:rPr>
          <w:sz w:val="24"/>
          <w:szCs w:val="24"/>
          <w:lang w:val="de-DE"/>
        </w:rPr>
        <w:t>isten in Punktelisten umgewandelt werden. Diese Punktelisten werden ebenfalls erstellt und später initialisiert. Die Punktelisten sind Arraylisten vom Typ eines Double Arrays. Um die ausgewählten Kleidungsstücke für die Outfitausgabe zu speichern</w:t>
      </w:r>
      <w:r w:rsidR="001574F7">
        <w:rPr>
          <w:sz w:val="24"/>
          <w:szCs w:val="24"/>
          <w:lang w:val="de-DE"/>
        </w:rPr>
        <w:t>,</w:t>
      </w:r>
      <w:r w:rsidR="00C927F2">
        <w:rPr>
          <w:sz w:val="24"/>
          <w:szCs w:val="24"/>
          <w:lang w:val="de-DE"/>
        </w:rPr>
        <w:t xml:space="preserve"> werden zwei statische Objekte vom Typ File für die ausgewählte Hose und das ausgewählte Paar Schuhe erstellt. Ein Objekt für das ausgewählte Oberteil ist nicht nötig, da der Index der Datei des ausgewählten Oberteils dem der Liste im User Interface entspricht. Dies ist bei den</w:t>
      </w:r>
      <w:r w:rsidR="001574F7">
        <w:rPr>
          <w:sz w:val="24"/>
          <w:szCs w:val="24"/>
          <w:lang w:val="de-DE"/>
        </w:rPr>
        <w:t xml:space="preserve"> drei</w:t>
      </w:r>
      <w:r w:rsidR="00C927F2">
        <w:rPr>
          <w:sz w:val="24"/>
          <w:szCs w:val="24"/>
          <w:lang w:val="de-DE"/>
        </w:rPr>
        <w:t xml:space="preserve"> Vorschlägen der Hosen und Schuhe nicht der Fall. </w:t>
      </w:r>
      <w:r w:rsidR="001D726F">
        <w:rPr>
          <w:sz w:val="24"/>
          <w:szCs w:val="24"/>
          <w:lang w:val="de-DE"/>
        </w:rPr>
        <w:t xml:space="preserve">Um die ausgewählten Dateien der Liste zu identifizieren werden zwei </w:t>
      </w:r>
      <w:proofErr w:type="spellStart"/>
      <w:r w:rsidR="001D726F">
        <w:rPr>
          <w:sz w:val="24"/>
          <w:szCs w:val="24"/>
          <w:lang w:val="de-DE"/>
        </w:rPr>
        <w:t>ArrayLists</w:t>
      </w:r>
      <w:proofErr w:type="spellEnd"/>
      <w:r w:rsidR="001D726F">
        <w:rPr>
          <w:sz w:val="24"/>
          <w:szCs w:val="24"/>
          <w:lang w:val="de-DE"/>
        </w:rPr>
        <w:t xml:space="preserve"> vom Typ File erstellt. Diese </w:t>
      </w:r>
      <w:proofErr w:type="spellStart"/>
      <w:r w:rsidR="001D726F">
        <w:rPr>
          <w:sz w:val="24"/>
          <w:szCs w:val="24"/>
          <w:lang w:val="de-DE"/>
        </w:rPr>
        <w:t>Ar</w:t>
      </w:r>
      <w:r w:rsidR="001574F7">
        <w:rPr>
          <w:sz w:val="24"/>
          <w:szCs w:val="24"/>
          <w:lang w:val="de-DE"/>
        </w:rPr>
        <w:t>raylists</w:t>
      </w:r>
      <w:proofErr w:type="spellEnd"/>
      <w:r w:rsidR="001574F7">
        <w:rPr>
          <w:sz w:val="24"/>
          <w:szCs w:val="24"/>
          <w:lang w:val="de-DE"/>
        </w:rPr>
        <w:t xml:space="preserve"> enthalten jeweils die drei v</w:t>
      </w:r>
      <w:r w:rsidR="001D726F">
        <w:rPr>
          <w:sz w:val="24"/>
          <w:szCs w:val="24"/>
          <w:lang w:val="de-DE"/>
        </w:rPr>
        <w:t>orgeschlagenen Kleidungsstücke.</w:t>
      </w:r>
      <w:r w:rsidR="00E36CF0">
        <w:rPr>
          <w:sz w:val="24"/>
          <w:szCs w:val="24"/>
          <w:lang w:val="de-DE"/>
        </w:rPr>
        <w:t xml:space="preserve"> In der Main Methode des Programms </w:t>
      </w:r>
      <w:r w:rsidR="001574F7">
        <w:rPr>
          <w:sz w:val="24"/>
          <w:szCs w:val="24"/>
          <w:lang w:val="de-DE"/>
        </w:rPr>
        <w:t>werden drei</w:t>
      </w:r>
      <w:r w:rsidR="00300750">
        <w:rPr>
          <w:sz w:val="24"/>
          <w:szCs w:val="24"/>
          <w:lang w:val="de-DE"/>
        </w:rPr>
        <w:t xml:space="preserve"> Strings mit den jeweiligen Pfaden </w:t>
      </w:r>
      <w:r w:rsidR="006740E3">
        <w:rPr>
          <w:sz w:val="24"/>
          <w:szCs w:val="24"/>
          <w:lang w:val="de-DE"/>
        </w:rPr>
        <w:t>der einzelnen Verzeichnisse der</w:t>
      </w:r>
      <w:r w:rsidR="00300750">
        <w:rPr>
          <w:sz w:val="24"/>
          <w:szCs w:val="24"/>
          <w:lang w:val="de-DE"/>
        </w:rPr>
        <w:t xml:space="preserve"> Oberteile, Hosen und Schuhe belegt. Die Strings werden der </w:t>
      </w:r>
      <w:proofErr w:type="spellStart"/>
      <w:r w:rsidR="00300750">
        <w:rPr>
          <w:sz w:val="24"/>
          <w:szCs w:val="24"/>
          <w:lang w:val="de-DE"/>
        </w:rPr>
        <w:t>findMatches</w:t>
      </w:r>
      <w:proofErr w:type="spellEnd"/>
      <w:r w:rsidR="00300750">
        <w:rPr>
          <w:sz w:val="24"/>
          <w:szCs w:val="24"/>
          <w:lang w:val="de-DE"/>
        </w:rPr>
        <w:t xml:space="preserve"> Methode übergeben. Die </w:t>
      </w:r>
      <w:proofErr w:type="spellStart"/>
      <w:r w:rsidR="00300750">
        <w:rPr>
          <w:sz w:val="24"/>
          <w:szCs w:val="24"/>
          <w:lang w:val="de-DE"/>
        </w:rPr>
        <w:t>findMatches</w:t>
      </w:r>
      <w:proofErr w:type="spellEnd"/>
      <w:r w:rsidR="00300750">
        <w:rPr>
          <w:sz w:val="24"/>
          <w:szCs w:val="24"/>
          <w:lang w:val="de-DE"/>
        </w:rPr>
        <w:t xml:space="preserve"> Methode wird dazu benutzt</w:t>
      </w:r>
      <w:r w:rsidR="001574F7">
        <w:rPr>
          <w:sz w:val="24"/>
          <w:szCs w:val="24"/>
          <w:lang w:val="de-DE"/>
        </w:rPr>
        <w:t>,</w:t>
      </w:r>
      <w:r w:rsidR="00300750">
        <w:rPr>
          <w:sz w:val="24"/>
          <w:szCs w:val="24"/>
          <w:lang w:val="de-DE"/>
        </w:rPr>
        <w:t xml:space="preserve"> die drei Fileli</w:t>
      </w:r>
      <w:r w:rsidR="001574F7">
        <w:rPr>
          <w:sz w:val="24"/>
          <w:szCs w:val="24"/>
          <w:lang w:val="de-DE"/>
        </w:rPr>
        <w:t>sten die zu B</w:t>
      </w:r>
      <w:r w:rsidR="00300750">
        <w:rPr>
          <w:sz w:val="24"/>
          <w:szCs w:val="24"/>
          <w:lang w:val="de-DE"/>
        </w:rPr>
        <w:t xml:space="preserve">eginn erstellt wurden zu initialisieren. Nachdem die einzelnen Listen mit den Bildern aus den Verzeichnissen befüllt wurden, wird jede Liste mithilfe von </w:t>
      </w:r>
      <w:proofErr w:type="spellStart"/>
      <w:r w:rsidR="00300750">
        <w:rPr>
          <w:sz w:val="24"/>
          <w:szCs w:val="24"/>
          <w:lang w:val="de-DE"/>
        </w:rPr>
        <w:t>Collections.sort</w:t>
      </w:r>
      <w:proofErr w:type="spellEnd"/>
      <w:r w:rsidR="00300750">
        <w:rPr>
          <w:sz w:val="24"/>
          <w:szCs w:val="24"/>
          <w:lang w:val="de-DE"/>
        </w:rPr>
        <w:t>(</w:t>
      </w:r>
      <w:proofErr w:type="spellStart"/>
      <w:r w:rsidR="00300750">
        <w:rPr>
          <w:sz w:val="24"/>
          <w:szCs w:val="24"/>
          <w:lang w:val="de-DE"/>
        </w:rPr>
        <w:t>FileListe</w:t>
      </w:r>
      <w:proofErr w:type="spellEnd"/>
      <w:r w:rsidR="00300750">
        <w:rPr>
          <w:sz w:val="24"/>
          <w:szCs w:val="24"/>
          <w:lang w:val="de-DE"/>
        </w:rPr>
        <w:t>) sortiert.</w:t>
      </w:r>
      <w:r w:rsidR="00F86142">
        <w:rPr>
          <w:sz w:val="24"/>
          <w:szCs w:val="24"/>
          <w:lang w:val="de-DE"/>
        </w:rPr>
        <w:t xml:space="preserve"> Im nächsten Schritt werden die zu Beginn erstellten Punktelisten initialisiert. Die Punktelisten können durch vier verschiedene Methoden initialisiert werden, die eine </w:t>
      </w:r>
      <w:proofErr w:type="spellStart"/>
      <w:r w:rsidR="00F86142">
        <w:rPr>
          <w:sz w:val="24"/>
          <w:szCs w:val="24"/>
          <w:lang w:val="de-DE"/>
        </w:rPr>
        <w:t>ArrayList</w:t>
      </w:r>
      <w:proofErr w:type="spellEnd"/>
      <w:r w:rsidR="00F86142">
        <w:rPr>
          <w:sz w:val="24"/>
          <w:szCs w:val="24"/>
          <w:lang w:val="de-DE"/>
        </w:rPr>
        <w:t xml:space="preserve"> vom Typ File übergeben bekommen und diese jeweils in eine </w:t>
      </w:r>
      <w:proofErr w:type="spellStart"/>
      <w:r w:rsidR="00F86142">
        <w:rPr>
          <w:sz w:val="24"/>
          <w:szCs w:val="24"/>
          <w:lang w:val="de-DE"/>
        </w:rPr>
        <w:t>ArrayList</w:t>
      </w:r>
      <w:proofErr w:type="spellEnd"/>
      <w:r w:rsidR="00F86142">
        <w:rPr>
          <w:sz w:val="24"/>
          <w:szCs w:val="24"/>
          <w:lang w:val="de-DE"/>
        </w:rPr>
        <w:t xml:space="preserve"> vom Typ eines Double Arrays zurückgibt. Durch </w:t>
      </w:r>
      <w:proofErr w:type="spellStart"/>
      <w:r w:rsidR="00F86142">
        <w:rPr>
          <w:sz w:val="24"/>
          <w:szCs w:val="24"/>
          <w:lang w:val="de-DE"/>
        </w:rPr>
        <w:t>coupledHueSat</w:t>
      </w:r>
      <w:proofErr w:type="spellEnd"/>
      <w:r w:rsidR="00F86142">
        <w:rPr>
          <w:sz w:val="24"/>
          <w:szCs w:val="24"/>
          <w:lang w:val="de-DE"/>
        </w:rPr>
        <w:t xml:space="preserve">(), </w:t>
      </w:r>
      <w:proofErr w:type="spellStart"/>
      <w:r w:rsidR="00F86142">
        <w:rPr>
          <w:sz w:val="24"/>
          <w:szCs w:val="24"/>
          <w:lang w:val="de-DE"/>
        </w:rPr>
        <w:t>independentHueSat</w:t>
      </w:r>
      <w:proofErr w:type="spellEnd"/>
      <w:r w:rsidR="00F86142">
        <w:rPr>
          <w:sz w:val="24"/>
          <w:szCs w:val="24"/>
          <w:lang w:val="de-DE"/>
        </w:rPr>
        <w:t xml:space="preserve">(), </w:t>
      </w:r>
      <w:proofErr w:type="spellStart"/>
      <w:r w:rsidR="00F86142">
        <w:rPr>
          <w:sz w:val="24"/>
          <w:szCs w:val="24"/>
          <w:lang w:val="de-DE"/>
        </w:rPr>
        <w:t>coupledRGB</w:t>
      </w:r>
      <w:proofErr w:type="spellEnd"/>
      <w:r w:rsidR="00F86142">
        <w:rPr>
          <w:sz w:val="24"/>
          <w:szCs w:val="24"/>
          <w:lang w:val="de-DE"/>
        </w:rPr>
        <w:t xml:space="preserve">(), </w:t>
      </w:r>
      <w:proofErr w:type="spellStart"/>
      <w:r w:rsidR="00F86142">
        <w:rPr>
          <w:sz w:val="24"/>
          <w:szCs w:val="24"/>
          <w:lang w:val="de-DE"/>
        </w:rPr>
        <w:t>histogramGray</w:t>
      </w:r>
      <w:proofErr w:type="spellEnd"/>
      <w:r w:rsidR="00F86142">
        <w:rPr>
          <w:sz w:val="24"/>
          <w:szCs w:val="24"/>
          <w:lang w:val="de-DE"/>
        </w:rPr>
        <w:t xml:space="preserve">(), können die Punktelisten für die einzelnen Kleidungsstücke jeweils initialisiert werden. Sind alle Variablen initialisiert wird ein </w:t>
      </w:r>
      <w:proofErr w:type="spellStart"/>
      <w:r w:rsidR="00F86142">
        <w:rPr>
          <w:sz w:val="24"/>
          <w:szCs w:val="24"/>
          <w:lang w:val="de-DE"/>
        </w:rPr>
        <w:t>Graphic</w:t>
      </w:r>
      <w:proofErr w:type="spellEnd"/>
      <w:r w:rsidR="00F86142">
        <w:rPr>
          <w:sz w:val="24"/>
          <w:szCs w:val="24"/>
          <w:lang w:val="de-DE"/>
        </w:rPr>
        <w:t xml:space="preserve"> User Interface Objekt vom Typ </w:t>
      </w:r>
      <w:proofErr w:type="spellStart"/>
      <w:r w:rsidR="00F86142">
        <w:rPr>
          <w:sz w:val="24"/>
          <w:szCs w:val="24"/>
          <w:lang w:val="de-DE"/>
        </w:rPr>
        <w:t>ListDisplayPanel</w:t>
      </w:r>
      <w:proofErr w:type="spellEnd"/>
      <w:r w:rsidR="00F86142">
        <w:rPr>
          <w:sz w:val="24"/>
          <w:szCs w:val="24"/>
          <w:lang w:val="de-DE"/>
        </w:rPr>
        <w:t xml:space="preserve"> erstellt. Die verschiedenen Komponenten des GUIs werden in der </w:t>
      </w:r>
      <w:proofErr w:type="spellStart"/>
      <w:r w:rsidR="00F86142">
        <w:rPr>
          <w:sz w:val="24"/>
          <w:szCs w:val="24"/>
          <w:lang w:val="de-DE"/>
        </w:rPr>
        <w:t>ListDisplayPanel</w:t>
      </w:r>
      <w:proofErr w:type="spellEnd"/>
      <w:r w:rsidR="00F86142">
        <w:rPr>
          <w:sz w:val="24"/>
          <w:szCs w:val="24"/>
          <w:lang w:val="de-DE"/>
        </w:rPr>
        <w:t xml:space="preserve"> Klasse hinzugefügt. Um das </w:t>
      </w:r>
      <w:proofErr w:type="spellStart"/>
      <w:r w:rsidR="00F86142">
        <w:rPr>
          <w:sz w:val="24"/>
          <w:szCs w:val="24"/>
          <w:lang w:val="de-DE"/>
        </w:rPr>
        <w:t>ListDisplayPanel</w:t>
      </w:r>
      <w:proofErr w:type="spellEnd"/>
      <w:r w:rsidR="00F86142">
        <w:rPr>
          <w:sz w:val="24"/>
          <w:szCs w:val="24"/>
          <w:lang w:val="de-DE"/>
        </w:rPr>
        <w:t xml:space="preserve"> unseren Anforderungen anzupassen</w:t>
      </w:r>
      <w:r w:rsidR="00CE1E5D">
        <w:rPr>
          <w:sz w:val="24"/>
          <w:szCs w:val="24"/>
          <w:lang w:val="de-DE"/>
        </w:rPr>
        <w:t>,</w:t>
      </w:r>
      <w:r w:rsidR="00F86142">
        <w:rPr>
          <w:sz w:val="24"/>
          <w:szCs w:val="24"/>
          <w:lang w:val="de-DE"/>
        </w:rPr>
        <w:t xml:space="preserve"> wurden Buttons in der Klasse erstellt und entsprechende öffentliche Methoden, die die</w:t>
      </w:r>
      <w:r w:rsidR="00CE1E5D">
        <w:rPr>
          <w:sz w:val="24"/>
          <w:szCs w:val="24"/>
          <w:lang w:val="de-DE"/>
        </w:rPr>
        <w:t xml:space="preserve"> Buttons zurückgeben</w:t>
      </w:r>
      <w:r w:rsidR="00F86142">
        <w:rPr>
          <w:sz w:val="24"/>
          <w:szCs w:val="24"/>
          <w:lang w:val="de-DE"/>
        </w:rPr>
        <w:t xml:space="preserve"> um diese mit ei</w:t>
      </w:r>
      <w:r w:rsidR="00CE1E5D">
        <w:rPr>
          <w:sz w:val="24"/>
          <w:szCs w:val="24"/>
          <w:lang w:val="de-DE"/>
        </w:rPr>
        <w:t xml:space="preserve">nem </w:t>
      </w:r>
      <w:proofErr w:type="spellStart"/>
      <w:r w:rsidR="00CE1E5D">
        <w:rPr>
          <w:sz w:val="24"/>
          <w:szCs w:val="24"/>
          <w:lang w:val="de-DE"/>
        </w:rPr>
        <w:t>ActionListener</w:t>
      </w:r>
      <w:proofErr w:type="spellEnd"/>
      <w:r w:rsidR="00CE1E5D">
        <w:rPr>
          <w:sz w:val="24"/>
          <w:szCs w:val="24"/>
          <w:lang w:val="de-DE"/>
        </w:rPr>
        <w:t xml:space="preserve"> zu belegen und um somit</w:t>
      </w:r>
      <w:r w:rsidR="00F86142">
        <w:rPr>
          <w:sz w:val="24"/>
          <w:szCs w:val="24"/>
          <w:lang w:val="de-DE"/>
        </w:rPr>
        <w:t xml:space="preserve"> auf Interaktionen zu lauschen.</w:t>
      </w:r>
      <w:r w:rsidR="009E31CF">
        <w:rPr>
          <w:sz w:val="24"/>
          <w:szCs w:val="24"/>
          <w:lang w:val="de-DE"/>
        </w:rPr>
        <w:t xml:space="preserve"> Des </w:t>
      </w:r>
      <w:r w:rsidR="009E31CF">
        <w:rPr>
          <w:sz w:val="24"/>
          <w:szCs w:val="24"/>
          <w:lang w:val="de-DE"/>
        </w:rPr>
        <w:lastRenderedPageBreak/>
        <w:t xml:space="preserve">Weiteren wurde die Methode </w:t>
      </w:r>
      <w:proofErr w:type="spellStart"/>
      <w:r w:rsidR="009E31CF">
        <w:rPr>
          <w:sz w:val="24"/>
          <w:szCs w:val="24"/>
          <w:lang w:val="de-DE"/>
        </w:rPr>
        <w:t>getIm</w:t>
      </w:r>
      <w:r w:rsidR="007279AF">
        <w:rPr>
          <w:sz w:val="24"/>
          <w:szCs w:val="24"/>
          <w:lang w:val="de-DE"/>
        </w:rPr>
        <w:t>age</w:t>
      </w:r>
      <w:proofErr w:type="spellEnd"/>
      <w:r w:rsidR="007279AF">
        <w:rPr>
          <w:sz w:val="24"/>
          <w:szCs w:val="24"/>
          <w:lang w:val="de-DE"/>
        </w:rPr>
        <w:t xml:space="preserve">() implementiert, welche den aktuell ausgewählten Index zurückgibt. Nachdem die Veränderungen dieser Klasse abgeschlossen waren, wurde die Klasse </w:t>
      </w:r>
      <w:proofErr w:type="spellStart"/>
      <w:r w:rsidR="007279AF">
        <w:rPr>
          <w:sz w:val="24"/>
          <w:szCs w:val="24"/>
          <w:lang w:val="de-DE"/>
        </w:rPr>
        <w:t>ExampleColorHistogramLookup</w:t>
      </w:r>
      <w:proofErr w:type="spellEnd"/>
      <w:r w:rsidR="007279AF">
        <w:rPr>
          <w:sz w:val="24"/>
          <w:szCs w:val="24"/>
          <w:lang w:val="de-DE"/>
        </w:rPr>
        <w:t xml:space="preserve"> </w:t>
      </w:r>
      <w:r w:rsidR="006740E3">
        <w:rPr>
          <w:sz w:val="24"/>
          <w:szCs w:val="24"/>
          <w:lang w:val="de-DE"/>
        </w:rPr>
        <w:t>weiter bearbeitet</w:t>
      </w:r>
      <w:r w:rsidR="007279AF">
        <w:rPr>
          <w:sz w:val="24"/>
          <w:szCs w:val="24"/>
          <w:lang w:val="de-DE"/>
        </w:rPr>
        <w:t xml:space="preserve">. </w:t>
      </w:r>
      <w:r w:rsidR="00221182">
        <w:rPr>
          <w:sz w:val="24"/>
          <w:szCs w:val="24"/>
          <w:lang w:val="de-DE"/>
        </w:rPr>
        <w:t xml:space="preserve">In einer </w:t>
      </w:r>
      <w:proofErr w:type="spellStart"/>
      <w:r w:rsidR="00221182">
        <w:rPr>
          <w:sz w:val="24"/>
          <w:szCs w:val="24"/>
          <w:lang w:val="de-DE"/>
        </w:rPr>
        <w:t>f</w:t>
      </w:r>
      <w:r w:rsidR="007279AF">
        <w:rPr>
          <w:sz w:val="24"/>
          <w:szCs w:val="24"/>
          <w:lang w:val="de-DE"/>
        </w:rPr>
        <w:t>or</w:t>
      </w:r>
      <w:proofErr w:type="spellEnd"/>
      <w:r w:rsidR="007279AF">
        <w:rPr>
          <w:sz w:val="24"/>
          <w:szCs w:val="24"/>
          <w:lang w:val="de-DE"/>
        </w:rPr>
        <w:t>-Schleife wird das GUI mit allen Bildern der verschiedenen Oberteile befüllt.</w:t>
      </w:r>
      <w:r w:rsidR="002A5D15">
        <w:rPr>
          <w:sz w:val="24"/>
          <w:szCs w:val="24"/>
          <w:lang w:val="de-DE"/>
        </w:rPr>
        <w:t xml:space="preserve"> In den darauffolgenden drei Methoden wurden die Buttons zur Bestätigung der Auswahl mit den jeweiligen </w:t>
      </w:r>
      <w:proofErr w:type="spellStart"/>
      <w:r w:rsidR="00221182">
        <w:rPr>
          <w:sz w:val="24"/>
          <w:szCs w:val="24"/>
          <w:lang w:val="de-DE"/>
        </w:rPr>
        <w:t>ActionsL</w:t>
      </w:r>
      <w:r w:rsidR="002A5D15">
        <w:rPr>
          <w:sz w:val="24"/>
          <w:szCs w:val="24"/>
          <w:lang w:val="de-DE"/>
        </w:rPr>
        <w:t>istenern</w:t>
      </w:r>
      <w:proofErr w:type="spellEnd"/>
      <w:r w:rsidR="002A5D15">
        <w:rPr>
          <w:sz w:val="24"/>
          <w:szCs w:val="24"/>
          <w:lang w:val="de-DE"/>
        </w:rPr>
        <w:t xml:space="preserve"> belegt und die Auswirkungen bei einer Action/Intera</w:t>
      </w:r>
      <w:r w:rsidR="00886431">
        <w:rPr>
          <w:sz w:val="24"/>
          <w:szCs w:val="24"/>
          <w:lang w:val="de-DE"/>
        </w:rPr>
        <w:t xml:space="preserve">ktion mit dem Button definiert. Der Button des ersten Screens </w:t>
      </w:r>
      <w:r w:rsidR="006C09C0">
        <w:rPr>
          <w:sz w:val="24"/>
          <w:szCs w:val="24"/>
          <w:lang w:val="de-DE"/>
        </w:rPr>
        <w:t>speichert den</w:t>
      </w:r>
      <w:r w:rsidR="00886431">
        <w:rPr>
          <w:sz w:val="24"/>
          <w:szCs w:val="24"/>
          <w:lang w:val="de-DE"/>
        </w:rPr>
        <w:t xml:space="preserve"> Index des ausgewählten Oberteils in der </w:t>
      </w:r>
      <w:proofErr w:type="spellStart"/>
      <w:r w:rsidR="00886431">
        <w:rPr>
          <w:sz w:val="24"/>
          <w:szCs w:val="24"/>
          <w:lang w:val="de-DE"/>
        </w:rPr>
        <w:t>TargetOberteil</w:t>
      </w:r>
      <w:proofErr w:type="spellEnd"/>
      <w:r w:rsidR="00886431">
        <w:rPr>
          <w:sz w:val="24"/>
          <w:szCs w:val="24"/>
          <w:lang w:val="de-DE"/>
        </w:rPr>
        <w:t xml:space="preserve"> Variable. Darauf wird die Liste des GUI geleert. Danach wird mithilfe der vorgegebenen Methoden des </w:t>
      </w:r>
      <w:proofErr w:type="spellStart"/>
      <w:r w:rsidR="00886431">
        <w:rPr>
          <w:sz w:val="24"/>
          <w:szCs w:val="24"/>
          <w:lang w:val="de-DE"/>
        </w:rPr>
        <w:t>BoofCV</w:t>
      </w:r>
      <w:proofErr w:type="spellEnd"/>
      <w:r w:rsidR="00886431">
        <w:rPr>
          <w:sz w:val="24"/>
          <w:szCs w:val="24"/>
          <w:lang w:val="de-DE"/>
        </w:rPr>
        <w:t xml:space="preserve"> Tool</w:t>
      </w:r>
      <w:r w:rsidR="00221182">
        <w:rPr>
          <w:sz w:val="24"/>
          <w:szCs w:val="24"/>
          <w:lang w:val="de-DE"/>
        </w:rPr>
        <w:t>s</w:t>
      </w:r>
      <w:r w:rsidR="00886431">
        <w:rPr>
          <w:sz w:val="24"/>
          <w:szCs w:val="24"/>
          <w:lang w:val="de-DE"/>
        </w:rPr>
        <w:t xml:space="preserve"> das KNN-Verfahren angewandt. Dabei wird das ausgewählte </w:t>
      </w:r>
      <w:r w:rsidR="006740E3">
        <w:rPr>
          <w:sz w:val="24"/>
          <w:szCs w:val="24"/>
          <w:lang w:val="de-DE"/>
        </w:rPr>
        <w:t>Oberteil als Target genutzt und</w:t>
      </w:r>
      <w:r w:rsidR="00F94228">
        <w:rPr>
          <w:sz w:val="24"/>
          <w:szCs w:val="24"/>
          <w:lang w:val="de-DE"/>
        </w:rPr>
        <w:t xml:space="preserve"> den </w:t>
      </w:r>
      <w:proofErr w:type="spellStart"/>
      <w:r w:rsidR="00F94228">
        <w:rPr>
          <w:sz w:val="24"/>
          <w:szCs w:val="24"/>
          <w:lang w:val="de-DE"/>
        </w:rPr>
        <w:t>results</w:t>
      </w:r>
      <w:proofErr w:type="spellEnd"/>
      <w:r w:rsidR="00F94228">
        <w:rPr>
          <w:sz w:val="24"/>
          <w:szCs w:val="24"/>
          <w:lang w:val="de-DE"/>
        </w:rPr>
        <w:t xml:space="preserve"> </w:t>
      </w:r>
      <w:r w:rsidR="00886431">
        <w:rPr>
          <w:sz w:val="24"/>
          <w:szCs w:val="24"/>
          <w:lang w:val="de-DE"/>
        </w:rPr>
        <w:t xml:space="preserve">die drei am nächsten liegenden Hosen </w:t>
      </w:r>
      <w:r w:rsidR="00F94228">
        <w:rPr>
          <w:sz w:val="24"/>
          <w:szCs w:val="24"/>
          <w:lang w:val="de-DE"/>
        </w:rPr>
        <w:t xml:space="preserve">angefügt. Danach werden die drei Objekte dem GUI und der </w:t>
      </w:r>
      <w:proofErr w:type="spellStart"/>
      <w:r w:rsidR="00F94228">
        <w:rPr>
          <w:sz w:val="24"/>
          <w:szCs w:val="24"/>
          <w:lang w:val="de-DE"/>
        </w:rPr>
        <w:t>resultArrayList</w:t>
      </w:r>
      <w:proofErr w:type="spellEnd"/>
      <w:r w:rsidR="00F94228">
        <w:rPr>
          <w:sz w:val="24"/>
          <w:szCs w:val="24"/>
          <w:lang w:val="de-DE"/>
        </w:rPr>
        <w:t xml:space="preserve"> hinzugefügt. Anschließend wird die Sichtbarkeit des Buttons geändert und die Sichtbarkeit des Buttons für den nächsten Screen hergestellt. </w:t>
      </w:r>
      <w:r w:rsidR="00460229">
        <w:rPr>
          <w:sz w:val="24"/>
          <w:szCs w:val="24"/>
          <w:lang w:val="de-DE"/>
        </w:rPr>
        <w:t xml:space="preserve"> In der zweiten Methode wird der Button des zw</w:t>
      </w:r>
      <w:r w:rsidR="006C09C0">
        <w:rPr>
          <w:sz w:val="24"/>
          <w:szCs w:val="24"/>
          <w:lang w:val="de-DE"/>
        </w:rPr>
        <w:t xml:space="preserve">eiten Screens bearbeitet. Hier wird die Datei des ausgewählten </w:t>
      </w:r>
      <w:r w:rsidR="00460229">
        <w:rPr>
          <w:sz w:val="24"/>
          <w:szCs w:val="24"/>
          <w:lang w:val="de-DE"/>
        </w:rPr>
        <w:t xml:space="preserve">Index </w:t>
      </w:r>
      <w:r w:rsidR="006C09C0">
        <w:rPr>
          <w:sz w:val="24"/>
          <w:szCs w:val="24"/>
          <w:lang w:val="de-DE"/>
        </w:rPr>
        <w:t xml:space="preserve">der </w:t>
      </w:r>
      <w:r w:rsidR="00460229">
        <w:rPr>
          <w:sz w:val="24"/>
          <w:szCs w:val="24"/>
          <w:lang w:val="de-DE"/>
        </w:rPr>
        <w:t xml:space="preserve">Hose gespeichert und </w:t>
      </w:r>
      <w:r w:rsidR="006C09C0">
        <w:rPr>
          <w:sz w:val="24"/>
          <w:szCs w:val="24"/>
          <w:lang w:val="de-DE"/>
        </w:rPr>
        <w:t xml:space="preserve">damit </w:t>
      </w:r>
      <w:r w:rsidR="00460229">
        <w:rPr>
          <w:sz w:val="24"/>
          <w:szCs w:val="24"/>
          <w:lang w:val="de-DE"/>
        </w:rPr>
        <w:t xml:space="preserve">die </w:t>
      </w:r>
      <w:proofErr w:type="spellStart"/>
      <w:r w:rsidR="00460229">
        <w:rPr>
          <w:sz w:val="24"/>
          <w:szCs w:val="24"/>
          <w:lang w:val="de-DE"/>
        </w:rPr>
        <w:t>resultHose</w:t>
      </w:r>
      <w:proofErr w:type="spellEnd"/>
      <w:r w:rsidR="00460229">
        <w:rPr>
          <w:sz w:val="24"/>
          <w:szCs w:val="24"/>
          <w:lang w:val="de-DE"/>
        </w:rPr>
        <w:t xml:space="preserve"> Variable initialisiert. Danach wird das GUI geleert und </w:t>
      </w:r>
      <w:r w:rsidR="006740E3">
        <w:rPr>
          <w:sz w:val="24"/>
          <w:szCs w:val="24"/>
          <w:lang w:val="de-DE"/>
        </w:rPr>
        <w:t>das KNN-Verfahren ein weiteres M</w:t>
      </w:r>
      <w:r w:rsidR="00460229">
        <w:rPr>
          <w:sz w:val="24"/>
          <w:szCs w:val="24"/>
          <w:lang w:val="de-DE"/>
        </w:rPr>
        <w:t xml:space="preserve">al angewandt. Die am nächsten liegenden drei Schuhe werden der </w:t>
      </w:r>
      <w:proofErr w:type="spellStart"/>
      <w:r w:rsidR="00460229">
        <w:rPr>
          <w:sz w:val="24"/>
          <w:szCs w:val="24"/>
          <w:lang w:val="de-DE"/>
        </w:rPr>
        <w:t>resultArrayList</w:t>
      </w:r>
      <w:proofErr w:type="spellEnd"/>
      <w:r w:rsidR="00460229">
        <w:rPr>
          <w:sz w:val="24"/>
          <w:szCs w:val="24"/>
          <w:lang w:val="de-DE"/>
        </w:rPr>
        <w:t xml:space="preserve"> und dem GUI hinzugefügt. Folgend wird die </w:t>
      </w:r>
      <w:proofErr w:type="spellStart"/>
      <w:r w:rsidR="00460229">
        <w:rPr>
          <w:sz w:val="24"/>
          <w:szCs w:val="24"/>
          <w:lang w:val="de-DE"/>
        </w:rPr>
        <w:t>Sichbarkeit</w:t>
      </w:r>
      <w:proofErr w:type="spellEnd"/>
      <w:r w:rsidR="00460229">
        <w:rPr>
          <w:sz w:val="24"/>
          <w:szCs w:val="24"/>
          <w:lang w:val="de-DE"/>
        </w:rPr>
        <w:t xml:space="preserve"> des Buttons geändert und die des Buttons des letzten Screens hergestellt.</w:t>
      </w:r>
      <w:r w:rsidR="006C09C0">
        <w:rPr>
          <w:sz w:val="24"/>
          <w:szCs w:val="24"/>
          <w:lang w:val="de-DE"/>
        </w:rPr>
        <w:t xml:space="preserve"> In der letzten Methode der Main() Methode wird der Button des letzten Screens bearbeitet. Ähnlich den vorher erläuterten Screens wird die </w:t>
      </w:r>
      <w:proofErr w:type="spellStart"/>
      <w:r w:rsidR="006C09C0">
        <w:rPr>
          <w:sz w:val="24"/>
          <w:szCs w:val="24"/>
          <w:lang w:val="de-DE"/>
        </w:rPr>
        <w:t>resultSchuhe</w:t>
      </w:r>
      <w:proofErr w:type="spellEnd"/>
      <w:r w:rsidR="006C09C0">
        <w:rPr>
          <w:sz w:val="24"/>
          <w:szCs w:val="24"/>
          <w:lang w:val="de-DE"/>
        </w:rPr>
        <w:t xml:space="preserve"> Variable ein weiteres Mal mit der Datei des ausgewählten Index belegt. D</w:t>
      </w:r>
      <w:r w:rsidR="006740E3">
        <w:rPr>
          <w:sz w:val="24"/>
          <w:szCs w:val="24"/>
          <w:lang w:val="de-DE"/>
        </w:rPr>
        <w:t>anach wird das GUI ein letztes M</w:t>
      </w:r>
      <w:r w:rsidR="006C09C0">
        <w:rPr>
          <w:sz w:val="24"/>
          <w:szCs w:val="24"/>
          <w:lang w:val="de-DE"/>
        </w:rPr>
        <w:t xml:space="preserve">al geleert und mit den Werten der vorher belegten Variablen der </w:t>
      </w:r>
      <w:proofErr w:type="spellStart"/>
      <w:r w:rsidR="006C09C0">
        <w:rPr>
          <w:sz w:val="24"/>
          <w:szCs w:val="24"/>
          <w:lang w:val="de-DE"/>
        </w:rPr>
        <w:t>resultHose</w:t>
      </w:r>
      <w:proofErr w:type="spellEnd"/>
      <w:r w:rsidR="006C09C0">
        <w:rPr>
          <w:sz w:val="24"/>
          <w:szCs w:val="24"/>
          <w:lang w:val="de-DE"/>
        </w:rPr>
        <w:t xml:space="preserve"> und </w:t>
      </w:r>
      <w:proofErr w:type="spellStart"/>
      <w:r w:rsidR="006C09C0">
        <w:rPr>
          <w:sz w:val="24"/>
          <w:szCs w:val="24"/>
          <w:lang w:val="de-DE"/>
        </w:rPr>
        <w:t>resultSchuhe</w:t>
      </w:r>
      <w:proofErr w:type="spellEnd"/>
      <w:r w:rsidR="006C09C0">
        <w:rPr>
          <w:sz w:val="24"/>
          <w:szCs w:val="24"/>
          <w:lang w:val="de-DE"/>
        </w:rPr>
        <w:t xml:space="preserve"> hinzugefügt. Die Datei de</w:t>
      </w:r>
      <w:r w:rsidR="006740E3">
        <w:rPr>
          <w:sz w:val="24"/>
          <w:szCs w:val="24"/>
          <w:lang w:val="de-DE"/>
        </w:rPr>
        <w:t>s Oberteils ergibt sich aus der</w:t>
      </w:r>
      <w:r w:rsidR="006C09C0">
        <w:rPr>
          <w:sz w:val="24"/>
          <w:szCs w:val="24"/>
          <w:lang w:val="de-DE"/>
        </w:rPr>
        <w:t xml:space="preserve"> Fileliste der Oberteile und der im ersten Screen belegten Variable </w:t>
      </w:r>
      <w:proofErr w:type="spellStart"/>
      <w:r w:rsidR="006C09C0">
        <w:rPr>
          <w:sz w:val="24"/>
          <w:szCs w:val="24"/>
          <w:lang w:val="de-DE"/>
        </w:rPr>
        <w:t>targetOberteil</w:t>
      </w:r>
      <w:proofErr w:type="spellEnd"/>
      <w:r w:rsidR="006C09C0">
        <w:rPr>
          <w:sz w:val="24"/>
          <w:szCs w:val="24"/>
          <w:lang w:val="de-DE"/>
        </w:rPr>
        <w:t>. Als letzter Schritt wird die Sichtbarkeit des Buttons verändert.</w:t>
      </w:r>
      <w:r w:rsidR="006740E3">
        <w:rPr>
          <w:sz w:val="24"/>
          <w:szCs w:val="24"/>
          <w:lang w:val="de-DE"/>
        </w:rPr>
        <w:t xml:space="preserve"> Um ein neues Outfit zu generiere muss das Programm neu gestartet werden.</w:t>
      </w:r>
    </w:p>
    <w:p w14:paraId="0D40B012" w14:textId="2DF42904" w:rsidR="00FE071B" w:rsidRDefault="00FE071B" w:rsidP="00FE071B">
      <w:pPr>
        <w:pStyle w:val="berschrift1"/>
      </w:pPr>
      <w:bookmarkStart w:id="19" w:name="_Toc490937052"/>
      <w:r>
        <w:t>Parameterveränderungen</w:t>
      </w:r>
      <w:bookmarkEnd w:id="19"/>
    </w:p>
    <w:p w14:paraId="1C8B380E" w14:textId="13B5092A" w:rsidR="00653561" w:rsidRDefault="004019A3" w:rsidP="005F29CF">
      <w:pPr>
        <w:pStyle w:val="Infosysteme"/>
      </w:pPr>
      <w:r>
        <w:t xml:space="preserve">Durch die durch </w:t>
      </w:r>
      <w:proofErr w:type="spellStart"/>
      <w:r>
        <w:t>boofcv</w:t>
      </w:r>
      <w:proofErr w:type="spellEnd"/>
      <w:r>
        <w:t xml:space="preserve"> </w:t>
      </w:r>
      <w:r w:rsidR="00653561">
        <w:t xml:space="preserve">vorgegebene Implementierung von </w:t>
      </w:r>
      <w:proofErr w:type="spellStart"/>
      <w:r w:rsidR="00653561" w:rsidRPr="00653561">
        <w:rPr>
          <w:i/>
        </w:rPr>
        <w:t>coupledRGB</w:t>
      </w:r>
      <w:proofErr w:type="spellEnd"/>
      <w:r w:rsidR="00653561" w:rsidRPr="00653561">
        <w:rPr>
          <w:i/>
        </w:rPr>
        <w:t>()</w:t>
      </w:r>
      <w:r w:rsidR="00653561">
        <w:t xml:space="preserve"> können hauptsächlich zwei Variablen zur Anpassung verändert werden. Diese beiden beziehen sich jeweils auf die Klasse </w:t>
      </w:r>
      <w:r w:rsidR="00653561" w:rsidRPr="00653561">
        <w:rPr>
          <w:i/>
        </w:rPr>
        <w:t>Histogram_F64</w:t>
      </w:r>
      <w:r w:rsidR="00653561">
        <w:t xml:space="preserve">. Zum einem kann bei der Erstellung eines Histogramms durch den Konstruktor die Länge jeder Dimension des dreidimensionalen Farbhistogramms festgelegt werden. Diese Parametereinstellung ist elementar für einen korrekten Suchvorgang und wurde, wie später genauer erläutert, ausführlich getestet. Die </w:t>
      </w:r>
      <w:r w:rsidR="00653561">
        <w:lastRenderedPageBreak/>
        <w:t xml:space="preserve">zweite Möglichkeit der Modifikation biete sich durch die Methode </w:t>
      </w:r>
      <w:proofErr w:type="spellStart"/>
      <w:r w:rsidR="00653561" w:rsidRPr="00653561">
        <w:rPr>
          <w:i/>
        </w:rPr>
        <w:t>setRange</w:t>
      </w:r>
      <w:proofErr w:type="spellEnd"/>
      <w:r w:rsidR="00653561" w:rsidRPr="00653561">
        <w:rPr>
          <w:i/>
        </w:rPr>
        <w:t>()</w:t>
      </w:r>
      <w:r w:rsidR="00653561">
        <w:t>, mit</w:t>
      </w:r>
      <w:r w:rsidR="00EB64A0">
        <w:t xml:space="preserve"> der die die maximalen und minimalen Größenwerte für eine Dimension festgelegt werden können. Dies entspricht den RGB-Farbwerten, wobei jede Dimension ein Farbkanal darstellt. Dieser Parameter wurde in diesem Projekt nicht verändert, da so sämtliche Farben des Bildes analysiert werden, was zu einer maximalen Genauigkeit führt.</w:t>
      </w:r>
    </w:p>
    <w:p w14:paraId="109ABA25" w14:textId="7D7394B5" w:rsidR="00EB64A0" w:rsidRPr="006740E3" w:rsidRDefault="00EA512B" w:rsidP="005F29CF">
      <w:pPr>
        <w:pStyle w:val="Infosysteme"/>
      </w:pPr>
      <w:r>
        <w:t>Um die optimalen Anpassungen zu finden, wurde zuerst die Datenbank der Kleidungstücke modifiziert indem verschiedene Volltonfarben als Bild gespeichert wurden. Da diese nur aus einer einzigen Farbe bestehen, bieten</w:t>
      </w:r>
      <w:r w:rsidR="00CB4BB0">
        <w:t xml:space="preserve"> sie</w:t>
      </w:r>
      <w:r>
        <w:t xml:space="preserve"> ke</w:t>
      </w:r>
      <w:r w:rsidR="00CB4BB0">
        <w:t xml:space="preserve">inen Platz Fehlinterpretationen. Sollten sich zwei gleiche Farben mit einer Distanz von null </w:t>
      </w:r>
      <w:proofErr w:type="spellStart"/>
      <w:r w:rsidR="00CB4BB0">
        <w:t>matchen</w:t>
      </w:r>
      <w:proofErr w:type="spellEnd"/>
      <w:r w:rsidR="00CB4BB0">
        <w:t>, kann davon ausgegangen werden das das Programm funktioniert und keine Störwerte oder Bugs ein Fehlverhalten hervorruft. Dieser erste Versuch wurde mit den in der Dokumentation empfohlenen Werten von</w:t>
      </w:r>
      <w:r w:rsidR="006158B5">
        <w:t xml:space="preserve"> Parameter p =</w:t>
      </w:r>
      <w:r w:rsidR="00CB4BB0">
        <w:t xml:space="preserve"> </w:t>
      </w:r>
      <w:r w:rsidR="00CB4BB0" w:rsidRPr="00CB4BB0">
        <w:rPr>
          <w:i/>
        </w:rPr>
        <w:t>20</w:t>
      </w:r>
      <w:r w:rsidR="00CB4BB0">
        <w:t xml:space="preserve"> als Länge für jede Dimension durchgeführt. Als nächsten Schritt wurden alle Volltonfarben aus dem Verzeichnis Hose und Schuhe entfernt, sodass nun eine Volltonfarbe mit einem passenden Kleidungsstück </w:t>
      </w:r>
      <w:proofErr w:type="spellStart"/>
      <w:r w:rsidR="00CB4BB0">
        <w:t>gematcht</w:t>
      </w:r>
      <w:proofErr w:type="spellEnd"/>
      <w:r w:rsidR="00CB4BB0">
        <w:t xml:space="preserve"> werden konnte. Jedoch wurden beispielsweise für die rote Volltonfarbe nicht die eindeutig roten Hosen und Schuhe gefunden, sondern überhaupt keine Ähnlichkeit zwischen den beiden Bildern festgestellt (euklidische Distanz </w:t>
      </w:r>
      <w:r w:rsidR="006158B5">
        <w:t>entspricht Maximum</w:t>
      </w:r>
      <w:r w:rsidR="00CB4BB0">
        <w:t>)</w:t>
      </w:r>
      <w:r w:rsidR="006158B5">
        <w:t xml:space="preserve">. Deshalb wurde im nächsten Schritt ein neuer Versuch mit p = </w:t>
      </w:r>
      <w:r w:rsidR="006158B5" w:rsidRPr="006158B5">
        <w:rPr>
          <w:i/>
        </w:rPr>
        <w:t>100</w:t>
      </w:r>
      <w:r w:rsidR="006158B5">
        <w:t xml:space="preserve"> gestartet. Dieser Wert erzielte für die Volltonfarben sehr gute Ergebnisse, führ ein rotes Kleidungsstück als Ausgangspunkt wurden jedoch immer noch keine passenden Hosen und Schuhe </w:t>
      </w:r>
      <w:proofErr w:type="spellStart"/>
      <w:r w:rsidR="006158B5">
        <w:t>gematcht</w:t>
      </w:r>
      <w:proofErr w:type="spellEnd"/>
      <w:r w:rsidR="006158B5">
        <w:t xml:space="preserve">. </w:t>
      </w:r>
    </w:p>
    <w:p w14:paraId="310B30D8" w14:textId="5CDFA57E" w:rsidR="00FE071B" w:rsidRPr="00FE071B" w:rsidRDefault="00FE071B" w:rsidP="00FE071B">
      <w:pPr>
        <w:pStyle w:val="berschrift2"/>
      </w:pPr>
      <w:bookmarkStart w:id="20" w:name="_Toc490937053"/>
      <w:r>
        <w:t>Auswirkungen und mögliche Gründe</w:t>
      </w:r>
      <w:bookmarkEnd w:id="20"/>
    </w:p>
    <w:p w14:paraId="343A2816" w14:textId="5A67CEA2" w:rsidR="004F7AF9" w:rsidRDefault="004F7AF9">
      <w:pPr>
        <w:pStyle w:val="berschrift1"/>
      </w:pPr>
      <w:bookmarkStart w:id="21" w:name="_Toc490937054"/>
      <w:r>
        <w:t>Probleme</w:t>
      </w:r>
      <w:bookmarkEnd w:id="21"/>
    </w:p>
    <w:p w14:paraId="7492860C" w14:textId="2367AFA8" w:rsidR="000907AB" w:rsidRDefault="000907AB" w:rsidP="000907AB">
      <w:pPr>
        <w:rPr>
          <w:lang w:val="de-DE"/>
        </w:rPr>
      </w:pPr>
      <w:r>
        <w:rPr>
          <w:lang w:val="de-DE"/>
        </w:rPr>
        <w:t>-Begrenzte Möglichkeiten des GUI</w:t>
      </w:r>
    </w:p>
    <w:p w14:paraId="5BCA9479" w14:textId="77777777" w:rsidR="000907AB" w:rsidRPr="000907AB" w:rsidRDefault="000907AB" w:rsidP="000907AB">
      <w:pPr>
        <w:rPr>
          <w:lang w:val="de-DE"/>
        </w:rPr>
      </w:pPr>
    </w:p>
    <w:p w14:paraId="6A4E4CD1" w14:textId="31763D58" w:rsidR="008F129C" w:rsidRDefault="004F7AF9">
      <w:pPr>
        <w:pStyle w:val="berschrift1"/>
      </w:pPr>
      <w:bookmarkStart w:id="22" w:name="_Toc490937055"/>
      <w:r>
        <w:t>Mögliche Erweiterungen</w:t>
      </w:r>
      <w:bookmarkEnd w:id="22"/>
    </w:p>
    <w:p w14:paraId="414FFA17" w14:textId="77777777" w:rsidR="004F7AF9" w:rsidRPr="004F7AF9" w:rsidRDefault="004F7AF9" w:rsidP="004F7AF9">
      <w:pPr>
        <w:rPr>
          <w:lang w:val="de-DE"/>
        </w:rPr>
      </w:pPr>
    </w:p>
    <w:p w14:paraId="58E5F04D" w14:textId="77777777" w:rsidR="008F129C" w:rsidRPr="00016FFE" w:rsidRDefault="008F129C" w:rsidP="00A60A75">
      <w:pPr>
        <w:pStyle w:val="BEFliesstext"/>
      </w:pPr>
      <w:r w:rsidRPr="00016FFE">
        <w:t xml:space="preserve">Tabellen (Schriftgröße 10) und Schaubilder sind zentriert mit einer </w:t>
      </w:r>
      <w:r w:rsidR="007D789A" w:rsidRPr="00016FFE">
        <w:t xml:space="preserve">Überschrift und  einer </w:t>
      </w:r>
      <w:r w:rsidRPr="00016FFE">
        <w:t xml:space="preserve">Unterschrift </w:t>
      </w:r>
      <w:r w:rsidR="007D789A" w:rsidRPr="00016FFE">
        <w:t xml:space="preserve">mit Quellenangabe </w:t>
      </w:r>
      <w:r w:rsidRPr="00016FFE">
        <w:t xml:space="preserve">zu versehen (Schriftgröße 10). Beschriftungen für Abbildungen und Tabellen können manuell über </w:t>
      </w:r>
      <w:r w:rsidRPr="00016FFE">
        <w:rPr>
          <w:i/>
          <w:iCs/>
        </w:rPr>
        <w:t>Menü &gt; Einfügen &gt; Beschriftung</w:t>
      </w:r>
      <w:r w:rsidR="007D789A" w:rsidRPr="00016FFE">
        <w:t xml:space="preserve"> eingefügt werden. Mit der Funktion </w:t>
      </w:r>
      <w:r w:rsidRPr="00016FFE">
        <w:t>„Autobeschriftung“</w:t>
      </w:r>
      <w:r w:rsidR="007D789A" w:rsidRPr="00016FFE">
        <w:t xml:space="preserve"> können sie automatisch beschriftet werden</w:t>
      </w:r>
      <w:r w:rsidRPr="00016FFE">
        <w:t xml:space="preserve">. Eine fortlaufende Nummerierung kann eingestellt werden. </w:t>
      </w:r>
    </w:p>
    <w:p w14:paraId="084095EA" w14:textId="77777777" w:rsidR="008F129C" w:rsidRPr="00016FFE" w:rsidRDefault="008F129C" w:rsidP="00A60A75">
      <w:pPr>
        <w:pStyle w:val="BEFliesstext"/>
      </w:pPr>
      <w:r w:rsidRPr="00016FFE">
        <w:lastRenderedPageBreak/>
        <w:t>Formatvorlage für Beschriftungen</w:t>
      </w:r>
      <w:r w:rsidRPr="00D3732A">
        <w:t xml:space="preserve">: </w:t>
      </w:r>
      <w:r w:rsidR="005525D4" w:rsidRPr="00D3732A">
        <w:t>„</w:t>
      </w:r>
      <w:proofErr w:type="spellStart"/>
      <w:r w:rsidR="00D3732A" w:rsidRPr="00D3732A">
        <w:t>B</w:t>
      </w:r>
      <w:r w:rsidR="009A5F33">
        <w:t>E</w:t>
      </w:r>
      <w:r w:rsidR="00D3732A" w:rsidRPr="00D3732A">
        <w:t>_Abbildung</w:t>
      </w:r>
      <w:proofErr w:type="spellEnd"/>
      <w:r w:rsidR="00D3732A" w:rsidRPr="00D3732A">
        <w:t>/Tabelle</w:t>
      </w:r>
      <w:r w:rsidRPr="00D3732A">
        <w:t>“</w:t>
      </w:r>
    </w:p>
    <w:p w14:paraId="30C3E09D" w14:textId="77777777" w:rsidR="005525D4" w:rsidRPr="00016FFE" w:rsidRDefault="005525D4" w:rsidP="00D3732A">
      <w:pPr>
        <w:pStyle w:val="BEAbbildungTabelle"/>
        <w:rPr>
          <w:lang w:val="de-DE"/>
        </w:rPr>
      </w:pPr>
    </w:p>
    <w:p w14:paraId="658CC01F" w14:textId="77777777" w:rsidR="005525D4" w:rsidRPr="00016FFE" w:rsidRDefault="005525D4" w:rsidP="00D3732A">
      <w:pPr>
        <w:pStyle w:val="BEAbbildungTabelle"/>
        <w:rPr>
          <w:lang w:val="de-DE"/>
        </w:rPr>
      </w:pPr>
    </w:p>
    <w:p w14:paraId="63B36457" w14:textId="77777777" w:rsidR="005525D4" w:rsidRPr="00016FFE" w:rsidRDefault="005525D4" w:rsidP="00D3732A">
      <w:pPr>
        <w:pStyle w:val="BEAbbildungTabelle"/>
      </w:pPr>
      <w:bookmarkStart w:id="23" w:name="_Toc252187456"/>
      <w:proofErr w:type="spellStart"/>
      <w:r w:rsidRPr="00016FFE">
        <w:t>Tab</w:t>
      </w:r>
      <w:r w:rsidR="00EF77F0">
        <w:t>elle</w:t>
      </w:r>
      <w:proofErr w:type="spellEnd"/>
      <w:r w:rsidRPr="00016FFE">
        <w:t xml:space="preserve"> </w:t>
      </w:r>
      <w:r w:rsidR="00E97B80">
        <w:fldChar w:fldCharType="begin"/>
      </w:r>
      <w:r w:rsidR="00E97B80">
        <w:instrText xml:space="preserve"> SEQ Tab. \* ARABIC </w:instrText>
      </w:r>
      <w:r w:rsidR="00E97B80">
        <w:fldChar w:fldCharType="separate"/>
      </w:r>
      <w:r w:rsidRPr="00016FFE">
        <w:rPr>
          <w:noProof/>
        </w:rPr>
        <w:t>1</w:t>
      </w:r>
      <w:r w:rsidR="00E97B80">
        <w:rPr>
          <w:noProof/>
        </w:rPr>
        <w:fldChar w:fldCharType="end"/>
      </w:r>
      <w:r w:rsidRPr="00016FFE">
        <w:t xml:space="preserve"> </w:t>
      </w:r>
      <w:proofErr w:type="spellStart"/>
      <w:r w:rsidRPr="00016FFE">
        <w:t>Beispielhafte</w:t>
      </w:r>
      <w:proofErr w:type="spellEnd"/>
      <w:r w:rsidRPr="00016FFE">
        <w:t xml:space="preserve"> </w:t>
      </w:r>
      <w:proofErr w:type="spellStart"/>
      <w:r w:rsidRPr="00016FFE">
        <w:t>Übersicht</w:t>
      </w:r>
      <w:bookmarkEnd w:id="23"/>
      <w:proofErr w:type="spellEnd"/>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F129C" w:rsidRPr="00016FFE" w14:paraId="35653082" w14:textId="77777777">
        <w:trPr>
          <w:trHeight w:val="310"/>
          <w:jc w:val="center"/>
        </w:trPr>
        <w:tc>
          <w:tcPr>
            <w:tcW w:w="1211" w:type="dxa"/>
            <w:vAlign w:val="center"/>
          </w:tcPr>
          <w:p w14:paraId="741D39D7" w14:textId="77777777" w:rsidR="008F129C" w:rsidRPr="002572BB" w:rsidRDefault="008F129C" w:rsidP="002572BB">
            <w:pPr>
              <w:pStyle w:val="BEAbbildungTabelle"/>
            </w:pPr>
            <w:r w:rsidRPr="002572BB">
              <w:t>Graphics</w:t>
            </w:r>
          </w:p>
        </w:tc>
        <w:tc>
          <w:tcPr>
            <w:tcW w:w="962" w:type="dxa"/>
            <w:vAlign w:val="center"/>
          </w:tcPr>
          <w:p w14:paraId="2040DDF3" w14:textId="77777777" w:rsidR="008F129C" w:rsidRPr="002572BB" w:rsidRDefault="008F129C" w:rsidP="002572BB">
            <w:pPr>
              <w:pStyle w:val="BEAbbildungTabelle"/>
            </w:pPr>
            <w:r w:rsidRPr="002572BB">
              <w:t>Top</w:t>
            </w:r>
          </w:p>
        </w:tc>
        <w:tc>
          <w:tcPr>
            <w:tcW w:w="1406" w:type="dxa"/>
            <w:vAlign w:val="center"/>
          </w:tcPr>
          <w:p w14:paraId="738F7C08" w14:textId="77777777" w:rsidR="008F129C" w:rsidRPr="002572BB" w:rsidRDefault="008F129C" w:rsidP="002572BB">
            <w:pPr>
              <w:pStyle w:val="BEAbbildungTabelle"/>
            </w:pPr>
            <w:r w:rsidRPr="002572BB">
              <w:t>In-between</w:t>
            </w:r>
          </w:p>
        </w:tc>
        <w:tc>
          <w:tcPr>
            <w:tcW w:w="1216" w:type="dxa"/>
            <w:vAlign w:val="center"/>
          </w:tcPr>
          <w:p w14:paraId="6296270E" w14:textId="77777777" w:rsidR="008F129C" w:rsidRPr="002572BB" w:rsidRDefault="008F129C" w:rsidP="002572BB">
            <w:pPr>
              <w:pStyle w:val="BEAbbildungTabelle"/>
            </w:pPr>
            <w:r w:rsidRPr="002572BB">
              <w:t>Bottom</w:t>
            </w:r>
          </w:p>
        </w:tc>
      </w:tr>
      <w:tr w:rsidR="008F129C" w:rsidRPr="00016FFE" w14:paraId="35198637" w14:textId="77777777">
        <w:trPr>
          <w:trHeight w:val="310"/>
          <w:jc w:val="center"/>
        </w:trPr>
        <w:tc>
          <w:tcPr>
            <w:tcW w:w="1211" w:type="dxa"/>
            <w:vAlign w:val="center"/>
          </w:tcPr>
          <w:p w14:paraId="0602BEB3" w14:textId="77777777" w:rsidR="008F129C" w:rsidRPr="002572BB" w:rsidRDefault="008F129C" w:rsidP="002572BB">
            <w:pPr>
              <w:pStyle w:val="BEAbbildungTabelle"/>
            </w:pPr>
            <w:r w:rsidRPr="002572BB">
              <w:t>Tables</w:t>
            </w:r>
          </w:p>
        </w:tc>
        <w:tc>
          <w:tcPr>
            <w:tcW w:w="962" w:type="dxa"/>
            <w:vAlign w:val="center"/>
          </w:tcPr>
          <w:p w14:paraId="325A99D7" w14:textId="77777777" w:rsidR="008F129C" w:rsidRPr="002572BB" w:rsidRDefault="008F129C" w:rsidP="002572BB">
            <w:pPr>
              <w:pStyle w:val="BEAbbildungTabelle"/>
            </w:pPr>
            <w:r w:rsidRPr="002572BB">
              <w:t>End</w:t>
            </w:r>
          </w:p>
        </w:tc>
        <w:tc>
          <w:tcPr>
            <w:tcW w:w="1406" w:type="dxa"/>
            <w:vAlign w:val="center"/>
          </w:tcPr>
          <w:p w14:paraId="58CCAB84" w14:textId="77777777" w:rsidR="008F129C" w:rsidRPr="002572BB" w:rsidRDefault="008F129C" w:rsidP="002572BB">
            <w:pPr>
              <w:pStyle w:val="BEAbbildungTabelle"/>
            </w:pPr>
            <w:r w:rsidRPr="002572BB">
              <w:t>Last</w:t>
            </w:r>
          </w:p>
        </w:tc>
        <w:tc>
          <w:tcPr>
            <w:tcW w:w="1216" w:type="dxa"/>
            <w:vAlign w:val="center"/>
          </w:tcPr>
          <w:p w14:paraId="3EDCBBB3" w14:textId="77777777" w:rsidR="008F129C" w:rsidRPr="002572BB" w:rsidRDefault="008F129C" w:rsidP="002572BB">
            <w:pPr>
              <w:pStyle w:val="BEAbbildungTabelle"/>
            </w:pPr>
            <w:r w:rsidRPr="002572BB">
              <w:t>First</w:t>
            </w:r>
          </w:p>
        </w:tc>
      </w:tr>
    </w:tbl>
    <w:p w14:paraId="33EA45D8" w14:textId="548E1D3F" w:rsidR="008F129C" w:rsidRPr="00016FFE" w:rsidRDefault="008F129C" w:rsidP="00FF0D82">
      <w:pPr>
        <w:pStyle w:val="BEFliesstext"/>
      </w:pPr>
      <w:bookmarkStart w:id="24" w:name="_Toc117065856"/>
      <w:bookmarkStart w:id="25" w:name="_Toc117066145"/>
    </w:p>
    <w:p w14:paraId="3D862DBC" w14:textId="5E2F7A30" w:rsidR="008F129C" w:rsidRPr="00016FFE" w:rsidRDefault="008F129C" w:rsidP="00FF0D82">
      <w:pPr>
        <w:pStyle w:val="BEFliesstext"/>
      </w:pPr>
    </w:p>
    <w:p w14:paraId="5F955CF6" w14:textId="49E30397" w:rsidR="008F129C" w:rsidRPr="00B96C49" w:rsidRDefault="00C83DD5" w:rsidP="00B96C49">
      <w:pPr>
        <w:pStyle w:val="BEAnhang"/>
        <w:jc w:val="left"/>
        <w:rPr>
          <w:lang w:val="de-DE"/>
        </w:rPr>
      </w:pPr>
      <w:r w:rsidRPr="00016FFE">
        <w:rPr>
          <w:lang w:val="de-DE"/>
        </w:rPr>
        <w:br w:type="page"/>
      </w:r>
      <w:bookmarkStart w:id="26" w:name="_Toc252187473"/>
      <w:bookmarkStart w:id="27" w:name="_Toc252187561"/>
      <w:r w:rsidRPr="00B96C49">
        <w:rPr>
          <w:lang w:val="de-DE"/>
        </w:rPr>
        <w:lastRenderedPageBreak/>
        <w:t xml:space="preserve">Anhang </w:t>
      </w:r>
      <w:r w:rsidR="003D3AAC">
        <w:rPr>
          <w:lang w:val="de-DE"/>
        </w:rPr>
        <w:t xml:space="preserve">I: </w:t>
      </w:r>
      <w:r w:rsidR="00A368F3" w:rsidRPr="00B96C49">
        <w:rPr>
          <w:lang w:val="de-DE"/>
        </w:rPr>
        <w:t>BPMN Notationselemente</w:t>
      </w:r>
      <w:bookmarkEnd w:id="26"/>
      <w:bookmarkEnd w:id="27"/>
    </w:p>
    <w:p w14:paraId="001C3724" w14:textId="77777777" w:rsidR="00A368F3" w:rsidRPr="00016FFE" w:rsidRDefault="00A368F3" w:rsidP="00A368F3">
      <w:pPr>
        <w:rPr>
          <w:lang w:val="de-DE" w:eastAsia="en-AU"/>
        </w:rPr>
      </w:pPr>
    </w:p>
    <w:p w14:paraId="557C1786" w14:textId="77777777" w:rsidR="00794FA8" w:rsidRDefault="00B96C49" w:rsidP="00D3732A">
      <w:pPr>
        <w:pStyle w:val="BEAbbildungTabelle"/>
        <w:rPr>
          <w:lang w:val="de-DE" w:eastAsia="en-AU"/>
        </w:rPr>
      </w:pPr>
      <w:r>
        <w:rPr>
          <w:noProof/>
          <w:lang w:val="de-DE" w:eastAsia="de-DE"/>
        </w:rPr>
        <w:drawing>
          <wp:inline distT="0" distB="0" distL="0" distR="0" wp14:anchorId="462C519D" wp14:editId="2D43CE53">
            <wp:extent cx="1162685" cy="1071245"/>
            <wp:effectExtent l="19050" t="19050" r="18415" b="14605"/>
            <wp:docPr id="1" name="Bild 41" descr="B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uch"/>
                    <pic:cNvPicPr>
                      <a:picLocks noChangeAspect="1" noChangeArrowheads="1"/>
                    </pic:cNvPicPr>
                  </pic:nvPicPr>
                  <pic:blipFill>
                    <a:blip r:embed="rId8" cstate="print"/>
                    <a:srcRect/>
                    <a:stretch>
                      <a:fillRect/>
                    </a:stretch>
                  </pic:blipFill>
                  <pic:spPr bwMode="auto">
                    <a:xfrm>
                      <a:off x="0" y="0"/>
                      <a:ext cx="1162685" cy="1071245"/>
                    </a:xfrm>
                    <a:prstGeom prst="rect">
                      <a:avLst/>
                    </a:prstGeom>
                    <a:noFill/>
                    <a:ln w="6350" cmpd="sng">
                      <a:solidFill>
                        <a:srgbClr val="000000"/>
                      </a:solidFill>
                      <a:miter lim="800000"/>
                      <a:headEnd/>
                      <a:tailEnd/>
                    </a:ln>
                    <a:effectLst/>
                  </pic:spPr>
                </pic:pic>
              </a:graphicData>
            </a:graphic>
          </wp:inline>
        </w:drawing>
      </w:r>
    </w:p>
    <w:p w14:paraId="149F5968" w14:textId="77777777" w:rsidR="00A368F3" w:rsidRPr="00016FFE" w:rsidRDefault="00B96C49" w:rsidP="00D3732A">
      <w:pPr>
        <w:pStyle w:val="BEAbbildungTabelle"/>
        <w:rPr>
          <w:lang w:val="de-DE" w:eastAsia="en-AU"/>
        </w:rPr>
        <w:sectPr w:rsidR="00A368F3" w:rsidRPr="00016FFE" w:rsidSect="00E97B80">
          <w:pgSz w:w="11907" w:h="16840" w:code="9"/>
          <w:pgMar w:top="1418" w:right="1418" w:bottom="1134" w:left="1985" w:header="720" w:footer="720" w:gutter="0"/>
          <w:cols w:space="720"/>
        </w:sectPr>
      </w:pPr>
      <w:r w:rsidRPr="00B96C49">
        <w:rPr>
          <w:lang w:val="de-DE"/>
        </w:rPr>
        <w:t>(Quelle: [Becker 1997, S.144-148])</w:t>
      </w:r>
    </w:p>
    <w:p w14:paraId="4035B7F5" w14:textId="77777777" w:rsidR="00E202C2" w:rsidRDefault="00E202C2" w:rsidP="00E202C2">
      <w:pPr>
        <w:pStyle w:val="BEberschrift"/>
        <w:rPr>
          <w:lang w:val="de-DE"/>
        </w:rPr>
      </w:pPr>
      <w:bookmarkStart w:id="28" w:name="_Toc490937056"/>
      <w:bookmarkStart w:id="29" w:name="_Toc117087232"/>
      <w:bookmarkStart w:id="30" w:name="_Toc120944139"/>
      <w:bookmarkStart w:id="31" w:name="_Toc252183966"/>
      <w:bookmarkStart w:id="32" w:name="_Toc252187562"/>
      <w:bookmarkStart w:id="33" w:name="_Toc252189868"/>
      <w:r>
        <w:rPr>
          <w:lang w:val="de-DE"/>
        </w:rPr>
        <w:lastRenderedPageBreak/>
        <w:t>Literaturverzeichnis</w:t>
      </w:r>
      <w:r w:rsidRPr="00E202C2">
        <w:rPr>
          <w:lang w:val="de-DE"/>
        </w:rPr>
        <w:t xml:space="preserve"> (Formatvorlage: „</w:t>
      </w:r>
      <w:proofErr w:type="spellStart"/>
      <w:r w:rsidRPr="00E202C2">
        <w:rPr>
          <w:lang w:val="de-DE"/>
        </w:rPr>
        <w:t>BE_Überschrift</w:t>
      </w:r>
      <w:proofErr w:type="spellEnd"/>
      <w:r w:rsidRPr="00E202C2">
        <w:rPr>
          <w:lang w:val="de-DE"/>
        </w:rPr>
        <w:t>, Teilabschni</w:t>
      </w:r>
      <w:r>
        <w:rPr>
          <w:lang w:val="de-DE"/>
        </w:rPr>
        <w:t>tt</w:t>
      </w:r>
      <w:r w:rsidR="00026ADE">
        <w:rPr>
          <w:lang w:val="de-DE"/>
        </w:rPr>
        <w:t>“</w:t>
      </w:r>
      <w:r>
        <w:rPr>
          <w:lang w:val="de-DE"/>
        </w:rPr>
        <w:t>)</w:t>
      </w:r>
      <w:bookmarkEnd w:id="28"/>
    </w:p>
    <w:bookmarkEnd w:id="24"/>
    <w:bookmarkEnd w:id="25"/>
    <w:bookmarkEnd w:id="29"/>
    <w:bookmarkEnd w:id="30"/>
    <w:bookmarkEnd w:id="31"/>
    <w:bookmarkEnd w:id="32"/>
    <w:bookmarkEnd w:id="33"/>
    <w:p w14:paraId="275C430F" w14:textId="77777777" w:rsidR="003D7618" w:rsidRDefault="003D7618" w:rsidP="003D7618">
      <w:pPr>
        <w:pStyle w:val="StandardWeb"/>
        <w:ind w:left="480" w:hanging="480"/>
      </w:pPr>
      <w:proofErr w:type="spellStart"/>
      <w:r>
        <w:t>Duda</w:t>
      </w:r>
      <w:proofErr w:type="spellEnd"/>
      <w:r>
        <w:t xml:space="preserve">, R. O., Hart, P. E., &amp; Stork, D. G. (2000). </w:t>
      </w:r>
      <w:r>
        <w:rPr>
          <w:i/>
          <w:iCs/>
        </w:rPr>
        <w:t>Pattern Classification</w:t>
      </w:r>
      <w:r>
        <w:t xml:space="preserve">. </w:t>
      </w:r>
      <w:r>
        <w:rPr>
          <w:i/>
          <w:iCs/>
        </w:rPr>
        <w:t>New York: John Wiley, Section</w:t>
      </w:r>
      <w:r>
        <w:t>. https://doi.org/10.1038/npp.2011.9</w:t>
      </w:r>
    </w:p>
    <w:p w14:paraId="031A74F7" w14:textId="19856A12" w:rsidR="007D789A" w:rsidRPr="00016FFE" w:rsidRDefault="003D7618" w:rsidP="003D7618">
      <w:pPr>
        <w:pStyle w:val="BEFliesstext"/>
        <w:rPr>
          <w:lang w:eastAsia="de-DE"/>
        </w:rPr>
      </w:pPr>
      <w:r w:rsidRPr="00016FFE">
        <w:t xml:space="preserve"> </w:t>
      </w:r>
      <w:r w:rsidR="007D789A" w:rsidRPr="00016FFE">
        <w:br w:type="page"/>
      </w:r>
      <w:r w:rsidR="007D789A" w:rsidRPr="00016FFE">
        <w:rPr>
          <w:lang w:eastAsia="de-DE"/>
        </w:rPr>
        <w:lastRenderedPageBreak/>
        <w:t>Ehrenwörtliche Erklärung</w:t>
      </w:r>
    </w:p>
    <w:p w14:paraId="2905DB6F" w14:textId="77777777" w:rsidR="007D789A" w:rsidRPr="00016FFE" w:rsidRDefault="007D789A" w:rsidP="00A60A75">
      <w:pPr>
        <w:pStyle w:val="BEFliesstext"/>
        <w:rPr>
          <w:lang w:eastAsia="de-DE"/>
        </w:rPr>
      </w:pPr>
      <w:r w:rsidRPr="00016FFE">
        <w:rPr>
          <w:lang w:eastAsia="de-DE"/>
        </w:rPr>
        <w:t>Ich erkläre hiermit ehrenwörtlich, dass ich die vorliegende Arbeit selbständig und ohne Benutzung anderer als der angegebenen Hilfsmittel angefertigt habe.</w:t>
      </w:r>
    </w:p>
    <w:p w14:paraId="60BFF18A" w14:textId="77777777" w:rsidR="007D789A" w:rsidRPr="00016FFE" w:rsidRDefault="007D789A" w:rsidP="00A60A75">
      <w:pPr>
        <w:pStyle w:val="BEFliesstext"/>
        <w:rPr>
          <w:lang w:eastAsia="de-DE"/>
        </w:rPr>
      </w:pPr>
      <w:r w:rsidRPr="00016FFE">
        <w:rPr>
          <w:lang w:eastAsia="de-DE"/>
        </w:rPr>
        <w:t>Die Arbeit wurde noch keiner anderen Prüfungsbehörde vorlegt und auch nicht veröffentlicht.</w:t>
      </w:r>
    </w:p>
    <w:p w14:paraId="3EA21F2A" w14:textId="77777777" w:rsidR="007D789A" w:rsidRPr="00016FFE" w:rsidRDefault="007D789A" w:rsidP="00A60A75">
      <w:pPr>
        <w:pStyle w:val="BEFliesstext"/>
        <w:rPr>
          <w:lang w:eastAsia="de-DE"/>
        </w:rPr>
      </w:pPr>
      <w:r w:rsidRPr="00016FFE">
        <w:rPr>
          <w:lang w:eastAsia="de-DE"/>
        </w:rPr>
        <w:t>Ich bin mir bewusst, dass eine unwahre Erklärung rechtliche Folgen haben wird.</w:t>
      </w:r>
    </w:p>
    <w:p w14:paraId="6C92548A" w14:textId="77777777" w:rsidR="007D789A" w:rsidRPr="00016FFE" w:rsidRDefault="007D789A" w:rsidP="00A60A75">
      <w:pPr>
        <w:pStyle w:val="BEFliesstext"/>
        <w:rPr>
          <w:lang w:eastAsia="de-DE"/>
        </w:rPr>
      </w:pPr>
      <w:r w:rsidRPr="00016FFE">
        <w:rPr>
          <w:lang w:eastAsia="de-DE"/>
        </w:rPr>
        <w:t>Regensburg, den …………..</w:t>
      </w:r>
    </w:p>
    <w:p w14:paraId="44C21A82" w14:textId="77777777" w:rsidR="007D789A" w:rsidRPr="00016FFE" w:rsidRDefault="007D789A" w:rsidP="00A60A75">
      <w:pPr>
        <w:pStyle w:val="BEFliesstext"/>
      </w:pPr>
      <w:r w:rsidRPr="00016FFE">
        <w:rPr>
          <w:lang w:eastAsia="de-DE"/>
        </w:rPr>
        <w:t>Unterschrift</w:t>
      </w:r>
    </w:p>
    <w:sectPr w:rsidR="007D789A" w:rsidRPr="00016FFE" w:rsidSect="00E97B80">
      <w:headerReference w:type="even" r:id="rId18"/>
      <w:pgSz w:w="11907" w:h="16840" w:code="9"/>
      <w:pgMar w:top="1418" w:right="1418" w:bottom="1134" w:left="1985"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51A3B" w14:textId="77777777" w:rsidR="00F308F1" w:rsidRDefault="00F308F1">
      <w:r>
        <w:separator/>
      </w:r>
    </w:p>
    <w:p w14:paraId="34FC3FE5" w14:textId="77777777" w:rsidR="00F308F1" w:rsidRDefault="00F308F1"/>
    <w:p w14:paraId="4C2C14C6" w14:textId="77777777" w:rsidR="00F308F1" w:rsidRDefault="00F308F1"/>
    <w:p w14:paraId="5225CEF0" w14:textId="77777777" w:rsidR="00F308F1" w:rsidRDefault="00F308F1" w:rsidP="00794FA8"/>
  </w:endnote>
  <w:endnote w:type="continuationSeparator" w:id="0">
    <w:p w14:paraId="576BF401" w14:textId="77777777" w:rsidR="00F308F1" w:rsidRDefault="00F308F1">
      <w:r>
        <w:continuationSeparator/>
      </w:r>
    </w:p>
    <w:p w14:paraId="637CB270" w14:textId="77777777" w:rsidR="00F308F1" w:rsidRDefault="00F308F1"/>
    <w:p w14:paraId="41D657FE" w14:textId="77777777" w:rsidR="00F308F1" w:rsidRDefault="00F308F1"/>
    <w:p w14:paraId="56FA74ED" w14:textId="77777777" w:rsidR="00F308F1" w:rsidRDefault="00F308F1" w:rsidP="00794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iriam">
    <w:altName w:val="Arial"/>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52FF2" w14:textId="77777777" w:rsidR="00EB64A0" w:rsidRDefault="00EB64A0" w:rsidP="00BC73F7">
    <w:pPr>
      <w:framePr w:wrap="around" w:vAnchor="text" w:hAnchor="margin" w:xAlign="center" w:y="1"/>
    </w:pPr>
    <w:r>
      <w:fldChar w:fldCharType="begin"/>
    </w:r>
    <w:r>
      <w:instrText xml:space="preserve">PAGE  </w:instrText>
    </w:r>
    <w:r>
      <w:fldChar w:fldCharType="end"/>
    </w:r>
  </w:p>
  <w:p w14:paraId="6A8D1900" w14:textId="77777777" w:rsidR="00EB64A0" w:rsidRDefault="00EB64A0">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C3211" w14:textId="77777777" w:rsidR="00EB64A0" w:rsidRPr="00AF7789" w:rsidRDefault="00EB64A0" w:rsidP="0051313C">
    <w:pPr>
      <w:pStyle w:val="Fuzeile"/>
      <w:ind w:firstLine="227"/>
      <w:rPr>
        <w:lang w:val="de-DE"/>
      </w:rPr>
    </w:pPr>
    <w:r w:rsidRPr="00AF7789">
      <w:rPr>
        <w:lang w:val="de-DE"/>
      </w:rPr>
      <w:t>1</w:t>
    </w:r>
    <w:r>
      <w:rPr>
        <w:lang w:val="de-DE"/>
      </w:rPr>
      <w:tab/>
    </w:r>
    <w:r w:rsidRPr="00AF7789">
      <w:rPr>
        <w:lang w:val="de-DE"/>
      </w:rPr>
      <w:t>Fußnoten dienen der Aufnahme zusätzlicher Informationen und werden mit einem Punkt abgeschlossen.</w:t>
    </w:r>
  </w:p>
  <w:p w14:paraId="5E99A717" w14:textId="77777777" w:rsidR="00EB64A0" w:rsidRPr="00AF7789" w:rsidRDefault="00EB64A0" w:rsidP="00BC73F7">
    <w:pPr>
      <w:ind w:right="360"/>
      <w:jc w:val="right"/>
      <w:rPr>
        <w:lang w:val="de-DE"/>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CFA57" w14:textId="6A0DD8B2" w:rsidR="00EB64A0" w:rsidRDefault="00EB64A0">
    <w:pPr>
      <w:pStyle w:val="Fuzeile"/>
      <w:jc w:val="center"/>
    </w:pPr>
    <w:r>
      <w:fldChar w:fldCharType="begin"/>
    </w:r>
    <w:r>
      <w:instrText xml:space="preserve"> PAGE   \* MERGEFORMAT </w:instrText>
    </w:r>
    <w:r>
      <w:fldChar w:fldCharType="separate"/>
    </w:r>
    <w:r w:rsidR="00652FD4">
      <w:rPr>
        <w:noProof/>
      </w:rPr>
      <w:t>5</w:t>
    </w:r>
    <w:r>
      <w:rPr>
        <w:noProof/>
      </w:rPr>
      <w:fldChar w:fldCharType="end"/>
    </w:r>
  </w:p>
  <w:p w14:paraId="02CCAA22" w14:textId="77777777" w:rsidR="00EB64A0" w:rsidRPr="00AF7789" w:rsidRDefault="00EB64A0" w:rsidP="0051313C">
    <w:pPr>
      <w:ind w:right="360"/>
      <w:jc w:val="center"/>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C0823" w14:textId="77777777" w:rsidR="00F308F1" w:rsidRDefault="00F308F1">
      <w:r>
        <w:separator/>
      </w:r>
    </w:p>
    <w:p w14:paraId="75C0EB0C" w14:textId="77777777" w:rsidR="00F308F1" w:rsidRDefault="00F308F1"/>
    <w:p w14:paraId="05061E61" w14:textId="77777777" w:rsidR="00F308F1" w:rsidRDefault="00F308F1"/>
    <w:p w14:paraId="56C81BD2" w14:textId="77777777" w:rsidR="00F308F1" w:rsidRDefault="00F308F1" w:rsidP="00794FA8"/>
  </w:footnote>
  <w:footnote w:type="continuationSeparator" w:id="0">
    <w:p w14:paraId="12D3DB9F" w14:textId="77777777" w:rsidR="00F308F1" w:rsidRDefault="00F308F1">
      <w:r>
        <w:continuationSeparator/>
      </w:r>
    </w:p>
    <w:p w14:paraId="649D0E85" w14:textId="77777777" w:rsidR="00F308F1" w:rsidRDefault="00F308F1"/>
    <w:p w14:paraId="7842E126" w14:textId="77777777" w:rsidR="00F308F1" w:rsidRDefault="00F308F1"/>
    <w:p w14:paraId="38C47108" w14:textId="77777777" w:rsidR="00F308F1" w:rsidRDefault="00F308F1" w:rsidP="00794FA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9B7E5" w14:textId="77777777" w:rsidR="00EB64A0" w:rsidRDefault="00EB64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1F7E7A2E"/>
    <w:lvl w:ilvl="0">
      <w:start w:val="1"/>
      <w:numFmt w:val="decimal"/>
      <w:lvlText w:val="%1."/>
      <w:lvlJc w:val="left"/>
      <w:pPr>
        <w:tabs>
          <w:tab w:val="num" w:pos="1209"/>
        </w:tabs>
        <w:ind w:left="1209" w:hanging="360"/>
      </w:pPr>
    </w:lvl>
  </w:abstractNum>
  <w:abstractNum w:abstractNumId="1">
    <w:nsid w:val="FFFFFF80"/>
    <w:multiLevelType w:val="singleLevel"/>
    <w:tmpl w:val="F776F974"/>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7F4AB214"/>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79E6D6A4"/>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6FD00266"/>
    <w:lvl w:ilvl="0">
      <w:start w:val="1"/>
      <w:numFmt w:val="bullet"/>
      <w:lvlText w:val=""/>
      <w:lvlJc w:val="left"/>
      <w:pPr>
        <w:tabs>
          <w:tab w:val="num" w:pos="643"/>
        </w:tabs>
        <w:ind w:left="643" w:hanging="360"/>
      </w:pPr>
      <w:rPr>
        <w:rFonts w:ascii="Symbol" w:hAnsi="Symbol" w:hint="default"/>
      </w:rPr>
    </w:lvl>
  </w:abstractNum>
  <w:abstractNum w:abstractNumId="5">
    <w:nsid w:val="FFFFFF89"/>
    <w:multiLevelType w:val="singleLevel"/>
    <w:tmpl w:val="6936CEC0"/>
    <w:lvl w:ilvl="0">
      <w:start w:val="1"/>
      <w:numFmt w:val="bullet"/>
      <w:lvlText w:val=""/>
      <w:lvlJc w:val="left"/>
      <w:pPr>
        <w:tabs>
          <w:tab w:val="num" w:pos="360"/>
        </w:tabs>
        <w:ind w:left="360" w:hanging="360"/>
      </w:pPr>
      <w:rPr>
        <w:rFonts w:ascii="Symbol" w:hAnsi="Symbol" w:hint="default"/>
      </w:rPr>
    </w:lvl>
  </w:abstractNum>
  <w:abstractNum w:abstractNumId="6">
    <w:nsid w:val="FFFFFFFB"/>
    <w:multiLevelType w:val="multilevel"/>
    <w:tmpl w:val="7E76F96C"/>
    <w:lvl w:ilvl="0">
      <w:start w:val="1"/>
      <w:numFmt w:val="decimal"/>
      <w:pStyle w:val="berschrift1"/>
      <w:lvlText w:val="%1."/>
      <w:lvlJc w:val="left"/>
      <w:pPr>
        <w:tabs>
          <w:tab w:val="num" w:pos="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7">
    <w:nsid w:val="FFFFFFFE"/>
    <w:multiLevelType w:val="singleLevel"/>
    <w:tmpl w:val="425E9578"/>
    <w:lvl w:ilvl="0">
      <w:numFmt w:val="decimal"/>
      <w:lvlText w:val="*"/>
      <w:lvlJc w:val="left"/>
    </w:lvl>
  </w:abstractNum>
  <w:abstractNum w:abstractNumId="8">
    <w:nsid w:val="00D52B92"/>
    <w:multiLevelType w:val="multilevel"/>
    <w:tmpl w:val="855812A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nsid w:val="45BF7601"/>
    <w:multiLevelType w:val="multilevel"/>
    <w:tmpl w:val="ADB46DF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4A247F2D"/>
    <w:multiLevelType w:val="multilevel"/>
    <w:tmpl w:val="8BBC3C0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4BD57435"/>
    <w:multiLevelType w:val="multilevel"/>
    <w:tmpl w:val="D410FDA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nsid w:val="51F0284B"/>
    <w:multiLevelType w:val="multilevel"/>
    <w:tmpl w:val="8932ACE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14">
    <w:nsid w:val="772B7377"/>
    <w:multiLevelType w:val="multilevel"/>
    <w:tmpl w:val="ADB46DF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77E3140B"/>
    <w:multiLevelType w:val="multilevel"/>
    <w:tmpl w:val="09C8B39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6"/>
  </w:num>
  <w:num w:numId="2">
    <w:abstractNumId w:val="13"/>
  </w:num>
  <w:num w:numId="3">
    <w:abstractNumId w:val="12"/>
  </w:num>
  <w:num w:numId="4">
    <w:abstractNumId w:val="11"/>
  </w:num>
  <w:num w:numId="5">
    <w:abstractNumId w:val="5"/>
  </w:num>
  <w:num w:numId="6">
    <w:abstractNumId w:val="4"/>
  </w:num>
  <w:num w:numId="7">
    <w:abstractNumId w:val="3"/>
  </w:num>
  <w:num w:numId="8">
    <w:abstractNumId w:val="2"/>
  </w:num>
  <w:num w:numId="9">
    <w:abstractNumId w:val="1"/>
  </w:num>
  <w:num w:numId="10">
    <w:abstractNumId w:val="7"/>
    <w:lvlOverride w:ilvl="0">
      <w:lvl w:ilvl="0">
        <w:start w:val="1"/>
        <w:numFmt w:val="bullet"/>
        <w:lvlText w:val=""/>
        <w:legacy w:legacy="1" w:legacySpace="0" w:legacyIndent="360"/>
        <w:lvlJc w:val="left"/>
        <w:pPr>
          <w:ind w:left="360" w:hanging="360"/>
        </w:pPr>
        <w:rPr>
          <w:rFonts w:ascii="Times" w:hAnsi="Times" w:hint="default"/>
        </w:rPr>
      </w:lvl>
    </w:lvlOverride>
  </w:num>
  <w:num w:numId="11">
    <w:abstractNumId w:val="0"/>
  </w:num>
  <w:num w:numId="12">
    <w:abstractNumId w:val="9"/>
  </w:num>
  <w:num w:numId="13">
    <w:abstractNumId w:val="14"/>
  </w:num>
  <w:num w:numId="14">
    <w:abstractNumId w:val="1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66"/>
    <w:rsid w:val="00016FFE"/>
    <w:rsid w:val="0002630A"/>
    <w:rsid w:val="00026ADE"/>
    <w:rsid w:val="00032CF8"/>
    <w:rsid w:val="00036364"/>
    <w:rsid w:val="0006162E"/>
    <w:rsid w:val="00070FE0"/>
    <w:rsid w:val="00086288"/>
    <w:rsid w:val="0008673E"/>
    <w:rsid w:val="000907AB"/>
    <w:rsid w:val="000A6249"/>
    <w:rsid w:val="000A7A2C"/>
    <w:rsid w:val="000B23BC"/>
    <w:rsid w:val="000D2B27"/>
    <w:rsid w:val="000D3172"/>
    <w:rsid w:val="000D6C7A"/>
    <w:rsid w:val="000E102B"/>
    <w:rsid w:val="000E5069"/>
    <w:rsid w:val="000F4A98"/>
    <w:rsid w:val="000F4AC9"/>
    <w:rsid w:val="000F7BAD"/>
    <w:rsid w:val="00106641"/>
    <w:rsid w:val="00133BEB"/>
    <w:rsid w:val="001363B1"/>
    <w:rsid w:val="00143F4E"/>
    <w:rsid w:val="00146C4E"/>
    <w:rsid w:val="001574F7"/>
    <w:rsid w:val="00195BDB"/>
    <w:rsid w:val="00195EDC"/>
    <w:rsid w:val="001979B4"/>
    <w:rsid w:val="001A6826"/>
    <w:rsid w:val="001B39DF"/>
    <w:rsid w:val="001D726F"/>
    <w:rsid w:val="001F3266"/>
    <w:rsid w:val="0020014C"/>
    <w:rsid w:val="00205E32"/>
    <w:rsid w:val="002077AF"/>
    <w:rsid w:val="00221182"/>
    <w:rsid w:val="002219EF"/>
    <w:rsid w:val="00225492"/>
    <w:rsid w:val="002374A5"/>
    <w:rsid w:val="00242FFA"/>
    <w:rsid w:val="00256C76"/>
    <w:rsid w:val="002572BB"/>
    <w:rsid w:val="00262A68"/>
    <w:rsid w:val="00263310"/>
    <w:rsid w:val="002A2150"/>
    <w:rsid w:val="002A3548"/>
    <w:rsid w:val="002A5D15"/>
    <w:rsid w:val="002B60EA"/>
    <w:rsid w:val="002D1402"/>
    <w:rsid w:val="002F1727"/>
    <w:rsid w:val="00300750"/>
    <w:rsid w:val="0033154C"/>
    <w:rsid w:val="003459A7"/>
    <w:rsid w:val="0035050D"/>
    <w:rsid w:val="00364BA1"/>
    <w:rsid w:val="003740A6"/>
    <w:rsid w:val="00381877"/>
    <w:rsid w:val="003A38D1"/>
    <w:rsid w:val="003A5C2E"/>
    <w:rsid w:val="003B62F2"/>
    <w:rsid w:val="003B6810"/>
    <w:rsid w:val="003B7743"/>
    <w:rsid w:val="003D3AAC"/>
    <w:rsid w:val="003D7618"/>
    <w:rsid w:val="003E0A22"/>
    <w:rsid w:val="003E555B"/>
    <w:rsid w:val="004019A3"/>
    <w:rsid w:val="00401D38"/>
    <w:rsid w:val="00410E7E"/>
    <w:rsid w:val="00412C61"/>
    <w:rsid w:val="00412CE2"/>
    <w:rsid w:val="004341DE"/>
    <w:rsid w:val="00437A7A"/>
    <w:rsid w:val="00445887"/>
    <w:rsid w:val="00460229"/>
    <w:rsid w:val="00461BD6"/>
    <w:rsid w:val="00465D3D"/>
    <w:rsid w:val="00472061"/>
    <w:rsid w:val="00474C80"/>
    <w:rsid w:val="004A07A6"/>
    <w:rsid w:val="004A1B15"/>
    <w:rsid w:val="004C40FE"/>
    <w:rsid w:val="004D0F3E"/>
    <w:rsid w:val="004D7337"/>
    <w:rsid w:val="004D792E"/>
    <w:rsid w:val="004E30A0"/>
    <w:rsid w:val="004F7AF9"/>
    <w:rsid w:val="0051313C"/>
    <w:rsid w:val="005138A9"/>
    <w:rsid w:val="0051438E"/>
    <w:rsid w:val="005212F6"/>
    <w:rsid w:val="00522CF7"/>
    <w:rsid w:val="00524223"/>
    <w:rsid w:val="00524C3A"/>
    <w:rsid w:val="00537351"/>
    <w:rsid w:val="005525D4"/>
    <w:rsid w:val="00577782"/>
    <w:rsid w:val="005802F1"/>
    <w:rsid w:val="005C1604"/>
    <w:rsid w:val="005F29CF"/>
    <w:rsid w:val="0061243B"/>
    <w:rsid w:val="006158B5"/>
    <w:rsid w:val="006169B4"/>
    <w:rsid w:val="00617990"/>
    <w:rsid w:val="00632AC6"/>
    <w:rsid w:val="00652FD4"/>
    <w:rsid w:val="00653153"/>
    <w:rsid w:val="00653561"/>
    <w:rsid w:val="006740E3"/>
    <w:rsid w:val="00693B12"/>
    <w:rsid w:val="006A5C96"/>
    <w:rsid w:val="006C09C0"/>
    <w:rsid w:val="006F216D"/>
    <w:rsid w:val="007279AF"/>
    <w:rsid w:val="00763666"/>
    <w:rsid w:val="00766B71"/>
    <w:rsid w:val="00794FA8"/>
    <w:rsid w:val="00796993"/>
    <w:rsid w:val="007B14B3"/>
    <w:rsid w:val="007B4674"/>
    <w:rsid w:val="007C04C0"/>
    <w:rsid w:val="007C15CD"/>
    <w:rsid w:val="007C1CDD"/>
    <w:rsid w:val="007D789A"/>
    <w:rsid w:val="007E738B"/>
    <w:rsid w:val="007F526D"/>
    <w:rsid w:val="00810B7B"/>
    <w:rsid w:val="008116EC"/>
    <w:rsid w:val="008451CD"/>
    <w:rsid w:val="008647B5"/>
    <w:rsid w:val="00873A2C"/>
    <w:rsid w:val="00876478"/>
    <w:rsid w:val="00886431"/>
    <w:rsid w:val="0089791A"/>
    <w:rsid w:val="008B1378"/>
    <w:rsid w:val="008C7153"/>
    <w:rsid w:val="008D40E0"/>
    <w:rsid w:val="008F129C"/>
    <w:rsid w:val="008F29A8"/>
    <w:rsid w:val="00901FC5"/>
    <w:rsid w:val="00906127"/>
    <w:rsid w:val="009169EB"/>
    <w:rsid w:val="009347DD"/>
    <w:rsid w:val="0094266A"/>
    <w:rsid w:val="00946CAA"/>
    <w:rsid w:val="00953679"/>
    <w:rsid w:val="00976657"/>
    <w:rsid w:val="009A5F33"/>
    <w:rsid w:val="009D39F9"/>
    <w:rsid w:val="009E31CF"/>
    <w:rsid w:val="009E3746"/>
    <w:rsid w:val="009E40B2"/>
    <w:rsid w:val="009E64D1"/>
    <w:rsid w:val="00A010AD"/>
    <w:rsid w:val="00A01CF4"/>
    <w:rsid w:val="00A04E05"/>
    <w:rsid w:val="00A15554"/>
    <w:rsid w:val="00A33324"/>
    <w:rsid w:val="00A368F3"/>
    <w:rsid w:val="00A47133"/>
    <w:rsid w:val="00A56965"/>
    <w:rsid w:val="00A60A75"/>
    <w:rsid w:val="00A770B8"/>
    <w:rsid w:val="00AC333E"/>
    <w:rsid w:val="00AC66C1"/>
    <w:rsid w:val="00AD427D"/>
    <w:rsid w:val="00AE7CAE"/>
    <w:rsid w:val="00AF7789"/>
    <w:rsid w:val="00B13BBB"/>
    <w:rsid w:val="00B53A8D"/>
    <w:rsid w:val="00B708D6"/>
    <w:rsid w:val="00B82033"/>
    <w:rsid w:val="00B83332"/>
    <w:rsid w:val="00B8717A"/>
    <w:rsid w:val="00B96C49"/>
    <w:rsid w:val="00BC73F7"/>
    <w:rsid w:val="00BD3506"/>
    <w:rsid w:val="00BD710C"/>
    <w:rsid w:val="00BF5408"/>
    <w:rsid w:val="00BF676E"/>
    <w:rsid w:val="00C12F66"/>
    <w:rsid w:val="00C401D6"/>
    <w:rsid w:val="00C47433"/>
    <w:rsid w:val="00C518EF"/>
    <w:rsid w:val="00C82FB1"/>
    <w:rsid w:val="00C83DD5"/>
    <w:rsid w:val="00C927F2"/>
    <w:rsid w:val="00C96E7D"/>
    <w:rsid w:val="00CB4BB0"/>
    <w:rsid w:val="00CE0F36"/>
    <w:rsid w:val="00CE1E5D"/>
    <w:rsid w:val="00CE5E82"/>
    <w:rsid w:val="00D3732A"/>
    <w:rsid w:val="00D51110"/>
    <w:rsid w:val="00D5188B"/>
    <w:rsid w:val="00D9335A"/>
    <w:rsid w:val="00D94E2D"/>
    <w:rsid w:val="00DA478F"/>
    <w:rsid w:val="00DD6E41"/>
    <w:rsid w:val="00DE2511"/>
    <w:rsid w:val="00DF7EED"/>
    <w:rsid w:val="00E10701"/>
    <w:rsid w:val="00E202C2"/>
    <w:rsid w:val="00E36CF0"/>
    <w:rsid w:val="00E4576C"/>
    <w:rsid w:val="00E5462D"/>
    <w:rsid w:val="00E81450"/>
    <w:rsid w:val="00E83CB2"/>
    <w:rsid w:val="00E83FDB"/>
    <w:rsid w:val="00E97B80"/>
    <w:rsid w:val="00EA512B"/>
    <w:rsid w:val="00EB64A0"/>
    <w:rsid w:val="00EE5D1C"/>
    <w:rsid w:val="00EF77F0"/>
    <w:rsid w:val="00F16BD0"/>
    <w:rsid w:val="00F21D3B"/>
    <w:rsid w:val="00F308F1"/>
    <w:rsid w:val="00F347F1"/>
    <w:rsid w:val="00F511C7"/>
    <w:rsid w:val="00F731E8"/>
    <w:rsid w:val="00F7793A"/>
    <w:rsid w:val="00F80DA3"/>
    <w:rsid w:val="00F86142"/>
    <w:rsid w:val="00F94228"/>
    <w:rsid w:val="00FB1310"/>
    <w:rsid w:val="00FE071B"/>
    <w:rsid w:val="00FF0D82"/>
    <w:rsid w:val="00FF66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2A7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BE_Tab./Abb."/>
    <w:qFormat/>
    <w:rsid w:val="007B4674"/>
    <w:pPr>
      <w:spacing w:after="80"/>
      <w:jc w:val="both"/>
    </w:pPr>
    <w:rPr>
      <w:sz w:val="18"/>
      <w:lang w:val="en-US" w:eastAsia="en-US"/>
    </w:rPr>
  </w:style>
  <w:style w:type="paragraph" w:styleId="berschrift1">
    <w:name w:val="heading 1"/>
    <w:aliases w:val="BE_Ebene 1"/>
    <w:basedOn w:val="Standard"/>
    <w:next w:val="Standard"/>
    <w:qFormat/>
    <w:rsid w:val="00036364"/>
    <w:pPr>
      <w:keepNext/>
      <w:numPr>
        <w:numId w:val="1"/>
      </w:numPr>
      <w:spacing w:before="120" w:after="240"/>
      <w:ind w:left="454" w:hanging="454"/>
      <w:jc w:val="left"/>
      <w:outlineLvl w:val="0"/>
    </w:pPr>
    <w:rPr>
      <w:b/>
      <w:kern w:val="28"/>
      <w:sz w:val="30"/>
      <w:lang w:val="de-DE"/>
    </w:rPr>
  </w:style>
  <w:style w:type="paragraph" w:styleId="berschrift2">
    <w:name w:val="heading 2"/>
    <w:aliases w:val="BE_Ebene 2"/>
    <w:basedOn w:val="berschrift1"/>
    <w:next w:val="Standard"/>
    <w:autoRedefine/>
    <w:qFormat/>
    <w:rsid w:val="00F21D3B"/>
    <w:pPr>
      <w:numPr>
        <w:ilvl w:val="1"/>
      </w:numPr>
      <w:spacing w:before="240" w:after="120" w:line="360" w:lineRule="auto"/>
      <w:outlineLvl w:val="1"/>
    </w:pPr>
  </w:style>
  <w:style w:type="paragraph" w:styleId="berschrift3">
    <w:name w:val="heading 3"/>
    <w:aliases w:val="BE_Ebene 3"/>
    <w:basedOn w:val="berschrift2"/>
    <w:next w:val="Standard"/>
    <w:autoRedefine/>
    <w:qFormat/>
    <w:rsid w:val="008F29A8"/>
    <w:pPr>
      <w:numPr>
        <w:ilvl w:val="2"/>
      </w:numPr>
      <w:outlineLvl w:val="2"/>
    </w:pPr>
    <w:rPr>
      <w:sz w:val="26"/>
    </w:rPr>
  </w:style>
  <w:style w:type="paragraph" w:styleId="berschrift4">
    <w:name w:val="heading 4"/>
    <w:aliases w:val="BE_Ebene 4"/>
    <w:basedOn w:val="berschrift3"/>
    <w:next w:val="Standard"/>
    <w:autoRedefine/>
    <w:qFormat/>
    <w:rsid w:val="00F21D3B"/>
    <w:pPr>
      <w:numPr>
        <w:ilvl w:val="3"/>
      </w:numPr>
      <w:outlineLvl w:val="3"/>
    </w:pPr>
  </w:style>
  <w:style w:type="paragraph" w:styleId="berschrift5">
    <w:name w:val="heading 5"/>
    <w:basedOn w:val="Standard"/>
    <w:next w:val="Standard"/>
    <w:rsid w:val="004D7337"/>
    <w:pPr>
      <w:numPr>
        <w:ilvl w:val="4"/>
        <w:numId w:val="1"/>
      </w:numPr>
      <w:spacing w:before="40" w:after="0"/>
      <w:jc w:val="left"/>
      <w:outlineLvl w:val="4"/>
    </w:pPr>
    <w:rPr>
      <w:i/>
      <w:sz w:val="22"/>
    </w:rPr>
  </w:style>
  <w:style w:type="paragraph" w:styleId="berschrift6">
    <w:name w:val="heading 6"/>
    <w:basedOn w:val="Standard"/>
    <w:next w:val="Standard"/>
    <w:rsid w:val="00036364"/>
    <w:pPr>
      <w:numPr>
        <w:ilvl w:val="5"/>
        <w:numId w:val="1"/>
      </w:numPr>
      <w:spacing w:before="240" w:after="60"/>
      <w:outlineLvl w:val="5"/>
    </w:pPr>
    <w:rPr>
      <w:rFonts w:ascii="Arial" w:hAnsi="Arial"/>
      <w:i/>
      <w:sz w:val="22"/>
    </w:rPr>
  </w:style>
  <w:style w:type="paragraph" w:styleId="berschrift7">
    <w:name w:val="heading 7"/>
    <w:basedOn w:val="Standard"/>
    <w:next w:val="Standard"/>
    <w:rsid w:val="00036364"/>
    <w:pPr>
      <w:numPr>
        <w:ilvl w:val="6"/>
        <w:numId w:val="1"/>
      </w:numPr>
      <w:spacing w:before="240" w:after="60"/>
      <w:outlineLvl w:val="6"/>
    </w:pPr>
    <w:rPr>
      <w:rFonts w:ascii="Arial" w:hAnsi="Arial"/>
    </w:rPr>
  </w:style>
  <w:style w:type="paragraph" w:styleId="berschrift8">
    <w:name w:val="heading 8"/>
    <w:basedOn w:val="Standard"/>
    <w:next w:val="Standard"/>
    <w:rsid w:val="00036364"/>
    <w:pPr>
      <w:numPr>
        <w:ilvl w:val="7"/>
        <w:numId w:val="1"/>
      </w:numPr>
      <w:spacing w:before="240" w:after="60"/>
      <w:outlineLvl w:val="7"/>
    </w:pPr>
    <w:rPr>
      <w:rFonts w:ascii="Arial" w:hAnsi="Arial"/>
      <w:i/>
    </w:rPr>
  </w:style>
  <w:style w:type="paragraph" w:styleId="berschrift9">
    <w:name w:val="heading 9"/>
    <w:basedOn w:val="Standard"/>
    <w:next w:val="Standard"/>
    <w:rsid w:val="00036364"/>
    <w:pPr>
      <w:numPr>
        <w:ilvl w:val="8"/>
        <w:numId w:val="1"/>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36364"/>
    <w:rPr>
      <w:rFonts w:ascii="Times New Roman" w:hAnsi="Times New Roman"/>
      <w:sz w:val="18"/>
      <w:vertAlign w:val="superscript"/>
    </w:rPr>
  </w:style>
  <w:style w:type="paragraph" w:styleId="Funotentext">
    <w:name w:val="footnote text"/>
    <w:basedOn w:val="Standard"/>
    <w:semiHidden/>
    <w:rsid w:val="00036364"/>
    <w:pPr>
      <w:ind w:left="144" w:hanging="144"/>
    </w:pPr>
    <w:rPr>
      <w:sz w:val="20"/>
      <w:lang w:val="de-DE"/>
    </w:rPr>
  </w:style>
  <w:style w:type="paragraph" w:styleId="Dokumentstruktur">
    <w:name w:val="Document Map"/>
    <w:basedOn w:val="Standard"/>
    <w:semiHidden/>
    <w:rsid w:val="00036364"/>
    <w:pPr>
      <w:shd w:val="clear" w:color="auto" w:fill="000080"/>
    </w:pPr>
    <w:rPr>
      <w:rFonts w:ascii="Tahoma" w:hAnsi="Tahoma" w:cs="Tahoma"/>
    </w:rPr>
  </w:style>
  <w:style w:type="character" w:styleId="Link">
    <w:name w:val="Hyperlink"/>
    <w:uiPriority w:val="99"/>
    <w:rsid w:val="00036364"/>
    <w:rPr>
      <w:color w:val="0000FF"/>
      <w:u w:val="single"/>
    </w:rPr>
  </w:style>
  <w:style w:type="paragraph" w:styleId="Verzeichnis1">
    <w:name w:val="toc 1"/>
    <w:aliases w:val="BE_Ebene1"/>
    <w:basedOn w:val="Standard"/>
    <w:next w:val="Standard"/>
    <w:autoRedefine/>
    <w:uiPriority w:val="39"/>
    <w:rsid w:val="008B1378"/>
    <w:pPr>
      <w:tabs>
        <w:tab w:val="right" w:leader="dot" w:pos="8211"/>
      </w:tabs>
      <w:spacing w:before="120" w:after="120"/>
      <w:jc w:val="left"/>
    </w:pPr>
    <w:rPr>
      <w:b/>
      <w:bCs/>
      <w:iCs/>
      <w:noProof/>
      <w:sz w:val="24"/>
      <w:szCs w:val="24"/>
    </w:rPr>
  </w:style>
  <w:style w:type="paragraph" w:styleId="Abbildungsverzeichnis">
    <w:name w:val="table of figures"/>
    <w:basedOn w:val="Standard"/>
    <w:next w:val="Standard"/>
    <w:uiPriority w:val="99"/>
    <w:rsid w:val="003E0A22"/>
    <w:pPr>
      <w:ind w:left="360" w:hanging="360"/>
    </w:pPr>
    <w:rPr>
      <w:sz w:val="24"/>
    </w:rPr>
  </w:style>
  <w:style w:type="paragraph" w:styleId="Verzeichnis2">
    <w:name w:val="toc 2"/>
    <w:aliases w:val="BE_Ebene2"/>
    <w:basedOn w:val="Standard"/>
    <w:next w:val="Standard"/>
    <w:link w:val="Verzeichnis2Zchn"/>
    <w:autoRedefine/>
    <w:uiPriority w:val="39"/>
    <w:rsid w:val="008B1378"/>
    <w:pPr>
      <w:tabs>
        <w:tab w:val="left" w:pos="720"/>
        <w:tab w:val="right" w:leader="dot" w:pos="8211"/>
      </w:tabs>
      <w:spacing w:before="120" w:after="120"/>
      <w:ind w:left="181"/>
      <w:jc w:val="left"/>
    </w:pPr>
    <w:rPr>
      <w:rFonts w:cs="Calibri"/>
      <w:b/>
      <w:bCs/>
      <w:sz w:val="24"/>
      <w:szCs w:val="22"/>
    </w:rPr>
  </w:style>
  <w:style w:type="paragraph" w:styleId="Verzeichnis3">
    <w:name w:val="toc 3"/>
    <w:aliases w:val="BE_Ebene3"/>
    <w:basedOn w:val="Standard"/>
    <w:next w:val="Standard"/>
    <w:autoRedefine/>
    <w:uiPriority w:val="39"/>
    <w:rsid w:val="008B1378"/>
    <w:pPr>
      <w:spacing w:before="120" w:after="120"/>
      <w:ind w:left="357"/>
      <w:jc w:val="left"/>
    </w:pPr>
    <w:rPr>
      <w:rFonts w:cs="Calibri"/>
      <w:sz w:val="24"/>
    </w:rPr>
  </w:style>
  <w:style w:type="paragraph" w:styleId="Verzeichnis4">
    <w:name w:val="toc 4"/>
    <w:aliases w:val="BE_Ebene4"/>
    <w:basedOn w:val="Standard"/>
    <w:next w:val="Standard"/>
    <w:autoRedefine/>
    <w:uiPriority w:val="39"/>
    <w:rsid w:val="008B1378"/>
    <w:pPr>
      <w:spacing w:before="120" w:after="120"/>
      <w:ind w:left="539"/>
      <w:jc w:val="left"/>
    </w:pPr>
    <w:rPr>
      <w:rFonts w:cs="Calibri"/>
      <w:sz w:val="24"/>
    </w:rPr>
  </w:style>
  <w:style w:type="paragraph" w:styleId="Verzeichnis5">
    <w:name w:val="toc 5"/>
    <w:basedOn w:val="Standard"/>
    <w:next w:val="Standard"/>
    <w:autoRedefine/>
    <w:semiHidden/>
    <w:rsid w:val="00036364"/>
    <w:pPr>
      <w:spacing w:after="0"/>
      <w:ind w:left="720"/>
      <w:jc w:val="left"/>
    </w:pPr>
    <w:rPr>
      <w:rFonts w:ascii="Calibri" w:hAnsi="Calibri" w:cs="Calibri"/>
      <w:sz w:val="20"/>
    </w:rPr>
  </w:style>
  <w:style w:type="paragraph" w:styleId="Verzeichnis6">
    <w:name w:val="toc 6"/>
    <w:basedOn w:val="Standard"/>
    <w:next w:val="Standard"/>
    <w:autoRedefine/>
    <w:semiHidden/>
    <w:rsid w:val="00036364"/>
    <w:pPr>
      <w:spacing w:after="0"/>
      <w:ind w:left="900"/>
      <w:jc w:val="left"/>
    </w:pPr>
    <w:rPr>
      <w:rFonts w:ascii="Calibri" w:hAnsi="Calibri" w:cs="Calibri"/>
      <w:sz w:val="20"/>
    </w:rPr>
  </w:style>
  <w:style w:type="paragraph" w:styleId="Verzeichnis7">
    <w:name w:val="toc 7"/>
    <w:basedOn w:val="Standard"/>
    <w:next w:val="Standard"/>
    <w:autoRedefine/>
    <w:semiHidden/>
    <w:rsid w:val="00036364"/>
    <w:pPr>
      <w:spacing w:after="0"/>
      <w:ind w:left="1080"/>
      <w:jc w:val="left"/>
    </w:pPr>
    <w:rPr>
      <w:rFonts w:ascii="Calibri" w:hAnsi="Calibri" w:cs="Calibri"/>
      <w:sz w:val="20"/>
    </w:rPr>
  </w:style>
  <w:style w:type="paragraph" w:styleId="Verzeichnis8">
    <w:name w:val="toc 8"/>
    <w:basedOn w:val="Standard"/>
    <w:next w:val="Standard"/>
    <w:autoRedefine/>
    <w:semiHidden/>
    <w:rsid w:val="00036364"/>
    <w:pPr>
      <w:spacing w:after="0"/>
      <w:ind w:left="1260"/>
      <w:jc w:val="left"/>
    </w:pPr>
    <w:rPr>
      <w:rFonts w:ascii="Calibri" w:hAnsi="Calibri" w:cs="Calibri"/>
      <w:sz w:val="20"/>
    </w:rPr>
  </w:style>
  <w:style w:type="paragraph" w:styleId="Verzeichnis9">
    <w:name w:val="toc 9"/>
    <w:basedOn w:val="Standard"/>
    <w:next w:val="Standard"/>
    <w:autoRedefine/>
    <w:semiHidden/>
    <w:rsid w:val="00036364"/>
    <w:pPr>
      <w:spacing w:after="0"/>
      <w:ind w:left="1440"/>
      <w:jc w:val="left"/>
    </w:pPr>
    <w:rPr>
      <w:rFonts w:ascii="Calibri" w:hAnsi="Calibri" w:cs="Calibri"/>
      <w:sz w:val="20"/>
    </w:rPr>
  </w:style>
  <w:style w:type="paragraph" w:customStyle="1" w:styleId="BEFliesstext">
    <w:name w:val="BE_Fliesstext"/>
    <w:basedOn w:val="Standard"/>
    <w:link w:val="BEFliesstextZchn"/>
    <w:rsid w:val="00036364"/>
    <w:pPr>
      <w:spacing w:before="100" w:beforeAutospacing="1" w:after="100" w:afterAutospacing="1" w:line="360" w:lineRule="auto"/>
    </w:pPr>
    <w:rPr>
      <w:sz w:val="24"/>
      <w:lang w:val="de-DE"/>
    </w:rPr>
  </w:style>
  <w:style w:type="paragraph" w:styleId="Sprechblasentext">
    <w:name w:val="Balloon Text"/>
    <w:basedOn w:val="Standard"/>
    <w:link w:val="SprechblasentextZchn"/>
    <w:rsid w:val="007C1CDD"/>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7C1CDD"/>
    <w:rPr>
      <w:rFonts w:ascii="Tahoma" w:hAnsi="Tahoma" w:cs="Tahoma"/>
      <w:sz w:val="16"/>
      <w:szCs w:val="16"/>
      <w:lang w:val="en-US" w:eastAsia="en-US"/>
    </w:rPr>
  </w:style>
  <w:style w:type="character" w:customStyle="1" w:styleId="Verzeichnis2Zchn">
    <w:name w:val="Verzeichnis 2 Zchn"/>
    <w:aliases w:val="BE_Ebene2 Zchn"/>
    <w:link w:val="Verzeichnis2"/>
    <w:uiPriority w:val="39"/>
    <w:rsid w:val="008B1378"/>
    <w:rPr>
      <w:rFonts w:cs="Calibri"/>
      <w:b/>
      <w:bCs/>
      <w:sz w:val="24"/>
      <w:szCs w:val="22"/>
      <w:lang w:val="en-US" w:eastAsia="en-US"/>
    </w:rPr>
  </w:style>
  <w:style w:type="paragraph" w:styleId="Fuzeile">
    <w:name w:val="footer"/>
    <w:basedOn w:val="Standard"/>
    <w:link w:val="FuzeileZchn"/>
    <w:uiPriority w:val="99"/>
    <w:rsid w:val="00BC73F7"/>
    <w:pPr>
      <w:tabs>
        <w:tab w:val="center" w:pos="4536"/>
        <w:tab w:val="right" w:pos="9072"/>
      </w:tabs>
    </w:pPr>
  </w:style>
  <w:style w:type="character" w:styleId="Seitenzahl">
    <w:name w:val="page number"/>
    <w:basedOn w:val="Absatz-Standardschriftart"/>
    <w:rsid w:val="006F216D"/>
    <w:rPr>
      <w:rFonts w:ascii="Times New Roman" w:hAnsi="Times New Roman"/>
      <w:sz w:val="24"/>
      <w:szCs w:val="24"/>
    </w:rPr>
  </w:style>
  <w:style w:type="paragraph" w:styleId="Inhaltsverzeichnisberschrift">
    <w:name w:val="TOC Heading"/>
    <w:basedOn w:val="berschrift1"/>
    <w:next w:val="Standard"/>
    <w:uiPriority w:val="39"/>
    <w:semiHidden/>
    <w:unhideWhenUsed/>
    <w:qFormat/>
    <w:rsid w:val="0035050D"/>
    <w:pPr>
      <w:keepLines/>
      <w:numPr>
        <w:numId w:val="0"/>
      </w:numPr>
      <w:spacing w:before="480" w:after="0" w:line="276" w:lineRule="auto"/>
      <w:outlineLvl w:val="9"/>
    </w:pPr>
    <w:rPr>
      <w:rFonts w:ascii="Cambria" w:hAnsi="Cambria"/>
      <w:bCs/>
      <w:color w:val="376092"/>
      <w:kern w:val="0"/>
      <w:sz w:val="28"/>
      <w:szCs w:val="28"/>
    </w:rPr>
  </w:style>
  <w:style w:type="paragraph" w:customStyle="1" w:styleId="Literaturverzeichnis1">
    <w:name w:val="Literaturverzeichnis1"/>
    <w:basedOn w:val="Standard"/>
    <w:link w:val="Literaturverzeichnis1Zchn"/>
    <w:qFormat/>
    <w:rsid w:val="007B4674"/>
    <w:pPr>
      <w:tabs>
        <w:tab w:val="left" w:pos="1134"/>
      </w:tabs>
      <w:spacing w:before="100" w:beforeAutospacing="1" w:after="100" w:afterAutospacing="1" w:line="360" w:lineRule="auto"/>
      <w:ind w:left="1134" w:hanging="1134"/>
      <w:jc w:val="left"/>
    </w:pPr>
    <w:rPr>
      <w:sz w:val="24"/>
      <w:lang w:val="de-DE"/>
    </w:rPr>
  </w:style>
  <w:style w:type="character" w:customStyle="1" w:styleId="BEFliesstextZchn">
    <w:name w:val="BE_Fliesstext Zchn"/>
    <w:link w:val="BEFliesstext"/>
    <w:rsid w:val="00A56965"/>
    <w:rPr>
      <w:sz w:val="24"/>
      <w:lang w:eastAsia="en-US"/>
    </w:rPr>
  </w:style>
  <w:style w:type="paragraph" w:customStyle="1" w:styleId="Literaturverzeichnis2">
    <w:name w:val="Literaturverzeichnis2"/>
    <w:basedOn w:val="Standard"/>
    <w:link w:val="Literaturverzeichnis2Zchn"/>
    <w:qFormat/>
    <w:rsid w:val="00522CF7"/>
    <w:pPr>
      <w:tabs>
        <w:tab w:val="left" w:pos="1134"/>
      </w:tabs>
      <w:spacing w:before="100" w:beforeAutospacing="1" w:after="100" w:afterAutospacing="1"/>
      <w:ind w:left="1134" w:hanging="1134"/>
      <w:jc w:val="left"/>
    </w:pPr>
    <w:rPr>
      <w:sz w:val="24"/>
    </w:rPr>
  </w:style>
  <w:style w:type="character" w:customStyle="1" w:styleId="Literaturverzeichnis1Zchn">
    <w:name w:val="Literaturverzeichnis1 Zchn"/>
    <w:basedOn w:val="Absatz-Standardschriftart"/>
    <w:link w:val="Literaturverzeichnis1"/>
    <w:rsid w:val="007B4674"/>
    <w:rPr>
      <w:sz w:val="24"/>
      <w:lang w:eastAsia="en-US"/>
    </w:rPr>
  </w:style>
  <w:style w:type="character" w:customStyle="1" w:styleId="Literaturverzeichnis2Zchn">
    <w:name w:val="Literaturverzeichnis2 Zchn"/>
    <w:link w:val="Literaturverzeichnis2"/>
    <w:rsid w:val="00522CF7"/>
    <w:rPr>
      <w:sz w:val="24"/>
      <w:lang w:val="en-US" w:eastAsia="en-US"/>
    </w:rPr>
  </w:style>
  <w:style w:type="paragraph" w:customStyle="1" w:styleId="BEAnhang">
    <w:name w:val="BE_Anhang"/>
    <w:basedOn w:val="Standard"/>
    <w:link w:val="BEAnhangZchn"/>
    <w:qFormat/>
    <w:rsid w:val="00263310"/>
    <w:rPr>
      <w:b/>
      <w:sz w:val="24"/>
      <w:szCs w:val="24"/>
    </w:rPr>
  </w:style>
  <w:style w:type="character" w:customStyle="1" w:styleId="FuzeileZchn">
    <w:name w:val="Fußzeile Zchn"/>
    <w:link w:val="Fuzeile"/>
    <w:uiPriority w:val="99"/>
    <w:rsid w:val="00AF7789"/>
    <w:rPr>
      <w:sz w:val="18"/>
      <w:lang w:val="en-US" w:eastAsia="en-US"/>
    </w:rPr>
  </w:style>
  <w:style w:type="character" w:customStyle="1" w:styleId="BEAnhangZchn">
    <w:name w:val="BE_Anhang Zchn"/>
    <w:link w:val="BEAnhang"/>
    <w:rsid w:val="00263310"/>
    <w:rPr>
      <w:b/>
      <w:sz w:val="24"/>
      <w:szCs w:val="24"/>
      <w:lang w:val="en-US" w:eastAsia="en-US"/>
    </w:rPr>
  </w:style>
  <w:style w:type="paragraph" w:customStyle="1" w:styleId="BEAbbildungTabelle">
    <w:name w:val="BE_Abbildung/Tabelle"/>
    <w:basedOn w:val="Standard"/>
    <w:rsid w:val="00D3732A"/>
    <w:pPr>
      <w:jc w:val="center"/>
    </w:pPr>
  </w:style>
  <w:style w:type="paragraph" w:customStyle="1" w:styleId="BEberschrift">
    <w:name w:val="BE_Überschrift"/>
    <w:aliases w:val="Teilabschnitt"/>
    <w:basedOn w:val="Standard"/>
    <w:next w:val="Standard"/>
    <w:qFormat/>
    <w:rsid w:val="000F4A98"/>
    <w:pPr>
      <w:keepNext/>
      <w:spacing w:before="80" w:after="0"/>
      <w:jc w:val="left"/>
    </w:pPr>
    <w:rPr>
      <w:rFonts w:cs="Miriam"/>
      <w:b/>
      <w:bCs/>
      <w:color w:val="000000"/>
      <w:sz w:val="28"/>
      <w:szCs w:val="18"/>
      <w:lang w:eastAsia="en-AU"/>
    </w:rPr>
  </w:style>
  <w:style w:type="paragraph" w:styleId="StandardWeb">
    <w:name w:val="Normal (Web)"/>
    <w:basedOn w:val="Standard"/>
    <w:uiPriority w:val="99"/>
    <w:semiHidden/>
    <w:unhideWhenUsed/>
    <w:rsid w:val="003D7618"/>
    <w:pPr>
      <w:spacing w:before="100" w:beforeAutospacing="1" w:after="100" w:afterAutospacing="1"/>
      <w:jc w:val="left"/>
    </w:pPr>
    <w:rPr>
      <w:sz w:val="24"/>
      <w:szCs w:val="24"/>
    </w:rPr>
  </w:style>
  <w:style w:type="paragraph" w:styleId="Beschriftung">
    <w:name w:val="caption"/>
    <w:basedOn w:val="Standard"/>
    <w:next w:val="Standard"/>
    <w:unhideWhenUsed/>
    <w:qFormat/>
    <w:rsid w:val="00086288"/>
    <w:pPr>
      <w:spacing w:after="200"/>
    </w:pPr>
    <w:rPr>
      <w:i/>
      <w:iCs/>
      <w:color w:val="1F497D" w:themeColor="text2"/>
      <w:szCs w:val="18"/>
    </w:rPr>
  </w:style>
  <w:style w:type="paragraph" w:customStyle="1" w:styleId="Infosysteme">
    <w:name w:val="Infosysteme"/>
    <w:basedOn w:val="Standard"/>
    <w:link w:val="InfosystemeZchn"/>
    <w:qFormat/>
    <w:rsid w:val="003B62F2"/>
    <w:pPr>
      <w:spacing w:line="360" w:lineRule="auto"/>
    </w:pPr>
    <w:rPr>
      <w:sz w:val="24"/>
      <w:szCs w:val="24"/>
      <w:lang w:val="de-DE"/>
    </w:rPr>
  </w:style>
  <w:style w:type="character" w:customStyle="1" w:styleId="Mention">
    <w:name w:val="Mention"/>
    <w:basedOn w:val="Absatz-Standardschriftart"/>
    <w:uiPriority w:val="99"/>
    <w:semiHidden/>
    <w:unhideWhenUsed/>
    <w:rsid w:val="00DF7EED"/>
    <w:rPr>
      <w:color w:val="2B579A"/>
      <w:shd w:val="clear" w:color="auto" w:fill="E6E6E6"/>
    </w:rPr>
  </w:style>
  <w:style w:type="character" w:customStyle="1" w:styleId="InfosystemeZchn">
    <w:name w:val="Infosysteme Zchn"/>
    <w:basedOn w:val="Absatz-Standardschriftart"/>
    <w:link w:val="Infosysteme"/>
    <w:rsid w:val="003B62F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870294">
      <w:bodyDiv w:val="1"/>
      <w:marLeft w:val="0"/>
      <w:marRight w:val="0"/>
      <w:marTop w:val="0"/>
      <w:marBottom w:val="0"/>
      <w:divBdr>
        <w:top w:val="none" w:sz="0" w:space="0" w:color="auto"/>
        <w:left w:val="none" w:sz="0" w:space="0" w:color="auto"/>
        <w:bottom w:val="none" w:sz="0" w:space="0" w:color="auto"/>
        <w:right w:val="none" w:sz="0" w:space="0" w:color="auto"/>
      </w:divBdr>
    </w:div>
    <w:div w:id="1360862143">
      <w:bodyDiv w:val="1"/>
      <w:marLeft w:val="0"/>
      <w:marRight w:val="0"/>
      <w:marTop w:val="0"/>
      <w:marBottom w:val="0"/>
      <w:divBdr>
        <w:top w:val="none" w:sz="0" w:space="0" w:color="auto"/>
        <w:left w:val="none" w:sz="0" w:space="0" w:color="auto"/>
        <w:bottom w:val="none" w:sz="0" w:space="0" w:color="auto"/>
        <w:right w:val="none" w:sz="0" w:space="0" w:color="auto"/>
      </w:divBdr>
    </w:div>
    <w:div w:id="1764259338">
      <w:bodyDiv w:val="1"/>
      <w:marLeft w:val="0"/>
      <w:marRight w:val="0"/>
      <w:marTop w:val="0"/>
      <w:marBottom w:val="0"/>
      <w:divBdr>
        <w:top w:val="none" w:sz="0" w:space="0" w:color="auto"/>
        <w:left w:val="none" w:sz="0" w:space="0" w:color="auto"/>
        <w:bottom w:val="none" w:sz="0" w:space="0" w:color="auto"/>
        <w:right w:val="none" w:sz="0" w:space="0" w:color="auto"/>
      </w:divBdr>
    </w:div>
    <w:div w:id="179478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www.stylefruits.de/" TargetMode="External"/><Relationship Id="rId13" Type="http://schemas.openxmlformats.org/officeDocument/2006/relationships/hyperlink" Target="http://ddogleg.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NUL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9F276-2278-3147-A053-7FED1EB9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2537</Words>
  <Characters>15989</Characters>
  <Application>Microsoft Macintosh Word</Application>
  <DocSecurity>0</DocSecurity>
  <Lines>133</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Formatvorlage Seminararbeit</vt:lpstr>
      <vt:lpstr>Formatvorlage Seminararbeit</vt:lpstr>
    </vt:vector>
  </TitlesOfParts>
  <Company>Universität Regensburg</Company>
  <LinksUpToDate>false</LinksUpToDate>
  <CharactersWithSpaces>18490</CharactersWithSpaces>
  <SharedDoc>false</SharedDoc>
  <HLinks>
    <vt:vector size="96" baseType="variant">
      <vt:variant>
        <vt:i4>1245244</vt:i4>
      </vt:variant>
      <vt:variant>
        <vt:i4>107</vt:i4>
      </vt:variant>
      <vt:variant>
        <vt:i4>0</vt:i4>
      </vt:variant>
      <vt:variant>
        <vt:i4>5</vt:i4>
      </vt:variant>
      <vt:variant>
        <vt:lpwstr/>
      </vt:variant>
      <vt:variant>
        <vt:lpwstr>_Toc252187473</vt:lpwstr>
      </vt:variant>
      <vt:variant>
        <vt:i4>1114172</vt:i4>
      </vt:variant>
      <vt:variant>
        <vt:i4>92</vt:i4>
      </vt:variant>
      <vt:variant>
        <vt:i4>0</vt:i4>
      </vt:variant>
      <vt:variant>
        <vt:i4>5</vt:i4>
      </vt:variant>
      <vt:variant>
        <vt:lpwstr/>
      </vt:variant>
      <vt:variant>
        <vt:lpwstr>_Toc252187456</vt:lpwstr>
      </vt:variant>
      <vt:variant>
        <vt:i4>1048636</vt:i4>
      </vt:variant>
      <vt:variant>
        <vt:i4>83</vt:i4>
      </vt:variant>
      <vt:variant>
        <vt:i4>0</vt:i4>
      </vt:variant>
      <vt:variant>
        <vt:i4>5</vt:i4>
      </vt:variant>
      <vt:variant>
        <vt:lpwstr/>
      </vt:variant>
      <vt:variant>
        <vt:lpwstr>_Toc252187445</vt:lpwstr>
      </vt:variant>
      <vt:variant>
        <vt:i4>1835056</vt:i4>
      </vt:variant>
      <vt:variant>
        <vt:i4>74</vt:i4>
      </vt:variant>
      <vt:variant>
        <vt:i4>0</vt:i4>
      </vt:variant>
      <vt:variant>
        <vt:i4>5</vt:i4>
      </vt:variant>
      <vt:variant>
        <vt:lpwstr/>
      </vt:variant>
      <vt:variant>
        <vt:lpwstr>_Toc252189868</vt:lpwstr>
      </vt:variant>
      <vt:variant>
        <vt:i4>1835056</vt:i4>
      </vt:variant>
      <vt:variant>
        <vt:i4>68</vt:i4>
      </vt:variant>
      <vt:variant>
        <vt:i4>0</vt:i4>
      </vt:variant>
      <vt:variant>
        <vt:i4>5</vt:i4>
      </vt:variant>
      <vt:variant>
        <vt:lpwstr/>
      </vt:variant>
      <vt:variant>
        <vt:lpwstr>_Toc252189867</vt:lpwstr>
      </vt:variant>
      <vt:variant>
        <vt:i4>1835056</vt:i4>
      </vt:variant>
      <vt:variant>
        <vt:i4>62</vt:i4>
      </vt:variant>
      <vt:variant>
        <vt:i4>0</vt:i4>
      </vt:variant>
      <vt:variant>
        <vt:i4>5</vt:i4>
      </vt:variant>
      <vt:variant>
        <vt:lpwstr/>
      </vt:variant>
      <vt:variant>
        <vt:lpwstr>_Toc252189866</vt:lpwstr>
      </vt:variant>
      <vt:variant>
        <vt:i4>1835056</vt:i4>
      </vt:variant>
      <vt:variant>
        <vt:i4>56</vt:i4>
      </vt:variant>
      <vt:variant>
        <vt:i4>0</vt:i4>
      </vt:variant>
      <vt:variant>
        <vt:i4>5</vt:i4>
      </vt:variant>
      <vt:variant>
        <vt:lpwstr/>
      </vt:variant>
      <vt:variant>
        <vt:lpwstr>_Toc252189865</vt:lpwstr>
      </vt:variant>
      <vt:variant>
        <vt:i4>1835056</vt:i4>
      </vt:variant>
      <vt:variant>
        <vt:i4>50</vt:i4>
      </vt:variant>
      <vt:variant>
        <vt:i4>0</vt:i4>
      </vt:variant>
      <vt:variant>
        <vt:i4>5</vt:i4>
      </vt:variant>
      <vt:variant>
        <vt:lpwstr/>
      </vt:variant>
      <vt:variant>
        <vt:lpwstr>_Toc252189864</vt:lpwstr>
      </vt:variant>
      <vt:variant>
        <vt:i4>1835056</vt:i4>
      </vt:variant>
      <vt:variant>
        <vt:i4>44</vt:i4>
      </vt:variant>
      <vt:variant>
        <vt:i4>0</vt:i4>
      </vt:variant>
      <vt:variant>
        <vt:i4>5</vt:i4>
      </vt:variant>
      <vt:variant>
        <vt:lpwstr/>
      </vt:variant>
      <vt:variant>
        <vt:lpwstr>_Toc252189863</vt:lpwstr>
      </vt:variant>
      <vt:variant>
        <vt:i4>1835056</vt:i4>
      </vt:variant>
      <vt:variant>
        <vt:i4>38</vt:i4>
      </vt:variant>
      <vt:variant>
        <vt:i4>0</vt:i4>
      </vt:variant>
      <vt:variant>
        <vt:i4>5</vt:i4>
      </vt:variant>
      <vt:variant>
        <vt:lpwstr/>
      </vt:variant>
      <vt:variant>
        <vt:lpwstr>_Toc252189862</vt:lpwstr>
      </vt:variant>
      <vt:variant>
        <vt:i4>1835056</vt:i4>
      </vt:variant>
      <vt:variant>
        <vt:i4>32</vt:i4>
      </vt:variant>
      <vt:variant>
        <vt:i4>0</vt:i4>
      </vt:variant>
      <vt:variant>
        <vt:i4>5</vt:i4>
      </vt:variant>
      <vt:variant>
        <vt:lpwstr/>
      </vt:variant>
      <vt:variant>
        <vt:lpwstr>_Toc252189861</vt:lpwstr>
      </vt:variant>
      <vt:variant>
        <vt:i4>1835056</vt:i4>
      </vt:variant>
      <vt:variant>
        <vt:i4>26</vt:i4>
      </vt:variant>
      <vt:variant>
        <vt:i4>0</vt:i4>
      </vt:variant>
      <vt:variant>
        <vt:i4>5</vt:i4>
      </vt:variant>
      <vt:variant>
        <vt:lpwstr/>
      </vt:variant>
      <vt:variant>
        <vt:lpwstr>_Toc252189860</vt:lpwstr>
      </vt:variant>
      <vt:variant>
        <vt:i4>2031664</vt:i4>
      </vt:variant>
      <vt:variant>
        <vt:i4>20</vt:i4>
      </vt:variant>
      <vt:variant>
        <vt:i4>0</vt:i4>
      </vt:variant>
      <vt:variant>
        <vt:i4>5</vt:i4>
      </vt:variant>
      <vt:variant>
        <vt:lpwstr/>
      </vt:variant>
      <vt:variant>
        <vt:lpwstr>_Toc252189859</vt:lpwstr>
      </vt:variant>
      <vt:variant>
        <vt:i4>2031664</vt:i4>
      </vt:variant>
      <vt:variant>
        <vt:i4>14</vt:i4>
      </vt:variant>
      <vt:variant>
        <vt:i4>0</vt:i4>
      </vt:variant>
      <vt:variant>
        <vt:i4>5</vt:i4>
      </vt:variant>
      <vt:variant>
        <vt:lpwstr/>
      </vt:variant>
      <vt:variant>
        <vt:lpwstr>_Toc252189858</vt:lpwstr>
      </vt:variant>
      <vt:variant>
        <vt:i4>2031664</vt:i4>
      </vt:variant>
      <vt:variant>
        <vt:i4>8</vt:i4>
      </vt:variant>
      <vt:variant>
        <vt:i4>0</vt:i4>
      </vt:variant>
      <vt:variant>
        <vt:i4>5</vt:i4>
      </vt:variant>
      <vt:variant>
        <vt:lpwstr/>
      </vt:variant>
      <vt:variant>
        <vt:lpwstr>_Toc252189857</vt:lpwstr>
      </vt:variant>
      <vt:variant>
        <vt:i4>2031664</vt:i4>
      </vt:variant>
      <vt:variant>
        <vt:i4>2</vt:i4>
      </vt:variant>
      <vt:variant>
        <vt:i4>0</vt:i4>
      </vt:variant>
      <vt:variant>
        <vt:i4>5</vt:i4>
      </vt:variant>
      <vt:variant>
        <vt:lpwstr/>
      </vt:variant>
      <vt:variant>
        <vt:lpwstr>_Toc252189856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Seminararbeit</dc:title>
  <dc:creator>W2P-Inst</dc:creator>
  <cp:lastModifiedBy>bej29790</cp:lastModifiedBy>
  <cp:revision>21</cp:revision>
  <cp:lastPrinted>2003-11-04T11:08:00Z</cp:lastPrinted>
  <dcterms:created xsi:type="dcterms:W3CDTF">2017-08-11T10:45:00Z</dcterms:created>
  <dcterms:modified xsi:type="dcterms:W3CDTF">2017-09-04T11:06:00Z</dcterms:modified>
</cp:coreProperties>
</file>