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Aufgabe 1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ind w:firstLine="720"/>
        <w:spacing w:line="360" w:lineRule="auto"/>
        <w:rPr>
          <w:sz w:val="32"/>
          <w:szCs w:val="32"/>
          <w:vertAlign w:val="superscript"/>
        </w:rPr>
      </w:pPr>
      <w:r>
        <w:rPr>
          <w:sz w:val="32"/>
          <w:szCs w:val="32"/>
        </w:rPr>
        <w:t>f(x) = 3e</w:t>
      </w:r>
      <w:r>
        <w:rPr>
          <w:sz w:val="32"/>
          <w:szCs w:val="32"/>
          <w:vertAlign w:val="superscript"/>
        </w:rPr>
        <w:t>-0,5x</w:t>
      </w:r>
    </w:p>
    <w:p>
      <w:pPr>
        <w:ind w:firstLine="72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>(x) = 3 - 1,5x + 0,75/2 * x²</w:t>
      </w:r>
    </w:p>
    <w:p>
      <w:pPr>
        <w:ind w:firstLine="72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>(x) = 3 - 1,5x + 3/8x²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ind w:firstLine="72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>(x) = 1/1! - 1/1! * x -4/2! * x²</w:t>
      </w:r>
    </w:p>
    <w:p>
      <w:pPr>
        <w:ind w:firstLine="72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>(x) = 1- x - 2x²</w:t>
      </w:r>
    </w:p>
    <w:p>
      <w:pPr>
        <w:ind w:firstLine="720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Aufgabe 2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a) f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(x) = 1 + </w:t>
      </w:r>
      <w:r>
        <w:rPr>
          <w:sz w:val="32"/>
          <w:szCs w:val="32"/>
        </w:rPr>
        <w:t>0,5 * x² + 1/24 x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+ 1/720 x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 xml:space="preserve">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c)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Aufgabe 3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f(x) = 0,25x² + 0,5x + 0,25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b) 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16 = 1 + 1,5(6-1) + 0,25(6-1)(6-3) + a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(6-1)(6-3)(6-5)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= 0,25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f(x) = 0,25x² + 0,5x + 0,25 + 0,25(x-1)(x-3)(x-5)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1"/>
      <w:tmLastPosIdx w:val="49"/>
    </w:tmLastPosCaret>
    <w:tmLastPosAnchor>
      <w:tmLastPosPgfIdx w:val="0"/>
      <w:tmLastPosIdx w:val="0"/>
    </w:tmLastPosAnchor>
    <w:tmLastPosTblRect w:left="0" w:top="0" w:right="0" w:bottom="0"/>
  </w:tmLastPos>
  <w:tmAppRevision w:date="1641744190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2022-01-09T12:48:58Z</dcterms:created>
  <dcterms:modified xsi:type="dcterms:W3CDTF">2022-01-09T15:03:10Z</dcterms:modified>
</cp:coreProperties>
</file>