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32"/>
          <w:szCs w:val="32"/>
        </w:rPr>
      </w:pPr>
      <w:r>
        <w:rPr>
          <w:sz w:val="32"/>
          <w:szCs w:val="32"/>
        </w:rPr>
        <w:t>Aufgabe 1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tbl>
      <w:tblPr>
        <w:tblStyle w:val="TableGrid"/>
        <w:name w:val="Tabelle1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tbl>
      <w:tblPr>
        <w:tblStyle w:val="TableGrid"/>
        <w:name w:val="Tabelle2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highlight w:val="green"/>
                <w:sz w:val="32"/>
                <w:szCs w:val="32"/>
              </w:rPr>
            </w:pPr>
            <w:r>
              <w:rPr>
                <w:highlight w:val="green"/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green"/>
                <w:sz w:val="32"/>
                <w:szCs w:val="32"/>
              </w:rPr>
            </w:pPr>
            <w:r>
              <w:rPr>
                <w:highlight w:val="green"/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green"/>
                <w:sz w:val="32"/>
                <w:szCs w:val="32"/>
              </w:rPr>
            </w:pPr>
            <w:r>
              <w:rPr>
                <w:highlight w:val="green"/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green"/>
                <w:sz w:val="32"/>
                <w:szCs w:val="32"/>
              </w:rPr>
            </w:pPr>
            <w:r>
              <w:rPr>
                <w:highlight w:val="green"/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Grid"/>
        <w:name w:val="Tabelle3"/>
        <w:tabOrder w:val="0"/>
        <w:jc w:val="left"/>
        <w:tblInd w:w="0" w:type="dxa"/>
        <w:tblW w:w="9600" w:type="dxa"/>
        <w:tblLook w:val="04A0" w:firstRow="1" w:lastRow="0" w:firstColumn="1" w:lastColumn="0" w:noHBand="0" w:noVBand="1"/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</w:t>
            </w:r>
            <w:r>
              <w:rPr>
                <w:highlight w:val="green"/>
                <w:sz w:val="32"/>
                <w:szCs w:val="32"/>
              </w:rPr>
              <w:t>1</w:t>
            </w:r>
            <w:r>
              <w:rPr>
                <w:highlight w:val="red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highlight w:val="darkMagenta"/>
                <w:sz w:val="32"/>
                <w:szCs w:val="32"/>
              </w:rPr>
              <w:t>1</w:t>
            </w:r>
            <w:r>
              <w:rPr>
                <w:highlight w:val="cyan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00" w:type="dxa"/>
            <w:tmTcPr id="1643201485" protected="0"/>
          </w:tcPr>
          <w:p>
            <w:pPr>
              <w:rPr>
                <w:highlight w:val="red"/>
                <w:sz w:val="32"/>
                <w:szCs w:val="32"/>
              </w:rPr>
            </w:pPr>
            <w:r>
              <w:rPr>
                <w:highlight w:val="red"/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red"/>
                <w:sz w:val="32"/>
                <w:szCs w:val="32"/>
              </w:rPr>
            </w:pPr>
            <w:r>
              <w:rPr>
                <w:highlight w:val="red"/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green"/>
                <w:sz w:val="32"/>
                <w:szCs w:val="32"/>
              </w:rPr>
            </w:pPr>
            <w:r>
              <w:rPr>
                <w:highlight w:val="green"/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red"/>
                <w:sz w:val="32"/>
                <w:szCs w:val="32"/>
              </w:rPr>
            </w:pPr>
            <w:r>
              <w:rPr>
                <w:highlight w:val="red"/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highlight w:val="lightGray"/>
                <w:sz w:val="32"/>
                <w:szCs w:val="32"/>
              </w:rPr>
            </w:pPr>
            <w:r>
              <w:rPr>
                <w:highlight w:val="lightGray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 - 0</w:t>
            </w:r>
            <w:r>
              <w:rPr>
                <w:highlight w:val="lightGray"/>
                <w:sz w:val="32"/>
                <w:szCs w:val="32"/>
              </w:rPr>
            </w:r>
          </w:p>
        </w:tc>
        <w:tc>
          <w:tcPr>
            <w:tcW w:w="800" w:type="dxa"/>
            <w:tmTcPr id="1643201485" protected="0"/>
          </w:tcPr>
          <w:p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Zur Absicherung werden 9 (4 davon Prüfbits) zusätzliche Bits benötigt.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 = 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ld(m) + 2 = 5 entspricht 62,5%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 = 16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ld(16) + 2 = 6 enspricht 37,5%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 = 32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ld(32) + 2 = 7 enspricht 21,875%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 = 64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ld(64) + 2 = 8 enspricht 12,5%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 = 128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ld(128) + 2 = 9 enspricht 7%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suppressAutoHyphens/>
        <w:hyphenationLines w:val="0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3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---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4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vertAlign w:val="subscript"/>
        </w:rPr>
      </w:pPr>
      <w:r>
        <w:rPr>
          <w:rFonts w:eastAsia="Times New Roman"/>
          <w:sz w:val="32"/>
          <w:szCs w:val="32"/>
        </w:rPr>
        <w:t>(⌐</w:t>
      </w:r>
      <w:r>
        <w:rPr>
          <w:sz w:val="32"/>
          <w:szCs w:val="32"/>
        </w:rPr>
        <w:t>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˄ ⌐x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˄ ⌐x</w:t>
      </w:r>
      <w:r>
        <w:rPr>
          <w:rFonts w:eastAsia="Times New Roman"/>
          <w:sz w:val="32"/>
          <w:szCs w:val="32"/>
          <w:vertAlign w:val="subscript"/>
        </w:rPr>
        <w:t xml:space="preserve">3) </w:t>
      </w:r>
      <w:r>
        <w:rPr>
          <w:rFonts w:eastAsia="Times New Roman"/>
          <w:sz w:val="32"/>
          <w:szCs w:val="32"/>
        </w:rPr>
        <w:t>˅</w:t>
      </w:r>
      <w:r>
        <w:rPr>
          <w:rFonts w:eastAsia="Times New Roman"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(x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˄ ⌐x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˄ ⌐x</w:t>
      </w:r>
      <w:r>
        <w:rPr>
          <w:rFonts w:eastAsia="Times New Roman"/>
          <w:sz w:val="32"/>
          <w:szCs w:val="32"/>
          <w:vertAlign w:val="subscript"/>
        </w:rPr>
        <w:t xml:space="preserve">3)  </w:t>
      </w:r>
      <w:r>
        <w:rPr>
          <w:rFonts w:eastAsia="Times New Roman"/>
          <w:sz w:val="32"/>
          <w:szCs w:val="32"/>
        </w:rPr>
        <w:t xml:space="preserve">˅ </w:t>
      </w:r>
      <w:r>
        <w:rPr>
          <w:sz w:val="32"/>
          <w:szCs w:val="32"/>
        </w:rPr>
        <w:t>(x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˄ 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˄ ⌐x</w:t>
      </w:r>
      <w:r>
        <w:rPr>
          <w:rFonts w:eastAsia="Times New Roman"/>
          <w:sz w:val="32"/>
          <w:szCs w:val="32"/>
          <w:vertAlign w:val="subscript"/>
        </w:rPr>
        <w:t>3)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vertAlign w:val="subscript"/>
        </w:rPr>
      </w:pPr>
      <w:r>
        <w:rPr>
          <w:sz w:val="32"/>
          <w:szCs w:val="32"/>
        </w:rPr>
        <w:t>(x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˅ 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˅ ⌐x</w:t>
      </w:r>
      <w:r>
        <w:rPr>
          <w:rFonts w:eastAsia="Times New Roman"/>
          <w:sz w:val="32"/>
          <w:szCs w:val="32"/>
          <w:vertAlign w:val="subscript"/>
        </w:rPr>
        <w:t xml:space="preserve">3) </w:t>
      </w:r>
      <w:r>
        <w:rPr>
          <w:rFonts w:eastAsia="Times New Roman"/>
          <w:sz w:val="32"/>
          <w:szCs w:val="32"/>
        </w:rPr>
        <w:t xml:space="preserve">˄ </w:t>
      </w:r>
      <w:r>
        <w:rPr>
          <w:sz w:val="32"/>
          <w:szCs w:val="32"/>
        </w:rPr>
        <w:t>(x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˅ ⌐x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˅ x</w:t>
      </w:r>
      <w:r>
        <w:rPr>
          <w:rFonts w:eastAsia="Times New Roman"/>
          <w:sz w:val="32"/>
          <w:szCs w:val="32"/>
          <w:vertAlign w:val="subscript"/>
        </w:rPr>
        <w:t xml:space="preserve">3) </w:t>
      </w:r>
      <w:r>
        <w:rPr>
          <w:rFonts w:eastAsia="Times New Roman"/>
          <w:sz w:val="32"/>
          <w:szCs w:val="32"/>
        </w:rPr>
        <w:t xml:space="preserve">˄ </w:t>
      </w:r>
      <w:r>
        <w:rPr>
          <w:sz w:val="32"/>
          <w:szCs w:val="32"/>
        </w:rPr>
        <w:t>(x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</w:t>
      </w:r>
      <w:r>
        <w:rPr>
          <w:rFonts w:eastAsia="Times New Roman"/>
          <w:sz w:val="32"/>
          <w:szCs w:val="32"/>
        </w:rPr>
        <w:t>˅ ⌐x</w:t>
      </w:r>
      <w:r>
        <w:rPr>
          <w:rFonts w:eastAsia="Times New Roman"/>
          <w:sz w:val="32"/>
          <w:szCs w:val="32"/>
          <w:vertAlign w:val="subscript"/>
        </w:rPr>
        <w:t>2</w:t>
      </w:r>
      <w:r>
        <w:rPr>
          <w:rFonts w:eastAsia="Times New Roman"/>
          <w:sz w:val="32"/>
          <w:szCs w:val="32"/>
        </w:rPr>
        <w:t xml:space="preserve"> ˅ ⌐x</w:t>
      </w:r>
      <w:r>
        <w:rPr>
          <w:rFonts w:eastAsia="Times New Roman"/>
          <w:sz w:val="32"/>
          <w:szCs w:val="32"/>
          <w:vertAlign w:val="subscript"/>
        </w:rPr>
        <w:t>3</w:t>
      </w:r>
      <w:r>
        <w:rPr>
          <w:rFonts w:eastAsia="Times New Roman"/>
          <w:sz w:val="32"/>
          <w:szCs w:val="32"/>
        </w:rPr>
        <w:t>)</w:t>
      </w:r>
      <w:r>
        <w:rPr>
          <w:rFonts w:eastAsia="Times New Roman"/>
          <w:sz w:val="32"/>
          <w:szCs w:val="32"/>
          <w:vertAlign w:val="subscript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  <w:vertAlign w:val="subscript"/>
        </w:rPr>
      </w:pPr>
      <w:r>
        <w:rPr>
          <w:rFonts w:eastAsia="Times New Roman"/>
          <w:sz w:val="32"/>
          <w:szCs w:val="32"/>
          <w:vertAlign w:val="subscript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Aufgabe 5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a)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noProof/>
        </w:rPr>
        <w:drawing>
          <wp:inline distT="89535" distB="89535" distL="89535" distR="89535">
            <wp:extent cx="6094095" cy="3971925"/>
            <wp:effectExtent l="0" t="0" r="0" b="0"/>
            <wp:docPr id="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1"/>
                    <pic:cNvPicPr>
                      <a:picLocks noChangeAspect="1"/>
                      <a:extLst>
                        <a:ext uri="smNativeData">
                          <sm:smNativeData xmlns:sm="smNativeData" val="SMDATA_16_zUPx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0lAABvGAAAfSUAAG8Y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fSUAAG8Y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4095" cy="39719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b)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  <w:t>Multiplexer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32"/>
          <w:szCs w:val="32"/>
        </w:rPr>
      </w:pPr>
      <w:r>
        <w:rPr>
          <w:sz w:val="32"/>
          <w:szCs w:val="3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3201485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Yannick Reiß</cp:lastModifiedBy>
  <cp:revision>2</cp:revision>
  <dcterms:created xsi:type="dcterms:W3CDTF">2022-01-25T18:45:48Z</dcterms:created>
  <dcterms:modified xsi:type="dcterms:W3CDTF">2022-01-26T12:51:25Z</dcterms:modified>
</cp:coreProperties>
</file>