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9.png" ContentType="image/png"/>
  <Override PartName="/word/media/image10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Zwei Punktladungen +Q und -Q an den Orten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98755" cy="191770"/>
                      <wp:effectExtent l="0" t="0" r="0" b="0"/>
                      <wp:docPr id="1" name="" title="TexMaths" descr="16§display§\vec{r}_+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16§display§\vec{r}_+§png§600§FALSE§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198000" cy="191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style="position:absolute;margin-left:0pt;margin-top:-11.35pt;width:15.55pt;height:15pt" type="shapetype_75">
                      <v:imagedata r:id="rId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und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96215" cy="145415"/>
                      <wp:effectExtent l="0" t="0" r="0" b="0"/>
                      <wp:docPr id="2" name="" title="TexMaths" descr="16§display§\vec{r}_-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 descr="16§display§\vec{r}_-§png§600§FALSE§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0" y="0"/>
                                <a:ext cx="195480" cy="144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8.6pt;width:15.35pt;height:11.35pt" type="shapetype_75">
                      <v:imagedata r:id="rId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>, die einen Abstand d voneinander besitzen.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Die Ladungsträgerschichten sind Kugelschalen mit gleichem Mittelpunkt.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Potenzielle Energie im elektrischen Feld: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202690" cy="252095"/>
                      <wp:effectExtent l="0" t="0" r="0" b="0"/>
                      <wp:docPr id="3" name="" title="TexMaths" descr="16§display§E_{pot} = -\vec{p}\cdot\vec{E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" descr="16§display§E_{pot} = -\vec{p}\cdot\vec{E}§png§600§FALSE§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>
                                <a:off x="0" y="0"/>
                                <a:ext cx="1202040" cy="2516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5.3pt;width:94.6pt;height:19.75pt" type="shapetype_75">
                      <v:imagedata r:id="rId6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AveryStyle1"/>
              <w:rPr/>
            </w:pPr>
            <w:r>
              <w:rPr/>
              <w:t xml:space="preserve">Wirkendes Drehmoment im hom.  Feld: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983615" cy="232410"/>
                      <wp:effectExtent l="0" t="0" r="0" b="0"/>
                      <wp:docPr id="4" name="" title="TexMaths" descr="16§display§\vec{M} = \vec{p}\times\vec{E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" descr="16§display§\vec{M} = \vec{p}\times\vec{E}§png§600§FALSE§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983160" cy="231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5.15pt;width:77.35pt;height:18.2pt" type="shapetype_75">
                      <v:imagedata r:id="rId7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AveryStyle1"/>
              <w:spacing w:before="115" w:after="115"/>
              <w:rPr/>
            </w:pPr>
            <w:r>
              <w:rPr/>
              <w:t xml:space="preserve">Im inhom. Feld wird er in Gebiete höherer Feldstärke gezogen: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414145" cy="482600"/>
                      <wp:effectExtent l="0" t="0" r="0" b="0"/>
                      <wp:docPr id="5" name="" title="TexMaths" descr="16§display§\vec{F} = \left(\vec{p}\cdot\frac{\partial}{\partial\vec{r}}\right)\vec{E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descr="16§display§\vec{F} = \left(\vec{p}\cdot\frac{\partial}{\partial\vec{r}}\right)\vec{E}§png§600§FALSE§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1413360" cy="482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2.9pt;width:111.25pt;height:37.9pt" type="shapetype_75">
                      <v:imagedata r:id="rId8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35890" cy="182880"/>
                      <wp:effectExtent l="0" t="0" r="0" b="0"/>
                      <wp:docPr id="6" name="" title="TexMaths" descr="16§display§\vec{p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descr="16§display§\vec{p}§png§600§FALSE§"/>
                              <pic:cNvPicPr/>
                            </pic:nvPicPr>
                            <pic:blipFill>
                              <a:blip r:embed="rId9"/>
                              <a:stretch/>
                            </pic:blipFill>
                            <pic:spPr>
                              <a:xfrm>
                                <a:off x="0" y="0"/>
                                <a:ext cx="135360" cy="1821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1.3pt;width:10.6pt;height:14.3pt" type="shapetype_75">
                      <v:imagedata r:id="rId9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 xml:space="preserve">Produkt aus Ladung Q und Abstandsvektor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40970" cy="198755"/>
                      <wp:effectExtent l="0" t="0" r="0" b="0"/>
                      <wp:docPr id="7" name="" title="TexMaths" descr="16§display§\vec{d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 descr="16§display§\vec{d}§png§600§FALSE§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140400" cy="198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5.6pt;width:11pt;height:15.55pt" type="shapetype_75">
                      <v:imagedata r:id="rId10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der Ladungen, liegt in der Dipolachse und zeigt von der negativen zur positiven Ladung (den Polen):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994535" cy="247650"/>
                      <wp:effectExtent l="0" t="0" r="0" b="0"/>
                      <wp:docPr id="8" name="" title="TexMaths" descr="16§display§\vec{p} = Q\left(\vec{r}_+-\vec{r}_-\right)=Q\vec{d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descr="16§display§\vec{p} = Q\left(\vec{r}_+-\vec{r}_-\right)=Q\vec{d}§png§600§FALSE§"/>
                              <pic:cNvPicPr/>
                            </pic:nvPicPr>
                            <pic:blipFill>
                              <a:blip r:embed="rId11"/>
                              <a:stretch/>
                            </pic:blipFill>
                            <pic:spPr>
                              <a:xfrm>
                                <a:off x="0" y="0"/>
                                <a:ext cx="1994040" cy="2469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5.5pt;width:156.95pt;height:19.4pt" type="shapetype_75">
                      <v:imagedata r:id="rId11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Ergibt sich aus Superposition der elektrischen Feldstärken aller Punktladungen: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860040" cy="588645"/>
                      <wp:effectExtent l="0" t="0" r="0" b="0"/>
                      <wp:docPr id="9" name="" title="TexMaths" descr="16§display§\vec{E}(\vec{r}) = \frac{1}{4\pi\epsilon_0}\sum_{i=1}^N\frac{Q_i}{|\vec{r}-\vec{r}_i|^2}\frac{\vec{r}-\vec{r}_i}{|\vec{r}-\vec{r}_i|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" descr="16§display§\vec{E}(\vec{r}) = \frac{1}{4\pi\epsilon_0}\sum_{i=1}^N\frac{Q_i}{|\vec{r}-\vec{r}_i|^2}\frac{\vec{r}-\vec{r}_i}{|\vec{r}-\vec{r}_i|}§png§600§FALSE§"/>
                              <pic:cNvPicPr/>
                            </pic:nvPicPr>
                            <pic:blipFill>
                              <a:blip r:embed="rId12"/>
                              <a:stretch/>
                            </pic:blipFill>
                            <pic:spPr>
                              <a:xfrm>
                                <a:off x="0" y="0"/>
                                <a:ext cx="2859480" cy="5878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7.25pt;width:225.1pt;height:46.25pt" type="shapetype_75">
                      <v:imagedata r:id="rId12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193800" cy="450850"/>
                      <wp:effectExtent l="0" t="0" r="0" b="0"/>
                      <wp:docPr id="10" name="" title="TexMaths" descr="16§display§\vec{E} = \frac{Q}{4\pi\epsilon_0 r^2}\frac{\vec{r}}{r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" descr="16§display§\vec{E} = \frac{Q}{4\pi\epsilon_0 r^2}\frac{\vec{r}}{r}§png§600§FALSE§"/>
                              <pic:cNvPicPr/>
                            </pic:nvPicPr>
                            <pic:blipFill>
                              <a:blip r:embed="rId13"/>
                              <a:stretch/>
                            </pic:blipFill>
                            <pic:spPr>
                              <a:xfrm>
                                <a:off x="0" y="0"/>
                                <a:ext cx="1193040" cy="450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2.15pt;width:93.9pt;height:35.4pt" type="shapetype_75">
                      <v:imagedata r:id="rId1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AveryStyle1"/>
              <w:spacing w:before="115" w:after="115"/>
              <w:rPr/>
            </w:pPr>
            <w:r>
              <w:rPr/>
              <w:t xml:space="preserve">Im Abstand von 1 m erzeugt eine Ladung von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989965" cy="215900"/>
                      <wp:effectExtent l="0" t="0" r="0" b="0"/>
                      <wp:docPr id="11" name="" title="TexMaths" descr="16§display§Q = 10^{-6} C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" descr="16§display§Q = 10^{-6} C§png§600§FALSE§"/>
                              <pic:cNvPicPr/>
                            </pic:nvPicPr>
                            <pic:blipFill>
                              <a:blip r:embed="rId15"/>
                              <a:stretch/>
                            </pic:blipFill>
                            <pic:spPr>
                              <a:xfrm>
                                <a:off x="0" y="0"/>
                                <a:ext cx="989280" cy="2152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13.85pt;width:77.85pt;height:16.9pt" type="shapetype_75">
                      <v:imagedata r:id="rId16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  <w:r>
              <w:rPr/>
              <w:t xml:space="preserve"> die elektrische Feldstärke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1023620" cy="414020"/>
                      <wp:effectExtent l="0" t="0" r="0" b="0"/>
                      <wp:docPr id="12" name="" title="TexMaths" descr="16§display§E = 8988 \frac{V}{m}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" descr="16§display§E = 8988 \frac{V}{m}§png§600§FALSE§"/>
                              <pic:cNvPicPr/>
                            </pic:nvPicPr>
                            <pic:blipFill>
                              <a:blip r:embed="rId17"/>
                              <a:stretch/>
                            </pic:blipFill>
                            <pic:spPr>
                              <a:xfrm>
                                <a:off x="0" y="0"/>
                                <a:ext cx="1023120" cy="4132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1.65pt;width:80.5pt;height:32.5pt" type="shapetype_75">
                      <v:imagedata r:id="rId18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Ergibt sich als Integral:</w:t>
            </w:r>
          </w:p>
          <w:p>
            <w:pPr>
              <w:pStyle w:val="Normal"/>
              <w:spacing w:before="0" w:after="200"/>
              <w:rPr/>
            </w:pPr>
            <w:r>
              <w:rPr/>
              <w:t xml:space="preserve">   </w:t>
            </w:r>
            <w:r>
              <w:rPr/>
              <mc:AlternateContent>
                <mc:Choice Requires="wps">
                  <w:drawing>
                    <wp:inline distT="0" distB="0" distL="0" distR="0">
                      <wp:extent cx="3275965" cy="480695"/>
                      <wp:effectExtent l="0" t="0" r="0" b="0"/>
                      <wp:docPr id="13" name="" title="TexMaths" descr="16§display§\vec{E}(\vec{r}) = \frac{1}{4\pi\epsilon_0}\int_V\frac{\rho(\vec{r}\ ')}{|\vec{r}-\vec{r}\ '|^2}\frac{\vec{r}-\vec{r}\ '}{|\vec{r}-\vec{r}\ '|}dV'§png§600§FALSE§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" descr="16§display§\vec{E}(\vec{r}) = \frac{1}{4\pi\epsilon_0}\int_V\frac{\rho(\vec{r}\ ')}{|\vec{r}-\vec{r}\ '|^2}\frac{\vec{r}-\vec{r}\ '}{|\vec{r}-\vec{r}\ '|}dV'§png§600§FALSE§"/>
                              <pic:cNvPicPr/>
                            </pic:nvPicPr>
                            <pic:blipFill>
                              <a:blip r:embed="rId19"/>
                              <a:stretch/>
                            </pic:blipFill>
                            <pic:spPr>
                              <a:xfrm>
                                <a:off x="0" y="0"/>
                                <a:ext cx="3275280" cy="480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22.8pt;width:257.85pt;height:37.75pt" type="shapetype_75">
                      <v:imagedata r:id="rId19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Die Kraft auf eine elektrische Probeladung Q im elektrischen Feld ist das Produkt aus der Ladung Q und der elektrischen Feldstärke.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4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15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16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17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18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19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20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2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LibreOffice/6.4.6.2$MacOSX_X86_64 LibreOffice_project/0ce51a4fd21bff07a5c061082cc82c5ed232f115</Application>
  <Pages>1</Pages>
  <Words>112</Words>
  <Characters>638</Characters>
  <CharactersWithSpaces>751</CharactersWithSpaces>
  <Paragraphs>14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2020-09-08T12:34:17Z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