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285" w:rsidRDefault="00671285">
      <w:pP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bookmarkStart w:id="0" w:name="_GoBack"/>
    </w:p>
    <w:p w:rsidR="00DD60C5" w:rsidRDefault="00602DF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reactance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is the opposition of a circuit element to a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change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in </w:t>
      </w:r>
      <w:hyperlink r:id="rId4" w:tooltip="Electric current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current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or </w:t>
      </w:r>
      <w:hyperlink r:id="rId5" w:tooltip="Voltag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voltage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due to that element's </w:t>
      </w:r>
      <w:hyperlink r:id="rId6" w:tooltip="Inductanc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inductance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or </w:t>
      </w:r>
      <w:hyperlink r:id="rId7" w:tooltip="Capacitance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capacitance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02DF4" w:rsidRDefault="007F5F4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6822B70" wp14:editId="7AC96DE1">
            <wp:simplePos x="0" y="0"/>
            <wp:positionH relativeFrom="margin">
              <wp:posOffset>-269240</wp:posOffset>
            </wp:positionH>
            <wp:positionV relativeFrom="page">
              <wp:posOffset>2762250</wp:posOffset>
            </wp:positionV>
            <wp:extent cx="5731510" cy="135890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In </w:t>
      </w:r>
      <w:hyperlink r:id="rId9" w:tooltip="Phas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phasor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analysis, reactance is used to compute amplitude and phase changes of </w:t>
      </w:r>
      <w:hyperlink r:id="rId10" w:tooltip="Sine wave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sinusoidal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1" w:tooltip="Alternating current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alternating current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going through a circuit element. </w:t>
      </w:r>
      <w:proofErr w:type="gramStart"/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It is denoted by the symbol</w:t>
      </w:r>
      <w:proofErr w:type="gramEnd"/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602DF4">
        <w:rPr>
          <w:rStyle w:val="mwe-math-mathml-inline"/>
          <w:rFonts w:ascii="Arial" w:hAnsi="Arial" w:cs="Arial"/>
          <w:vanish/>
          <w:color w:val="222222"/>
          <w:sz w:val="25"/>
          <w:szCs w:val="25"/>
          <w:shd w:val="clear" w:color="auto" w:fill="FFFFFF"/>
        </w:rPr>
        <w:t>{\displaystyle \scriptstyle {X}}</w:t>
      </w:r>
      <w:r w:rsidR="00602DF4">
        <w:rPr>
          <w:rFonts w:ascii="Arial" w:hAnsi="Arial" w:cs="Arial"/>
          <w:noProof/>
          <w:color w:val="222222"/>
          <w:sz w:val="21"/>
          <w:szCs w:val="21"/>
          <w:shd w:val="clear" w:color="auto" w:fill="FFFFFF"/>
          <w:lang w:eastAsia="en-GB"/>
        </w:rPr>
        <mc:AlternateContent>
          <mc:Choice Requires="wps">
            <w:drawing>
              <wp:inline distT="0" distB="0" distL="0" distR="0" wp14:anchorId="1F362258" wp14:editId="7AD05F29">
                <wp:extent cx="304800" cy="304800"/>
                <wp:effectExtent l="0" t="0" r="0" b="0"/>
                <wp:docPr id="1" name="Rectangle 1" descr="\scriptstyle {X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74902" id="Rectangle 1" o:spid="_x0000_s1026" alt="\scriptstyle {X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G5&#10;C2zDAgAA0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. An ideal </w:t>
      </w:r>
      <w:hyperlink r:id="rId12" w:tooltip="Resist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resistor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has zero reactance, whereas ideal </w:t>
      </w:r>
      <w:hyperlink r:id="rId13" w:tooltip="Induct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inductors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and </w:t>
      </w:r>
      <w:hyperlink r:id="rId14" w:tooltip="Capacitor" w:history="1">
        <w:r w:rsidR="00602DF4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capacitors</w:t>
        </w:r>
      </w:hyperlink>
      <w:r w:rsidR="00602DF4">
        <w:rPr>
          <w:rFonts w:ascii="Arial" w:hAnsi="Arial" w:cs="Arial"/>
          <w:color w:val="222222"/>
          <w:sz w:val="21"/>
          <w:szCs w:val="21"/>
          <w:shd w:val="clear" w:color="auto" w:fill="FFFFFF"/>
        </w:rPr>
        <w:t> have zero resistance – that is, respond to current only by reactance. The magnitude of the reactance of an inductor rises in proportion to a rise in frequency, while the magnitude of the reactance of a capacitor decreases in proportion to a rise in frequency. As frequency goes up, inductive reactance goes up and capacitive reactance goes down.</w:t>
      </w:r>
    </w:p>
    <w:p w:rsidR="00602DF4" w:rsidRDefault="007F5F4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E33311D" wp14:editId="2CEFD8CA">
            <wp:simplePos x="0" y="0"/>
            <wp:positionH relativeFrom="margin">
              <wp:posOffset>-345440</wp:posOffset>
            </wp:positionH>
            <wp:positionV relativeFrom="page">
              <wp:posOffset>4362450</wp:posOffset>
            </wp:positionV>
            <wp:extent cx="5731510" cy="360616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22A0" w:rsidRDefault="002022A0"/>
    <w:p w:rsidR="007F5F4D" w:rsidRDefault="007F5F4D"/>
    <w:p w:rsidR="007F5F4D" w:rsidRDefault="007F5F4D"/>
    <w:p w:rsidR="00DD60C5" w:rsidRDefault="00DD60C5"/>
    <w:p w:rsidR="00DD60C5" w:rsidRDefault="00BF502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9FDEDF">
            <wp:simplePos x="0" y="0"/>
            <wp:positionH relativeFrom="margin">
              <wp:posOffset>-135890</wp:posOffset>
            </wp:positionH>
            <wp:positionV relativeFrom="paragraph">
              <wp:posOffset>1905</wp:posOffset>
            </wp:positionV>
            <wp:extent cx="5731510" cy="3441700"/>
            <wp:effectExtent l="0" t="0" r="254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DD60C5"/>
    <w:p w:rsidR="00DD60C5" w:rsidRDefault="00BF502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0A782D">
            <wp:simplePos x="0" y="0"/>
            <wp:positionH relativeFrom="column">
              <wp:posOffset>-168275</wp:posOffset>
            </wp:positionH>
            <wp:positionV relativeFrom="paragraph">
              <wp:posOffset>0</wp:posOffset>
            </wp:positionV>
            <wp:extent cx="5731510" cy="430720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0C5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31664A0" wp14:editId="2D1F0BA5">
            <wp:simplePos x="0" y="0"/>
            <wp:positionH relativeFrom="margin">
              <wp:posOffset>-186146</wp:posOffset>
            </wp:positionH>
            <wp:positionV relativeFrom="page">
              <wp:posOffset>4707981</wp:posOffset>
            </wp:positionV>
            <wp:extent cx="5731510" cy="2964180"/>
            <wp:effectExtent l="0" t="0" r="254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5F4D" w:rsidRDefault="00DD60C5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7A79DD8" wp14:editId="745F5755">
            <wp:simplePos x="0" y="0"/>
            <wp:positionH relativeFrom="margin">
              <wp:posOffset>-213451</wp:posOffset>
            </wp:positionH>
            <wp:positionV relativeFrom="margin">
              <wp:posOffset>7083244</wp:posOffset>
            </wp:positionV>
            <wp:extent cx="5731510" cy="1481455"/>
            <wp:effectExtent l="0" t="0" r="254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5F4D" w:rsidRDefault="007F5F4D"/>
    <w:p w:rsidR="00DD60C5" w:rsidRDefault="00DD60C5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1A3534" w:rsidRDefault="001A3534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An </w:t>
      </w:r>
      <w:r>
        <w:rPr>
          <w:rFonts w:ascii="Arial" w:hAnsi="Arial" w:cs="Arial"/>
          <w:b/>
          <w:bCs/>
          <w:color w:val="222222"/>
          <w:sz w:val="21"/>
          <w:szCs w:val="21"/>
        </w:rPr>
        <w:t>LC circuit</w:t>
      </w:r>
      <w:r>
        <w:rPr>
          <w:rFonts w:ascii="Arial" w:hAnsi="Arial" w:cs="Arial"/>
          <w:color w:val="222222"/>
          <w:sz w:val="21"/>
          <w:szCs w:val="21"/>
        </w:rPr>
        <w:t>, also called a </w:t>
      </w:r>
      <w:r>
        <w:rPr>
          <w:rFonts w:ascii="Arial" w:hAnsi="Arial" w:cs="Arial"/>
          <w:b/>
          <w:bCs/>
          <w:color w:val="222222"/>
          <w:sz w:val="21"/>
          <w:szCs w:val="21"/>
        </w:rPr>
        <w:t>resonant circuit</w:t>
      </w:r>
      <w:r>
        <w:rPr>
          <w:rFonts w:ascii="Arial" w:hAnsi="Arial" w:cs="Arial"/>
          <w:color w:val="222222"/>
          <w:sz w:val="21"/>
          <w:szCs w:val="21"/>
        </w:rPr>
        <w:t>, </w:t>
      </w:r>
      <w:r>
        <w:rPr>
          <w:rFonts w:ascii="Arial" w:hAnsi="Arial" w:cs="Arial"/>
          <w:b/>
          <w:bCs/>
          <w:color w:val="222222"/>
          <w:sz w:val="21"/>
          <w:szCs w:val="21"/>
        </w:rPr>
        <w:t>tank circuit</w:t>
      </w:r>
      <w:r>
        <w:rPr>
          <w:rFonts w:ascii="Arial" w:hAnsi="Arial" w:cs="Arial"/>
          <w:color w:val="222222"/>
          <w:sz w:val="21"/>
          <w:szCs w:val="21"/>
        </w:rPr>
        <w:t>, or </w:t>
      </w:r>
      <w:r>
        <w:rPr>
          <w:rFonts w:ascii="Arial" w:hAnsi="Arial" w:cs="Arial"/>
          <w:b/>
          <w:bCs/>
          <w:color w:val="222222"/>
          <w:sz w:val="21"/>
          <w:szCs w:val="21"/>
        </w:rPr>
        <w:t>tuned circuit</w:t>
      </w:r>
      <w:r>
        <w:rPr>
          <w:rFonts w:ascii="Arial" w:hAnsi="Arial" w:cs="Arial"/>
          <w:color w:val="222222"/>
          <w:sz w:val="21"/>
          <w:szCs w:val="21"/>
        </w:rPr>
        <w:t>, is an </w:t>
      </w:r>
      <w:hyperlink r:id="rId20" w:tooltip="Electric circuit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electric circuit</w:t>
        </w:r>
      </w:hyperlink>
      <w:r>
        <w:rPr>
          <w:rFonts w:ascii="Arial" w:hAnsi="Arial" w:cs="Arial"/>
          <w:color w:val="222222"/>
          <w:sz w:val="21"/>
          <w:szCs w:val="21"/>
        </w:rPr>
        <w:t> consisting of an </w:t>
      </w:r>
      <w:hyperlink r:id="rId21" w:tooltip="Induc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inductor</w:t>
        </w:r>
      </w:hyperlink>
      <w:r>
        <w:rPr>
          <w:rFonts w:ascii="Arial" w:hAnsi="Arial" w:cs="Arial"/>
          <w:color w:val="222222"/>
          <w:sz w:val="21"/>
          <w:szCs w:val="21"/>
        </w:rPr>
        <w:t>, represented by the letter L, and a </w:t>
      </w:r>
      <w:hyperlink r:id="rId22" w:tooltip="Capaci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capacitor</w:t>
        </w:r>
      </w:hyperlink>
      <w:r>
        <w:rPr>
          <w:rFonts w:ascii="Arial" w:hAnsi="Arial" w:cs="Arial"/>
          <w:color w:val="222222"/>
          <w:sz w:val="21"/>
          <w:szCs w:val="21"/>
        </w:rPr>
        <w:t>, represented by the letter C, connected together. The circuit can act as an electrical </w:t>
      </w:r>
      <w:hyperlink r:id="rId23" w:tooltip="Resona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resonator</w:t>
        </w:r>
      </w:hyperlink>
      <w:r>
        <w:rPr>
          <w:rFonts w:ascii="Arial" w:hAnsi="Arial" w:cs="Arial"/>
          <w:color w:val="222222"/>
          <w:sz w:val="21"/>
          <w:szCs w:val="21"/>
        </w:rPr>
        <w:t>, an electrical analogue of a </w:t>
      </w:r>
      <w:hyperlink r:id="rId24" w:tooltip="Tuning fork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tuning fork</w:t>
        </w:r>
      </w:hyperlink>
      <w:r>
        <w:rPr>
          <w:rFonts w:ascii="Arial" w:hAnsi="Arial" w:cs="Arial"/>
          <w:color w:val="222222"/>
          <w:sz w:val="21"/>
          <w:szCs w:val="21"/>
        </w:rPr>
        <w:t>, storing energy oscillating at the circuit's </w:t>
      </w:r>
      <w:hyperlink r:id="rId25" w:tooltip="Resonant frequency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resonant frequency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1A3534" w:rsidRDefault="001A3534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LC circuits are used either for generating signals at a particular frequency, or picking out a signal at a particular frequency from a more complex signal; this function is called a </w:t>
      </w:r>
      <w:hyperlink r:id="rId26" w:tooltip="Bandpass filte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bandpass filter</w:t>
        </w:r>
      </w:hyperlink>
      <w:r>
        <w:rPr>
          <w:rFonts w:ascii="Arial" w:hAnsi="Arial" w:cs="Arial"/>
          <w:color w:val="222222"/>
          <w:sz w:val="21"/>
          <w:szCs w:val="21"/>
        </w:rPr>
        <w:t>. They are key components in many electronic devices, particularly radio equipment, used in circuits such as </w:t>
      </w:r>
      <w:hyperlink r:id="rId27" w:tooltip="Electronic oscillato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oscillators</w:t>
        </w:r>
      </w:hyperlink>
      <w:r>
        <w:rPr>
          <w:rFonts w:ascii="Arial" w:hAnsi="Arial" w:cs="Arial"/>
          <w:color w:val="222222"/>
          <w:sz w:val="21"/>
          <w:szCs w:val="21"/>
        </w:rPr>
        <w:t>, </w:t>
      </w:r>
      <w:hyperlink r:id="rId28" w:tooltip="Electronic filte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filters</w:t>
        </w:r>
      </w:hyperlink>
      <w:r>
        <w:rPr>
          <w:rFonts w:ascii="Arial" w:hAnsi="Arial" w:cs="Arial"/>
          <w:color w:val="222222"/>
          <w:sz w:val="21"/>
          <w:szCs w:val="21"/>
        </w:rPr>
        <w:t>, </w:t>
      </w:r>
      <w:hyperlink r:id="rId29" w:tooltip="Tuner (electronics)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tuners</w:t>
        </w:r>
      </w:hyperlink>
      <w:r>
        <w:rPr>
          <w:rFonts w:ascii="Arial" w:hAnsi="Arial" w:cs="Arial"/>
          <w:color w:val="222222"/>
          <w:sz w:val="21"/>
          <w:szCs w:val="21"/>
        </w:rPr>
        <w:t> and </w:t>
      </w:r>
      <w:hyperlink r:id="rId30" w:tooltip="Frequency mixer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frequency mixers</w:t>
        </w:r>
      </w:hyperlink>
      <w:r>
        <w:rPr>
          <w:rFonts w:ascii="Arial" w:hAnsi="Arial" w:cs="Arial"/>
          <w:color w:val="222222"/>
          <w:sz w:val="21"/>
          <w:szCs w:val="21"/>
        </w:rPr>
        <w:t>.</w:t>
      </w:r>
    </w:p>
    <w:p w:rsidR="001A3534" w:rsidRDefault="001A3534" w:rsidP="001A353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An LC circuit is an idealized model since it assumes there is no dissipation of energy due to </w:t>
      </w:r>
      <w:hyperlink r:id="rId31" w:tooltip="Electrical resistance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resistance</w:t>
        </w:r>
      </w:hyperlink>
      <w:r>
        <w:rPr>
          <w:rFonts w:ascii="Arial" w:hAnsi="Arial" w:cs="Arial"/>
          <w:color w:val="222222"/>
          <w:sz w:val="21"/>
          <w:szCs w:val="21"/>
        </w:rPr>
        <w:t>. Any practical implementation of an LC circuit will always include loss resulting from small but non-zero resistance within the components and connecting wires. The purpose of an LC circuit is usually to oscillate with minimal </w:t>
      </w:r>
      <w:hyperlink r:id="rId32" w:tooltip="Damping" w:history="1">
        <w:r>
          <w:rPr>
            <w:rStyle w:val="Hyperlink"/>
            <w:rFonts w:ascii="Arial" w:hAnsi="Arial" w:cs="Arial"/>
            <w:color w:val="0B0080"/>
            <w:sz w:val="21"/>
            <w:szCs w:val="21"/>
          </w:rPr>
          <w:t>damping</w:t>
        </w:r>
      </w:hyperlink>
      <w:r>
        <w:rPr>
          <w:rFonts w:ascii="Arial" w:hAnsi="Arial" w:cs="Arial"/>
          <w:color w:val="222222"/>
          <w:sz w:val="21"/>
          <w:szCs w:val="21"/>
        </w:rPr>
        <w:t>, so the resistance is made as low as possible.</w:t>
      </w:r>
    </w:p>
    <w:p w:rsidR="001A3534" w:rsidRDefault="001A3534"/>
    <w:p w:rsidR="001A3534" w:rsidRDefault="001A353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DD640A">
            <wp:simplePos x="0" y="0"/>
            <wp:positionH relativeFrom="margin">
              <wp:align>center</wp:align>
            </wp:positionH>
            <wp:positionV relativeFrom="paragraph">
              <wp:posOffset>815159</wp:posOffset>
            </wp:positionV>
            <wp:extent cx="6420884" cy="187234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884" cy="187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 two-element LC circuit described above is the simplest type of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inductor-capacitor network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(or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LC network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 It is also referred to as a 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second order LC circuit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to distinguish it from more complicated (higher order) LC networks with more inductors and capacitors. Such LC networks with more than two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reactances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may have more than one </w:t>
      </w:r>
      <w:hyperlink r:id="rId34" w:tooltip="Resonant frequency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resonant frequency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1A3534" w:rsidRDefault="00DD60C5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8FF61A" wp14:editId="5D961459">
            <wp:extent cx="2753046" cy="25581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151" cy="2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CC">
        <w:rPr>
          <w:noProof/>
        </w:rPr>
        <w:drawing>
          <wp:inline distT="0" distB="0" distL="0" distR="0" wp14:anchorId="551958BA" wp14:editId="1F845A4E">
            <wp:extent cx="2811046" cy="2547257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985" cy="25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F4" w:rsidRDefault="001A3534">
      <w:r>
        <w:rPr>
          <w:noProof/>
        </w:rPr>
        <w:lastRenderedPageBreak/>
        <w:drawing>
          <wp:inline distT="0" distB="0" distL="0" distR="0" wp14:anchorId="124636A5" wp14:editId="414EE440">
            <wp:extent cx="2806027" cy="251441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490" cy="25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9655D" wp14:editId="29F9F358">
            <wp:extent cx="2764972" cy="2498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0772" cy="26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C5" w:rsidRDefault="00DD60C5">
      <w:r>
        <w:rPr>
          <w:noProof/>
        </w:rPr>
        <w:drawing>
          <wp:inline distT="0" distB="0" distL="0" distR="0" wp14:anchorId="25FBB31B" wp14:editId="3FF17B60">
            <wp:extent cx="2812497" cy="2677886"/>
            <wp:effectExtent l="0" t="0" r="698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610" cy="27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6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GB" w:vendorID="64" w:dllVersion="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YwsjAyNzU1NTIzMzdW0lEKTi0uzszPAykwrAUAPYCgsCwAAAA="/>
  </w:docVars>
  <w:rsids>
    <w:rsidRoot w:val="00602DF4"/>
    <w:rsid w:val="001A3534"/>
    <w:rsid w:val="002022A0"/>
    <w:rsid w:val="004A0AE8"/>
    <w:rsid w:val="00602DF4"/>
    <w:rsid w:val="00671285"/>
    <w:rsid w:val="007F5F4D"/>
    <w:rsid w:val="00A00D55"/>
    <w:rsid w:val="00BF5021"/>
    <w:rsid w:val="00DD60C5"/>
    <w:rsid w:val="00F019CC"/>
    <w:rsid w:val="00F9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AEF10"/>
  <w15:chartTrackingRefBased/>
  <w15:docId w15:val="{D075E58A-3411-44F9-AE53-FC3EB3B6F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2DF4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602DF4"/>
  </w:style>
  <w:style w:type="paragraph" w:styleId="NormalWeb">
    <w:name w:val="Normal (Web)"/>
    <w:basedOn w:val="Normal"/>
    <w:uiPriority w:val="99"/>
    <w:semiHidden/>
    <w:unhideWhenUsed/>
    <w:rsid w:val="001A3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0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Inductor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en.wikipedia.org/wiki/Bandpass_filter" TargetMode="External"/><Relationship Id="rId39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nductor" TargetMode="External"/><Relationship Id="rId34" Type="http://schemas.openxmlformats.org/officeDocument/2006/relationships/hyperlink" Target="https://en.wikipedia.org/wiki/Resonant_frequency" TargetMode="External"/><Relationship Id="rId7" Type="http://schemas.openxmlformats.org/officeDocument/2006/relationships/hyperlink" Target="https://en.wikipedia.org/wiki/Capacitance" TargetMode="External"/><Relationship Id="rId12" Type="http://schemas.openxmlformats.org/officeDocument/2006/relationships/hyperlink" Target="https://en.wikipedia.org/wiki/Resistor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en.wikipedia.org/wiki/Resonant_frequency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hyperlink" Target="https://en.wikipedia.org/wiki/Electric_circuit" TargetMode="External"/><Relationship Id="rId29" Type="http://schemas.openxmlformats.org/officeDocument/2006/relationships/hyperlink" Target="https://en.wikipedia.org/wiki/Tuner_(electronics)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Inductance" TargetMode="External"/><Relationship Id="rId11" Type="http://schemas.openxmlformats.org/officeDocument/2006/relationships/hyperlink" Target="https://en.wikipedia.org/wiki/Alternating_current" TargetMode="External"/><Relationship Id="rId24" Type="http://schemas.openxmlformats.org/officeDocument/2006/relationships/hyperlink" Target="https://en.wikipedia.org/wiki/Tuning_fork" TargetMode="External"/><Relationship Id="rId32" Type="http://schemas.openxmlformats.org/officeDocument/2006/relationships/hyperlink" Target="https://en.wikipedia.org/wiki/Damping" TargetMode="External"/><Relationship Id="rId37" Type="http://schemas.openxmlformats.org/officeDocument/2006/relationships/image" Target="media/image10.png"/><Relationship Id="rId40" Type="http://schemas.openxmlformats.org/officeDocument/2006/relationships/fontTable" Target="fontTable.xml"/><Relationship Id="rId5" Type="http://schemas.openxmlformats.org/officeDocument/2006/relationships/hyperlink" Target="https://en.wikipedia.org/wiki/Voltage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en.wikipedia.org/wiki/Resonator" TargetMode="External"/><Relationship Id="rId28" Type="http://schemas.openxmlformats.org/officeDocument/2006/relationships/hyperlink" Target="https://en.wikipedia.org/wiki/Electronic_filter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en.wikipedia.org/wiki/Sine_wav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en.wikipedia.org/wiki/Electrical_resistance" TargetMode="External"/><Relationship Id="rId4" Type="http://schemas.openxmlformats.org/officeDocument/2006/relationships/hyperlink" Target="https://en.wikipedia.org/wiki/Electric_current" TargetMode="External"/><Relationship Id="rId9" Type="http://schemas.openxmlformats.org/officeDocument/2006/relationships/hyperlink" Target="https://en.wikipedia.org/wiki/Phasor" TargetMode="External"/><Relationship Id="rId14" Type="http://schemas.openxmlformats.org/officeDocument/2006/relationships/hyperlink" Target="https://en.wikipedia.org/wiki/Capacitor" TargetMode="External"/><Relationship Id="rId22" Type="http://schemas.openxmlformats.org/officeDocument/2006/relationships/hyperlink" Target="https://en.wikipedia.org/wiki/Capacitor" TargetMode="External"/><Relationship Id="rId27" Type="http://schemas.openxmlformats.org/officeDocument/2006/relationships/hyperlink" Target="https://en.wikipedia.org/wiki/Electronic_oscillator" TargetMode="External"/><Relationship Id="rId30" Type="http://schemas.openxmlformats.org/officeDocument/2006/relationships/hyperlink" Target="https://en.wikipedia.org/wiki/Frequency_mixer" TargetMode="External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Heriot's School</Company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Yannik Nelson</dc:creator>
  <cp:keywords/>
  <dc:description/>
  <cp:lastModifiedBy>Yannik Nelson</cp:lastModifiedBy>
  <cp:revision>4</cp:revision>
  <dcterms:created xsi:type="dcterms:W3CDTF">2017-10-27T08:53:00Z</dcterms:created>
  <dcterms:modified xsi:type="dcterms:W3CDTF">2017-12-01T16:54:00Z</dcterms:modified>
</cp:coreProperties>
</file>