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Développer l’idée initiale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Définir le but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Réalisation d’une application dispensant des cours de danse(inscription, annonce, emploi du temps)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Actuellement tout est sur papier et/ou pris à la main.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Identifier les enjeux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augmenter le nombre d’adhérents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faire connaître la danse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line="240" w:lineRule="auto"/>
        <w:ind w:left="2160" w:hanging="180"/>
      </w:pPr>
      <w:r w:rsidDel="00000000" w:rsidR="00000000" w:rsidRPr="00000000">
        <w:rPr>
          <w:rtl w:val="0"/>
        </w:rPr>
        <w:t xml:space="preserve">organiser des évènements publics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trouver les finances nécessaires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Ecrire les objectifs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Délai : application opérationnelle mi-juin 2025 - 3 mois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line="240" w:lineRule="auto"/>
        <w:ind w:left="2160" w:hanging="180"/>
      </w:pPr>
      <w:r w:rsidDel="00000000" w:rsidR="00000000" w:rsidRPr="00000000">
        <w:rPr>
          <w:rtl w:val="0"/>
        </w:rPr>
        <w:t xml:space="preserve">Budget : il est basé sur plusieurs données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 délai du projet : 3 mois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 salaire d’un employé : 1801,80 €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les charges patronales : 63€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 nombre d’employés : 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soit ((1801,80+63)*3)*3 = 16 783,02€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/>
      </w:pPr>
      <w:r w:rsidDel="00000000" w:rsidR="00000000" w:rsidRPr="00000000">
        <w:rPr>
          <w:rtl w:val="0"/>
        </w:rPr>
        <w:t xml:space="preserve">ROI 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Étudier la faisabilité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faisabilité technique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Technologie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tableur (planning, emploi du temps, inscription)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appli maquettage (affiche, evt) 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ressources humaines (cours de danse)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bénévoles (gestion soirées dansantes et inscription de l’asso)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profs de danse (gestion emploi du temps cours)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bureau exécutif (administratif)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membres (gère l’organisation des galas)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élèves (paye les cours encadrées)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spacing w:after="0" w:line="240" w:lineRule="auto"/>
        <w:ind w:left="3600" w:hanging="360"/>
      </w:pPr>
      <w:r w:rsidDel="00000000" w:rsidR="00000000" w:rsidRPr="00000000">
        <w:rPr>
          <w:rtl w:val="0"/>
        </w:rPr>
        <w:t xml:space="preserve">non-inscrit (pays séances libre)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faisabilité financière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Origine des fonds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cotisation des membres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0024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soirée dansante : droit d'entrée (10€) + restauration rapide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spacing w:after="0" w:line="24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gala fin d'année : entrée payante (18€)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faisabilité calendaire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durée des étapes : 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conception : 3 mois - 12 semaines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développement : 3 semaines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test : 1 semaine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line="24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taux horaire par étape : 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conception : 30h/personne + 12h/personne travail personnel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développement : 22h/personne + 12h/personne travail personnel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pacing w:after="0" w:lin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test : 6h/personne + 2h/personne travail personnel</w:t>
      </w:r>
    </w:p>
    <w:p w:rsidR="00000000" w:rsidDel="00000000" w:rsidP="00000000" w:rsidRDefault="00000000" w:rsidRPr="00000000" w14:paraId="0000002F">
      <w:pPr>
        <w:spacing w:after="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TOTAL : 84h/personne -&gt; 252 homme/heure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Choisir un cycle de vie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Cycle de vie en Waterfall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Décider d’un “GO” ou “no GO”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GO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F40CA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F40CA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F40CA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F40CA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F40CA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F40CA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40C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40C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40C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40CA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40CA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40CA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40CA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40CA1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40CA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40CA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40CA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40CA1"/>
    <w:rPr>
      <w:rFonts w:cstheme="majorBidi" w:eastAsiaTheme="majorEastAsia"/>
      <w:color w:val="272727" w:themeColor="text1" w:themeTint="0000D8"/>
    </w:rPr>
  </w:style>
  <w:style w:type="paragraph" w:styleId="Titre">
    <w:name w:val="Title"/>
    <w:basedOn w:val="Normal"/>
    <w:next w:val="Normal"/>
    <w:link w:val="TitreCar"/>
    <w:uiPriority w:val="10"/>
    <w:qFormat w:val="1"/>
    <w:rsid w:val="00F40CA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F40C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F40CA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F40C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40C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40CA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40CA1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40CA1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40CA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40CA1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40CA1"/>
    <w:rPr>
      <w:b w:val="1"/>
      <w:bCs w:val="1"/>
      <w:smallCaps w:val="1"/>
      <w:color w:val="2f5496" w:themeColor="accent1" w:themeShade="0000BF"/>
      <w:spacing w:val="5"/>
    </w:rPr>
  </w:style>
  <w:style w:type="paragraph" w:styleId="p1" w:customStyle="1">
    <w:name w:val="p1"/>
    <w:basedOn w:val="Normal"/>
    <w:rsid w:val="00594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fr-FR"/>
    </w:rPr>
  </w:style>
  <w:style w:type="paragraph" w:styleId="p2" w:customStyle="1">
    <w:name w:val="p2"/>
    <w:basedOn w:val="Normal"/>
    <w:rsid w:val="00594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fr-FR"/>
    </w:rPr>
  </w:style>
  <w:style w:type="character" w:styleId="s1" w:customStyle="1">
    <w:name w:val="s1"/>
    <w:basedOn w:val="Policepardfaut"/>
    <w:rsid w:val="00594738"/>
  </w:style>
  <w:style w:type="character" w:styleId="apple-tab-span" w:customStyle="1">
    <w:name w:val="apple-tab-span"/>
    <w:basedOn w:val="Policepardfaut"/>
    <w:rsid w:val="00594738"/>
  </w:style>
  <w:style w:type="paragraph" w:styleId="p3" w:customStyle="1">
    <w:name w:val="p3"/>
    <w:basedOn w:val="Normal"/>
    <w:rsid w:val="00594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fr-FR"/>
    </w:rPr>
  </w:style>
  <w:style w:type="character" w:styleId="s2" w:customStyle="1">
    <w:name w:val="s2"/>
    <w:basedOn w:val="Policepardfaut"/>
    <w:rsid w:val="00594738"/>
  </w:style>
  <w:style w:type="paragraph" w:styleId="p4" w:customStyle="1">
    <w:name w:val="p4"/>
    <w:basedOn w:val="Normal"/>
    <w:rsid w:val="00594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fr-FR"/>
    </w:rPr>
  </w:style>
  <w:style w:type="paragraph" w:styleId="p5" w:customStyle="1">
    <w:name w:val="p5"/>
    <w:basedOn w:val="Normal"/>
    <w:rsid w:val="00594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fr-FR"/>
    </w:rPr>
  </w:style>
  <w:style w:type="paragraph" w:styleId="En-tte">
    <w:name w:val="header"/>
    <w:basedOn w:val="Normal"/>
    <w:link w:val="En-tteCar"/>
    <w:uiPriority w:val="99"/>
    <w:unhideWhenUsed w:val="1"/>
    <w:rsid w:val="00BE44AD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E44AD"/>
  </w:style>
  <w:style w:type="paragraph" w:styleId="Pieddepage">
    <w:name w:val="footer"/>
    <w:basedOn w:val="Normal"/>
    <w:link w:val="PieddepageCar"/>
    <w:uiPriority w:val="99"/>
    <w:unhideWhenUsed w:val="1"/>
    <w:rsid w:val="00BE44AD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E44A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ipUPTW9aOSWOTwpcoSqbp23jw==">CgMxLjA4AHIhMUg0STRhY3JJZnJ5bkhnQ1YySlBySHZvNEVXYnpHUU01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2025-03-24T07:31:00Z</dcterms:created>
  <dc:creator>Arthur CHAUVEL</dc:creator>
</cp:coreProperties>
</file>