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Arial" w:cs="Arial" w:eastAsia="Arial" w:hAnsi="Arial"/>
          <w:b w:val="1"/>
          <w:sz w:val="30"/>
          <w:szCs w:val="30"/>
        </w:rPr>
      </w:pPr>
      <w:r w:rsidDel="00000000" w:rsidR="00000000" w:rsidRPr="00000000">
        <w:rPr>
          <w:rFonts w:ascii="Arial" w:cs="Arial" w:eastAsia="Arial" w:hAnsi="Arial"/>
          <w:b w:val="1"/>
          <w:sz w:val="30"/>
          <w:szCs w:val="30"/>
          <w:rtl w:val="0"/>
        </w:rPr>
        <w:t xml:space="preserve">Note de Cadrage SAE 2.05</w:t>
      </w:r>
    </w:p>
    <w:p w:rsidR="00000000" w:rsidDel="00000000" w:rsidP="00000000" w:rsidRDefault="00000000" w:rsidRPr="00000000" w14:paraId="00000002">
      <w:pPr>
        <w:spacing w:after="0" w:before="0" w:line="276" w:lineRule="auto"/>
        <w:jc w:val="both"/>
        <w:rPr>
          <w:rFonts w:ascii="Arial" w:cs="Arial" w:eastAsia="Arial" w:hAnsi="Arial"/>
          <w:b w:val="1"/>
          <w:sz w:val="30"/>
          <w:szCs w:val="30"/>
        </w:rPr>
      </w:pPr>
      <w:r w:rsidDel="00000000" w:rsidR="00000000" w:rsidRPr="00000000">
        <w:rPr>
          <w:rtl w:val="0"/>
        </w:rPr>
      </w:r>
    </w:p>
    <w:p w:rsidR="00000000" w:rsidDel="00000000" w:rsidP="00000000" w:rsidRDefault="00000000" w:rsidRPr="00000000" w14:paraId="00000003">
      <w:pPr>
        <w:pStyle w:val="Heading2"/>
        <w:keepNext w:val="0"/>
        <w:keepLines w:val="0"/>
        <w:rPr/>
      </w:pPr>
      <w:bookmarkStart w:colFirst="0" w:colLast="0" w:name="_heading=h.vjvcbqr48f2u" w:id="0"/>
      <w:bookmarkEnd w:id="0"/>
      <w:r w:rsidDel="00000000" w:rsidR="00000000" w:rsidRPr="00000000">
        <w:rPr>
          <w:rtl w:val="0"/>
        </w:rPr>
        <w:t xml:space="preserve">1. Contexte et Présentation du Projet</w:t>
      </w:r>
      <w:r w:rsidDel="00000000" w:rsidR="00000000" w:rsidRPr="00000000">
        <w:rPr>
          <w:rtl w:val="0"/>
        </w:rPr>
      </w:r>
    </w:p>
    <w:p w:rsidR="00000000" w:rsidDel="00000000" w:rsidP="00000000" w:rsidRDefault="00000000" w:rsidRPr="00000000" w14:paraId="00000004">
      <w:pPr>
        <w:spacing w:after="0" w:before="0" w:line="276" w:lineRule="auto"/>
        <w:ind w:firstLine="720"/>
        <w:jc w:val="both"/>
        <w:rPr>
          <w:sz w:val="22"/>
          <w:szCs w:val="22"/>
        </w:rPr>
      </w:pPr>
      <w:r w:rsidDel="00000000" w:rsidR="00000000" w:rsidRPr="00000000">
        <w:rPr>
          <w:rtl w:val="0"/>
        </w:rPr>
      </w:r>
    </w:p>
    <w:p w:rsidR="00000000" w:rsidDel="00000000" w:rsidP="00000000" w:rsidRDefault="00000000" w:rsidRPr="00000000" w14:paraId="00000005">
      <w:pPr>
        <w:spacing w:after="0" w:before="0" w:line="276" w:lineRule="auto"/>
        <w:ind w:firstLine="720"/>
        <w:jc w:val="both"/>
        <w:rPr>
          <w:sz w:val="22"/>
          <w:szCs w:val="22"/>
        </w:rPr>
      </w:pPr>
      <w:r w:rsidDel="00000000" w:rsidR="00000000" w:rsidRPr="00000000">
        <w:rPr>
          <w:sz w:val="22"/>
          <w:szCs w:val="22"/>
          <w:rtl w:val="0"/>
        </w:rPr>
        <w:t xml:space="preserve">La gestion actuelle des cours de danse repose sur des méthodes traditionnelles, notamment l’utilisation du papier et la prise de notes manuelle pour les inscriptions, la planification des emplois du temps et l’organisation des événements. Cette approche entraîne un manque d’efficacité, des erreurs administratives, ainsi qu’une charge de travail importante pour les bénévoles et les professeurs.</w:t>
      </w:r>
    </w:p>
    <w:p w:rsidR="00000000" w:rsidDel="00000000" w:rsidP="00000000" w:rsidRDefault="00000000" w:rsidRPr="00000000" w14:paraId="00000006">
      <w:pPr>
        <w:spacing w:after="0" w:before="0" w:line="276" w:lineRule="auto"/>
        <w:ind w:firstLine="720"/>
        <w:jc w:val="both"/>
        <w:rPr>
          <w:sz w:val="22"/>
          <w:szCs w:val="22"/>
        </w:rPr>
      </w:pPr>
      <w:r w:rsidDel="00000000" w:rsidR="00000000" w:rsidRPr="00000000">
        <w:rPr>
          <w:sz w:val="22"/>
          <w:szCs w:val="22"/>
          <w:rtl w:val="0"/>
        </w:rPr>
        <w:t xml:space="preserve">Face à ces défis, nous avons décidé de développer une application numérique dédiée à la gestion des cours de danse. Cette solution moderne vise à simplifier et automatiser les tâches administratives, tout en offrant une expérience fluide et intuitive aux adhérents et aux gestionnaires de l’association.</w:t>
      </w:r>
    </w:p>
    <w:p w:rsidR="00000000" w:rsidDel="00000000" w:rsidP="00000000" w:rsidRDefault="00000000" w:rsidRPr="00000000" w14:paraId="00000007">
      <w:pPr>
        <w:spacing w:after="0" w:before="0" w:line="276" w:lineRule="auto"/>
        <w:ind w:firstLine="720"/>
        <w:jc w:val="both"/>
        <w:rPr>
          <w:sz w:val="22"/>
          <w:szCs w:val="22"/>
        </w:rPr>
      </w:pPr>
      <w:r w:rsidDel="00000000" w:rsidR="00000000" w:rsidRPr="00000000">
        <w:rPr>
          <w:sz w:val="22"/>
          <w:szCs w:val="22"/>
          <w:rtl w:val="0"/>
        </w:rPr>
        <w:t xml:space="preserve">L’application </w:t>
      </w:r>
      <w:r w:rsidDel="00000000" w:rsidR="00000000" w:rsidRPr="00000000">
        <w:rPr>
          <w:sz w:val="22"/>
          <w:szCs w:val="22"/>
          <w:rtl w:val="0"/>
        </w:rPr>
        <w:t xml:space="preserve">proposera</w:t>
      </w:r>
      <w:r w:rsidDel="00000000" w:rsidR="00000000" w:rsidRPr="00000000">
        <w:rPr>
          <w:sz w:val="22"/>
          <w:szCs w:val="22"/>
          <w:rtl w:val="0"/>
        </w:rPr>
        <w:t xml:space="preserve"> un espace centralisé permettant aux utilisateurs d’accéder facilement aux informations essentielles telles que les horaires des cours, les événements à venir, et les modalités d’inscription. De plus, elle intégrera un module de communication permettant de partager les annonces importantes avec les adhérents.</w:t>
      </w:r>
    </w:p>
    <w:p w:rsidR="00000000" w:rsidDel="00000000" w:rsidP="00000000" w:rsidRDefault="00000000" w:rsidRPr="00000000" w14:paraId="00000008">
      <w:pPr>
        <w:spacing w:after="0" w:before="0" w:line="276" w:lineRule="auto"/>
        <w:jc w:val="both"/>
        <w:rPr>
          <w:sz w:val="22"/>
          <w:szCs w:val="22"/>
        </w:rPr>
      </w:pPr>
      <w:r w:rsidDel="00000000" w:rsidR="00000000" w:rsidRPr="00000000">
        <w:rPr>
          <w:rtl w:val="0"/>
        </w:rPr>
      </w:r>
    </w:p>
    <w:p w:rsidR="00000000" w:rsidDel="00000000" w:rsidP="00000000" w:rsidRDefault="00000000" w:rsidRPr="00000000" w14:paraId="00000009">
      <w:pPr>
        <w:pStyle w:val="Heading2"/>
        <w:rPr/>
      </w:pPr>
      <w:bookmarkStart w:colFirst="0" w:colLast="0" w:name="_heading=h.ib7bi1jdwiir" w:id="1"/>
      <w:bookmarkEnd w:id="1"/>
      <w:r w:rsidDel="00000000" w:rsidR="00000000" w:rsidRPr="00000000">
        <w:rPr>
          <w:rtl w:val="0"/>
        </w:rPr>
        <w:t xml:space="preserve">2. Objectifs du Projet</w:t>
      </w:r>
    </w:p>
    <w:p w:rsidR="00000000" w:rsidDel="00000000" w:rsidP="00000000" w:rsidRDefault="00000000" w:rsidRPr="00000000" w14:paraId="0000000A">
      <w:pPr>
        <w:spacing w:after="0" w:before="0" w:line="276" w:lineRule="auto"/>
        <w:ind w:firstLine="720"/>
        <w:jc w:val="both"/>
        <w:rPr>
          <w:sz w:val="22"/>
          <w:szCs w:val="22"/>
        </w:rPr>
      </w:pPr>
      <w:r w:rsidDel="00000000" w:rsidR="00000000" w:rsidRPr="00000000">
        <w:rPr>
          <w:rtl w:val="0"/>
        </w:rPr>
      </w:r>
    </w:p>
    <w:p w:rsidR="00000000" w:rsidDel="00000000" w:rsidP="00000000" w:rsidRDefault="00000000" w:rsidRPr="00000000" w14:paraId="0000000B">
      <w:pPr>
        <w:spacing w:after="0" w:before="0" w:line="276" w:lineRule="auto"/>
        <w:ind w:left="0" w:firstLine="0"/>
        <w:jc w:val="both"/>
        <w:rPr>
          <w:sz w:val="22"/>
          <w:szCs w:val="22"/>
        </w:rPr>
      </w:pPr>
      <w:r w:rsidDel="00000000" w:rsidR="00000000" w:rsidRPr="00000000">
        <w:rPr>
          <w:sz w:val="22"/>
          <w:szCs w:val="22"/>
          <w:rtl w:val="0"/>
        </w:rPr>
        <w:t xml:space="preserve">L’objectif principal de ce projet est de moderniser la gestion des cours de danse en déployant une application accessible sur mobile et ordinateur. Cette solution permettra notamment :</w:t>
      </w:r>
    </w:p>
    <w:p w:rsidR="00000000" w:rsidDel="00000000" w:rsidP="00000000" w:rsidRDefault="00000000" w:rsidRPr="00000000" w14:paraId="0000000C">
      <w:pPr>
        <w:numPr>
          <w:ilvl w:val="0"/>
          <w:numId w:val="4"/>
        </w:numPr>
        <w:spacing w:after="0" w:before="0" w:line="276" w:lineRule="auto"/>
        <w:ind w:left="720" w:hanging="360"/>
        <w:jc w:val="both"/>
        <w:rPr>
          <w:sz w:val="22"/>
          <w:szCs w:val="22"/>
        </w:rPr>
      </w:pPr>
      <w:r w:rsidDel="00000000" w:rsidR="00000000" w:rsidRPr="00000000">
        <w:rPr>
          <w:sz w:val="22"/>
          <w:szCs w:val="22"/>
          <w:rtl w:val="0"/>
        </w:rPr>
        <w:t xml:space="preserve">D’augmenter le nombre d’adhérents grâce à une gestion simplifiée et une meilleure visibilité.</w:t>
      </w:r>
    </w:p>
    <w:p w:rsidR="00000000" w:rsidDel="00000000" w:rsidP="00000000" w:rsidRDefault="00000000" w:rsidRPr="00000000" w14:paraId="0000000D">
      <w:pPr>
        <w:numPr>
          <w:ilvl w:val="0"/>
          <w:numId w:val="4"/>
        </w:numPr>
        <w:spacing w:after="0" w:before="0" w:line="276" w:lineRule="auto"/>
        <w:ind w:left="720" w:hanging="360"/>
        <w:jc w:val="both"/>
        <w:rPr>
          <w:sz w:val="22"/>
          <w:szCs w:val="22"/>
        </w:rPr>
      </w:pPr>
      <w:r w:rsidDel="00000000" w:rsidR="00000000" w:rsidRPr="00000000">
        <w:rPr>
          <w:sz w:val="22"/>
          <w:szCs w:val="22"/>
          <w:rtl w:val="0"/>
        </w:rPr>
        <w:t xml:space="preserve">De promouvoir la pratique de la danse auprès d’un public plus large.</w:t>
      </w:r>
    </w:p>
    <w:p w:rsidR="00000000" w:rsidDel="00000000" w:rsidP="00000000" w:rsidRDefault="00000000" w:rsidRPr="00000000" w14:paraId="0000000E">
      <w:pPr>
        <w:numPr>
          <w:ilvl w:val="0"/>
          <w:numId w:val="4"/>
        </w:numPr>
        <w:spacing w:after="0" w:before="0" w:line="276" w:lineRule="auto"/>
        <w:ind w:left="720" w:hanging="360"/>
        <w:jc w:val="both"/>
        <w:rPr>
          <w:sz w:val="22"/>
          <w:szCs w:val="22"/>
        </w:rPr>
      </w:pPr>
      <w:r w:rsidDel="00000000" w:rsidR="00000000" w:rsidRPr="00000000">
        <w:rPr>
          <w:sz w:val="22"/>
          <w:szCs w:val="22"/>
          <w:rtl w:val="0"/>
        </w:rPr>
        <w:t xml:space="preserve">De faciliter l’organisation et la gestion des événements publics, notamment les galas et les soirées dansantes.</w:t>
      </w:r>
    </w:p>
    <w:p w:rsidR="00000000" w:rsidDel="00000000" w:rsidP="00000000" w:rsidRDefault="00000000" w:rsidRPr="00000000" w14:paraId="0000000F">
      <w:pPr>
        <w:numPr>
          <w:ilvl w:val="0"/>
          <w:numId w:val="4"/>
        </w:numPr>
        <w:spacing w:after="0" w:before="0" w:line="276" w:lineRule="auto"/>
        <w:ind w:left="720" w:hanging="360"/>
        <w:jc w:val="both"/>
        <w:rPr>
          <w:sz w:val="22"/>
          <w:szCs w:val="22"/>
        </w:rPr>
      </w:pPr>
      <w:r w:rsidDel="00000000" w:rsidR="00000000" w:rsidRPr="00000000">
        <w:rPr>
          <w:sz w:val="22"/>
          <w:szCs w:val="22"/>
          <w:rtl w:val="0"/>
        </w:rPr>
        <w:t xml:space="preserve">D’optimiser la gestion administrative et financière de l’association en limitant les erreurs et en réduisant la charge de travail des bénévoles.</w:t>
        <w:br w:type="textWrapping"/>
      </w:r>
      <w:r w:rsidDel="00000000" w:rsidR="00000000" w:rsidRPr="00000000">
        <w:rPr>
          <w:rtl w:val="0"/>
        </w:rPr>
      </w:r>
    </w:p>
    <w:p w:rsidR="00000000" w:rsidDel="00000000" w:rsidP="00000000" w:rsidRDefault="00000000" w:rsidRPr="00000000" w14:paraId="00000010">
      <w:pPr>
        <w:spacing w:after="0" w:before="0" w:line="276" w:lineRule="auto"/>
        <w:jc w:val="both"/>
        <w:rPr>
          <w:sz w:val="22"/>
          <w:szCs w:val="22"/>
        </w:rPr>
      </w:pPr>
      <w:r w:rsidDel="00000000" w:rsidR="00000000" w:rsidRPr="00000000">
        <w:rPr>
          <w:sz w:val="22"/>
          <w:szCs w:val="22"/>
          <w:rtl w:val="0"/>
        </w:rPr>
        <w:t xml:space="preserve">Pour atteindre ces objectifs, l’application devra intégrer les fonctionnalités suivantes :</w:t>
      </w:r>
    </w:p>
    <w:p w:rsidR="00000000" w:rsidDel="00000000" w:rsidP="00000000" w:rsidRDefault="00000000" w:rsidRPr="00000000" w14:paraId="00000011">
      <w:pPr>
        <w:numPr>
          <w:ilvl w:val="0"/>
          <w:numId w:val="6"/>
        </w:numPr>
        <w:spacing w:after="0" w:before="0" w:line="276" w:lineRule="auto"/>
        <w:ind w:left="720" w:hanging="360"/>
        <w:jc w:val="both"/>
        <w:rPr>
          <w:sz w:val="22"/>
          <w:szCs w:val="22"/>
        </w:rPr>
      </w:pPr>
      <w:r w:rsidDel="00000000" w:rsidR="00000000" w:rsidRPr="00000000">
        <w:rPr>
          <w:sz w:val="22"/>
          <w:szCs w:val="22"/>
          <w:rtl w:val="0"/>
        </w:rPr>
        <w:t xml:space="preserve">Une plateforme de gestion des inscriptions permettant aux nouveaux membres de s’enregistrer facilement.</w:t>
      </w:r>
    </w:p>
    <w:p w:rsidR="00000000" w:rsidDel="00000000" w:rsidP="00000000" w:rsidRDefault="00000000" w:rsidRPr="00000000" w14:paraId="00000012">
      <w:pPr>
        <w:numPr>
          <w:ilvl w:val="0"/>
          <w:numId w:val="6"/>
        </w:numPr>
        <w:spacing w:after="0" w:before="0" w:line="276" w:lineRule="auto"/>
        <w:ind w:left="720" w:hanging="360"/>
        <w:jc w:val="both"/>
        <w:rPr>
          <w:sz w:val="22"/>
          <w:szCs w:val="22"/>
        </w:rPr>
      </w:pPr>
      <w:r w:rsidDel="00000000" w:rsidR="00000000" w:rsidRPr="00000000">
        <w:rPr>
          <w:sz w:val="22"/>
          <w:szCs w:val="22"/>
          <w:rtl w:val="0"/>
        </w:rPr>
        <w:t xml:space="preserve">Un module interactif pour la consultation et la mise à jour des plannings des cours et des événements.</w:t>
      </w:r>
    </w:p>
    <w:p w:rsidR="00000000" w:rsidDel="00000000" w:rsidP="00000000" w:rsidRDefault="00000000" w:rsidRPr="00000000" w14:paraId="00000013">
      <w:pPr>
        <w:numPr>
          <w:ilvl w:val="0"/>
          <w:numId w:val="6"/>
        </w:numPr>
        <w:spacing w:after="0" w:before="0" w:line="276" w:lineRule="auto"/>
        <w:ind w:left="720" w:hanging="360"/>
        <w:jc w:val="both"/>
        <w:rPr>
          <w:sz w:val="22"/>
          <w:szCs w:val="22"/>
        </w:rPr>
      </w:pPr>
      <w:r w:rsidDel="00000000" w:rsidR="00000000" w:rsidRPr="00000000">
        <w:rPr>
          <w:sz w:val="22"/>
          <w:szCs w:val="22"/>
          <w:rtl w:val="0"/>
        </w:rPr>
        <w:t xml:space="preserve">Un espace dédié aux annonces et notifications pour informer les membres en temps réel.</w:t>
      </w:r>
    </w:p>
    <w:p w:rsidR="00000000" w:rsidDel="00000000" w:rsidP="00000000" w:rsidRDefault="00000000" w:rsidRPr="00000000" w14:paraId="00000014">
      <w:pPr>
        <w:numPr>
          <w:ilvl w:val="0"/>
          <w:numId w:val="6"/>
        </w:numPr>
        <w:spacing w:after="0" w:before="0" w:line="276" w:lineRule="auto"/>
        <w:ind w:left="720" w:hanging="360"/>
        <w:jc w:val="both"/>
        <w:rPr>
          <w:sz w:val="22"/>
          <w:szCs w:val="22"/>
        </w:rPr>
      </w:pPr>
      <w:r w:rsidDel="00000000" w:rsidR="00000000" w:rsidRPr="00000000">
        <w:rPr>
          <w:sz w:val="22"/>
          <w:szCs w:val="22"/>
          <w:rtl w:val="0"/>
        </w:rPr>
        <w:t xml:space="preserve">Une interface ergonomique et intuitive pour les administrateurs et les adhérents.</w:t>
      </w:r>
    </w:p>
    <w:p w:rsidR="00000000" w:rsidDel="00000000" w:rsidP="00000000" w:rsidRDefault="00000000" w:rsidRPr="00000000" w14:paraId="00000015">
      <w:pPr>
        <w:numPr>
          <w:ilvl w:val="0"/>
          <w:numId w:val="6"/>
        </w:numPr>
        <w:spacing w:after="0" w:before="0" w:line="276" w:lineRule="auto"/>
        <w:ind w:left="720" w:hanging="360"/>
        <w:jc w:val="both"/>
        <w:rPr>
          <w:sz w:val="22"/>
          <w:szCs w:val="22"/>
        </w:rPr>
      </w:pPr>
      <w:r w:rsidDel="00000000" w:rsidR="00000000" w:rsidRPr="00000000">
        <w:rPr>
          <w:sz w:val="22"/>
          <w:szCs w:val="22"/>
          <w:rtl w:val="0"/>
        </w:rPr>
        <w:t xml:space="preserve">Un espace de connexion pour les utilisateurs.</w:t>
        <w:br w:type="textWrapping"/>
      </w:r>
    </w:p>
    <w:p w:rsidR="00000000" w:rsidDel="00000000" w:rsidP="00000000" w:rsidRDefault="00000000" w:rsidRPr="00000000" w14:paraId="00000016">
      <w:pPr>
        <w:spacing w:after="0" w:before="0" w:line="276" w:lineRule="auto"/>
        <w:jc w:val="both"/>
        <w:rPr>
          <w:sz w:val="22"/>
          <w:szCs w:val="22"/>
        </w:rPr>
      </w:pPr>
      <w:r w:rsidDel="00000000" w:rsidR="00000000" w:rsidRPr="00000000">
        <w:rPr>
          <w:sz w:val="22"/>
          <w:szCs w:val="22"/>
          <w:rtl w:val="0"/>
        </w:rPr>
        <w:t xml:space="preserve">L’application devra être opérationnelle d’ici mi-juin 2025, ce qui implique un calendrier de développement précis et une gestion rigoureuse des ressources disponibles.</w:t>
      </w:r>
    </w:p>
    <w:p w:rsidR="00000000" w:rsidDel="00000000" w:rsidP="00000000" w:rsidRDefault="00000000" w:rsidRPr="00000000" w14:paraId="00000017">
      <w:pPr>
        <w:pStyle w:val="Heading2"/>
        <w:keepNext w:val="0"/>
        <w:keepLines w:val="0"/>
        <w:spacing w:after="0" w:before="0" w:line="276" w:lineRule="auto"/>
        <w:jc w:val="both"/>
        <w:rPr>
          <w:color w:val="000000"/>
          <w:sz w:val="22"/>
          <w:szCs w:val="22"/>
        </w:rPr>
      </w:pPr>
      <w:bookmarkStart w:colFirst="0" w:colLast="0" w:name="_heading=h.ibbon9jqu64v" w:id="2"/>
      <w:bookmarkEnd w:id="2"/>
      <w:r w:rsidDel="00000000" w:rsidR="00000000" w:rsidRPr="00000000">
        <w:rPr>
          <w:rtl w:val="0"/>
        </w:rPr>
      </w:r>
    </w:p>
    <w:p w:rsidR="00000000" w:rsidDel="00000000" w:rsidP="00000000" w:rsidRDefault="00000000" w:rsidRPr="00000000" w14:paraId="00000018">
      <w:pPr>
        <w:pStyle w:val="Heading2"/>
        <w:keepNext w:val="0"/>
        <w:keepLines w:val="0"/>
        <w:spacing w:after="0" w:before="0" w:line="276" w:lineRule="auto"/>
        <w:jc w:val="both"/>
        <w:rPr>
          <w:b w:val="1"/>
          <w:color w:val="000000"/>
          <w:sz w:val="22"/>
          <w:szCs w:val="22"/>
        </w:rPr>
      </w:pPr>
      <w:bookmarkStart w:colFirst="0" w:colLast="0" w:name="_heading=h.7u1k0jsr8c6z" w:id="3"/>
      <w:bookmarkEnd w:id="3"/>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rPr/>
      </w:pPr>
      <w:bookmarkStart w:colFirst="0" w:colLast="0" w:name="_heading=h.hq3c88svhh7q" w:id="4"/>
      <w:bookmarkEnd w:id="4"/>
      <w:r w:rsidDel="00000000" w:rsidR="00000000" w:rsidRPr="00000000">
        <w:rPr>
          <w:rtl w:val="0"/>
        </w:rPr>
        <w:t xml:space="preserve">3. Périmètre du Projet</w:t>
      </w:r>
    </w:p>
    <w:p w:rsidR="00000000" w:rsidDel="00000000" w:rsidP="00000000" w:rsidRDefault="00000000" w:rsidRPr="00000000" w14:paraId="0000001A">
      <w:pPr>
        <w:spacing w:after="0" w:before="0" w:line="276" w:lineRule="auto"/>
        <w:jc w:val="both"/>
        <w:rPr>
          <w:sz w:val="22"/>
          <w:szCs w:val="22"/>
        </w:rPr>
      </w:pPr>
      <w:r w:rsidDel="00000000" w:rsidR="00000000" w:rsidRPr="00000000">
        <w:rPr>
          <w:rtl w:val="0"/>
        </w:rPr>
      </w:r>
    </w:p>
    <w:p w:rsidR="00000000" w:rsidDel="00000000" w:rsidP="00000000" w:rsidRDefault="00000000" w:rsidRPr="00000000" w14:paraId="0000001B">
      <w:pPr>
        <w:spacing w:after="0" w:before="0" w:line="276" w:lineRule="auto"/>
        <w:jc w:val="both"/>
        <w:rPr>
          <w:sz w:val="22"/>
          <w:szCs w:val="22"/>
        </w:rPr>
      </w:pPr>
      <w:r w:rsidDel="00000000" w:rsidR="00000000" w:rsidRPr="00000000">
        <w:rPr>
          <w:sz w:val="22"/>
          <w:szCs w:val="22"/>
          <w:rtl w:val="0"/>
        </w:rPr>
        <w:t xml:space="preserve">L’application couvrira plusieurs aspects essentiels de la gestion des cours de danse :</w:t>
      </w:r>
    </w:p>
    <w:p w:rsidR="00000000" w:rsidDel="00000000" w:rsidP="00000000" w:rsidRDefault="00000000" w:rsidRPr="00000000" w14:paraId="0000001C">
      <w:pPr>
        <w:numPr>
          <w:ilvl w:val="0"/>
          <w:numId w:val="12"/>
        </w:numPr>
        <w:spacing w:after="0" w:before="0" w:line="276" w:lineRule="auto"/>
        <w:ind w:left="720" w:hanging="360"/>
        <w:jc w:val="both"/>
        <w:rPr>
          <w:sz w:val="22"/>
          <w:szCs w:val="22"/>
        </w:rPr>
      </w:pPr>
      <w:r w:rsidDel="00000000" w:rsidR="00000000" w:rsidRPr="00000000">
        <w:rPr>
          <w:sz w:val="22"/>
          <w:szCs w:val="22"/>
          <w:rtl w:val="0"/>
        </w:rPr>
        <w:t xml:space="preserve">Gestion des adhésions : Les utilisateurs pourront créer un compte, s’inscrire aux cours et suivre leur statut d’adhérent.</w:t>
      </w:r>
    </w:p>
    <w:p w:rsidR="00000000" w:rsidDel="00000000" w:rsidP="00000000" w:rsidRDefault="00000000" w:rsidRPr="00000000" w14:paraId="0000001D">
      <w:pPr>
        <w:numPr>
          <w:ilvl w:val="0"/>
          <w:numId w:val="12"/>
        </w:numPr>
        <w:spacing w:after="0" w:before="0" w:line="276" w:lineRule="auto"/>
        <w:ind w:left="720" w:hanging="360"/>
        <w:jc w:val="both"/>
        <w:rPr>
          <w:sz w:val="22"/>
          <w:szCs w:val="22"/>
        </w:rPr>
      </w:pPr>
      <w:r w:rsidDel="00000000" w:rsidR="00000000" w:rsidRPr="00000000">
        <w:rPr>
          <w:sz w:val="22"/>
          <w:szCs w:val="22"/>
          <w:rtl w:val="0"/>
        </w:rPr>
        <w:t xml:space="preserve">Organisation des plannings : Les professeurs auront la possibilité d’ajouter et de modifier les horaires de leurs cours.</w:t>
      </w:r>
    </w:p>
    <w:p w:rsidR="00000000" w:rsidDel="00000000" w:rsidP="00000000" w:rsidRDefault="00000000" w:rsidRPr="00000000" w14:paraId="0000001E">
      <w:pPr>
        <w:numPr>
          <w:ilvl w:val="0"/>
          <w:numId w:val="12"/>
        </w:numPr>
        <w:spacing w:after="0" w:before="0" w:line="276" w:lineRule="auto"/>
        <w:ind w:left="720" w:hanging="360"/>
        <w:jc w:val="both"/>
        <w:rPr>
          <w:sz w:val="22"/>
          <w:szCs w:val="22"/>
        </w:rPr>
      </w:pPr>
      <w:r w:rsidDel="00000000" w:rsidR="00000000" w:rsidRPr="00000000">
        <w:rPr>
          <w:sz w:val="22"/>
          <w:szCs w:val="22"/>
          <w:rtl w:val="0"/>
        </w:rPr>
        <w:t xml:space="preserve">Communication et annonces : Les gestionnaires pourront envoyer des notifications aux membres concernant les événements et autres informations importantes.</w:t>
      </w:r>
    </w:p>
    <w:p w:rsidR="00000000" w:rsidDel="00000000" w:rsidP="00000000" w:rsidRDefault="00000000" w:rsidRPr="00000000" w14:paraId="0000001F">
      <w:pPr>
        <w:numPr>
          <w:ilvl w:val="0"/>
          <w:numId w:val="12"/>
        </w:numPr>
        <w:spacing w:after="0" w:before="0" w:line="276" w:lineRule="auto"/>
        <w:ind w:left="720" w:hanging="360"/>
        <w:jc w:val="both"/>
        <w:rPr>
          <w:sz w:val="22"/>
          <w:szCs w:val="22"/>
        </w:rPr>
      </w:pPr>
      <w:r w:rsidDel="00000000" w:rsidR="00000000" w:rsidRPr="00000000">
        <w:rPr>
          <w:sz w:val="22"/>
          <w:szCs w:val="22"/>
          <w:rtl w:val="0"/>
        </w:rPr>
        <w:t xml:space="preserve">Gestion financière : L’application facilitera le suivi des paiements, qu’il s’agisse des cotisations ou des frais d’événements.</w:t>
        <w:br w:type="textWrapping"/>
      </w:r>
    </w:p>
    <w:p w:rsidR="00000000" w:rsidDel="00000000" w:rsidP="00000000" w:rsidRDefault="00000000" w:rsidRPr="00000000" w14:paraId="00000020">
      <w:pPr>
        <w:pStyle w:val="Heading2"/>
        <w:rPr/>
      </w:pPr>
      <w:bookmarkStart w:colFirst="0" w:colLast="0" w:name="_heading=h.7967amfcedhy" w:id="5"/>
      <w:bookmarkEnd w:id="5"/>
      <w:r w:rsidDel="00000000" w:rsidR="00000000" w:rsidRPr="00000000">
        <w:rPr>
          <w:rtl w:val="0"/>
        </w:rPr>
        <w:t xml:space="preserve">4. Les enjeux et les contraintes</w:t>
      </w:r>
    </w:p>
    <w:p w:rsidR="00000000" w:rsidDel="00000000" w:rsidP="00000000" w:rsidRDefault="00000000" w:rsidRPr="00000000" w14:paraId="00000021">
      <w:pPr>
        <w:pStyle w:val="Heading3"/>
        <w:keepNext w:val="0"/>
        <w:keepLines w:val="0"/>
        <w:spacing w:after="0" w:before="0" w:line="276" w:lineRule="auto"/>
        <w:jc w:val="both"/>
        <w:rPr>
          <w:color w:val="000000"/>
          <w:sz w:val="22"/>
          <w:szCs w:val="22"/>
        </w:rPr>
      </w:pPr>
      <w:bookmarkStart w:colFirst="0" w:colLast="0" w:name="_heading=h.jt5sadcpvkg0" w:id="6"/>
      <w:bookmarkEnd w:id="6"/>
      <w:r w:rsidDel="00000000" w:rsidR="00000000" w:rsidRPr="00000000">
        <w:rPr>
          <w:rtl w:val="0"/>
        </w:rPr>
      </w:r>
    </w:p>
    <w:p w:rsidR="00000000" w:rsidDel="00000000" w:rsidP="00000000" w:rsidRDefault="00000000" w:rsidRPr="00000000" w14:paraId="00000022">
      <w:pPr>
        <w:pStyle w:val="Heading3"/>
        <w:keepNext w:val="0"/>
        <w:keepLines w:val="0"/>
        <w:numPr>
          <w:ilvl w:val="0"/>
          <w:numId w:val="14"/>
        </w:numPr>
        <w:spacing w:after="0" w:before="0" w:line="276" w:lineRule="auto"/>
        <w:ind w:left="720" w:hanging="360"/>
        <w:jc w:val="both"/>
        <w:rPr>
          <w:color w:val="000000"/>
          <w:sz w:val="22"/>
          <w:szCs w:val="22"/>
        </w:rPr>
      </w:pPr>
      <w:bookmarkStart w:colFirst="0" w:colLast="0" w:name="_heading=h.oqevuac1w6tm" w:id="7"/>
      <w:bookmarkEnd w:id="7"/>
      <w:r w:rsidDel="00000000" w:rsidR="00000000" w:rsidRPr="00000000">
        <w:rPr>
          <w:color w:val="000000"/>
          <w:sz w:val="22"/>
          <w:szCs w:val="22"/>
          <w:u w:val="single"/>
          <w:rtl w:val="0"/>
        </w:rPr>
        <w:t xml:space="preserve">Les enjeux du projets </w:t>
      </w:r>
      <w:r w:rsidDel="00000000" w:rsidR="00000000" w:rsidRPr="00000000">
        <w:rPr>
          <w:color w:val="000000"/>
          <w:sz w:val="22"/>
          <w:szCs w:val="22"/>
          <w:u w:val="single"/>
          <w:rtl w:val="0"/>
        </w:rPr>
        <w:t xml:space="preserve">:</w:t>
      </w:r>
    </w:p>
    <w:p w:rsidR="00000000" w:rsidDel="00000000" w:rsidP="00000000" w:rsidRDefault="00000000" w:rsidRPr="00000000" w14:paraId="00000023">
      <w:pPr>
        <w:numPr>
          <w:ilvl w:val="0"/>
          <w:numId w:val="9"/>
        </w:numPr>
        <w:spacing w:after="0" w:before="0" w:line="276" w:lineRule="auto"/>
        <w:ind w:left="1440" w:hanging="360"/>
        <w:jc w:val="both"/>
        <w:rPr>
          <w:sz w:val="22"/>
          <w:szCs w:val="22"/>
        </w:rPr>
      </w:pPr>
      <w:r w:rsidDel="00000000" w:rsidR="00000000" w:rsidRPr="00000000">
        <w:rPr>
          <w:sz w:val="22"/>
          <w:szCs w:val="22"/>
          <w:rtl w:val="0"/>
        </w:rPr>
        <w:t xml:space="preserve">Digitalisation des processus : Remplacer la gestion papier par une solution numérique efficace.</w:t>
      </w:r>
    </w:p>
    <w:p w:rsidR="00000000" w:rsidDel="00000000" w:rsidP="00000000" w:rsidRDefault="00000000" w:rsidRPr="00000000" w14:paraId="00000024">
      <w:pPr>
        <w:numPr>
          <w:ilvl w:val="0"/>
          <w:numId w:val="9"/>
        </w:numPr>
        <w:spacing w:after="0" w:before="0" w:line="276" w:lineRule="auto"/>
        <w:ind w:left="1440" w:hanging="360"/>
        <w:jc w:val="both"/>
        <w:rPr>
          <w:sz w:val="22"/>
          <w:szCs w:val="22"/>
        </w:rPr>
      </w:pPr>
      <w:r w:rsidDel="00000000" w:rsidR="00000000" w:rsidRPr="00000000">
        <w:rPr>
          <w:sz w:val="22"/>
          <w:szCs w:val="22"/>
          <w:rtl w:val="0"/>
        </w:rPr>
        <w:t xml:space="preserve">Expérience utilisateur optimisée : Offrir une interface fluide et intuitive pour favoriser l’adoption de l’outil.</w:t>
      </w:r>
    </w:p>
    <w:p w:rsidR="00000000" w:rsidDel="00000000" w:rsidP="00000000" w:rsidRDefault="00000000" w:rsidRPr="00000000" w14:paraId="00000025">
      <w:pPr>
        <w:numPr>
          <w:ilvl w:val="0"/>
          <w:numId w:val="9"/>
        </w:numPr>
        <w:spacing w:after="0" w:before="0" w:line="276" w:lineRule="auto"/>
        <w:ind w:left="1440" w:hanging="360"/>
        <w:jc w:val="both"/>
        <w:rPr>
          <w:sz w:val="22"/>
          <w:szCs w:val="22"/>
        </w:rPr>
      </w:pPr>
      <w:r w:rsidDel="00000000" w:rsidR="00000000" w:rsidRPr="00000000">
        <w:rPr>
          <w:sz w:val="22"/>
          <w:szCs w:val="22"/>
          <w:rtl w:val="0"/>
        </w:rPr>
        <w:t xml:space="preserve">Viabilité financière : S’assurer que l’application s’autofinance grâce aux cotisations et aux événements.</w:t>
      </w:r>
    </w:p>
    <w:p w:rsidR="00000000" w:rsidDel="00000000" w:rsidP="00000000" w:rsidRDefault="00000000" w:rsidRPr="00000000" w14:paraId="00000026">
      <w:pPr>
        <w:numPr>
          <w:ilvl w:val="0"/>
          <w:numId w:val="9"/>
        </w:numPr>
        <w:spacing w:after="0" w:before="0" w:line="276" w:lineRule="auto"/>
        <w:ind w:left="1440" w:hanging="360"/>
        <w:jc w:val="both"/>
        <w:rPr>
          <w:sz w:val="22"/>
          <w:szCs w:val="22"/>
        </w:rPr>
      </w:pPr>
      <w:r w:rsidDel="00000000" w:rsidR="00000000" w:rsidRPr="00000000">
        <w:rPr>
          <w:sz w:val="22"/>
          <w:szCs w:val="22"/>
          <w:rtl w:val="0"/>
        </w:rPr>
        <w:t xml:space="preserve">Soutien aux bénévoles et aux professeurs : Réduire la charge de travail administrative et améliorer l’organisation des cours et des événements.</w:t>
        <w:br w:type="textWrapping"/>
      </w:r>
    </w:p>
    <w:p w:rsidR="00000000" w:rsidDel="00000000" w:rsidP="00000000" w:rsidRDefault="00000000" w:rsidRPr="00000000" w14:paraId="00000027">
      <w:pPr>
        <w:pStyle w:val="Heading3"/>
        <w:keepNext w:val="0"/>
        <w:keepLines w:val="0"/>
        <w:numPr>
          <w:ilvl w:val="0"/>
          <w:numId w:val="14"/>
        </w:numPr>
        <w:spacing w:after="0" w:before="0" w:line="276" w:lineRule="auto"/>
        <w:ind w:left="720" w:hanging="360"/>
        <w:jc w:val="both"/>
        <w:rPr>
          <w:color w:val="000000"/>
          <w:sz w:val="22"/>
          <w:szCs w:val="22"/>
        </w:rPr>
      </w:pPr>
      <w:bookmarkStart w:colFirst="0" w:colLast="0" w:name="_heading=h.376usfdtsira" w:id="8"/>
      <w:bookmarkEnd w:id="8"/>
      <w:r w:rsidDel="00000000" w:rsidR="00000000" w:rsidRPr="00000000">
        <w:rPr>
          <w:color w:val="000000"/>
          <w:sz w:val="22"/>
          <w:szCs w:val="22"/>
          <w:u w:val="single"/>
          <w:rtl w:val="0"/>
        </w:rPr>
        <w:t xml:space="preserve">Les contraintes du projets :</w:t>
      </w:r>
    </w:p>
    <w:p w:rsidR="00000000" w:rsidDel="00000000" w:rsidP="00000000" w:rsidRDefault="00000000" w:rsidRPr="00000000" w14:paraId="00000028">
      <w:pPr>
        <w:numPr>
          <w:ilvl w:val="0"/>
          <w:numId w:val="11"/>
        </w:numPr>
        <w:spacing w:after="0" w:before="0" w:line="276" w:lineRule="auto"/>
        <w:ind w:left="1440" w:hanging="360"/>
        <w:jc w:val="both"/>
        <w:rPr>
          <w:sz w:val="22"/>
          <w:szCs w:val="22"/>
        </w:rPr>
      </w:pPr>
      <w:r w:rsidDel="00000000" w:rsidR="00000000" w:rsidRPr="00000000">
        <w:rPr>
          <w:sz w:val="22"/>
          <w:szCs w:val="22"/>
          <w:rtl w:val="0"/>
        </w:rPr>
        <w:t xml:space="preserve">Budget : Le financement du projet est limité à 17 622,36 € pour une durée de 3 mois.</w:t>
      </w:r>
    </w:p>
    <w:p w:rsidR="00000000" w:rsidDel="00000000" w:rsidP="00000000" w:rsidRDefault="00000000" w:rsidRPr="00000000" w14:paraId="00000029">
      <w:pPr>
        <w:numPr>
          <w:ilvl w:val="0"/>
          <w:numId w:val="11"/>
        </w:numPr>
        <w:spacing w:after="0" w:before="0" w:line="276" w:lineRule="auto"/>
        <w:ind w:left="1440" w:hanging="360"/>
        <w:jc w:val="both"/>
        <w:rPr>
          <w:sz w:val="22"/>
          <w:szCs w:val="22"/>
        </w:rPr>
      </w:pPr>
      <w:r w:rsidDel="00000000" w:rsidR="00000000" w:rsidRPr="00000000">
        <w:rPr>
          <w:sz w:val="22"/>
          <w:szCs w:val="22"/>
          <w:rtl w:val="0"/>
        </w:rPr>
        <w:t xml:space="preserve">Délai : La mise en production est prévue pour juin 2025, ce qui impose une planification rigoureuse.</w:t>
      </w:r>
    </w:p>
    <w:p w:rsidR="00000000" w:rsidDel="00000000" w:rsidP="00000000" w:rsidRDefault="00000000" w:rsidRPr="00000000" w14:paraId="0000002A">
      <w:pPr>
        <w:numPr>
          <w:ilvl w:val="0"/>
          <w:numId w:val="11"/>
        </w:numPr>
        <w:spacing w:after="0" w:before="0" w:line="276" w:lineRule="auto"/>
        <w:ind w:left="1440" w:hanging="360"/>
        <w:jc w:val="both"/>
        <w:rPr>
          <w:sz w:val="22"/>
          <w:szCs w:val="22"/>
        </w:rPr>
      </w:pPr>
      <w:r w:rsidDel="00000000" w:rsidR="00000000" w:rsidRPr="00000000">
        <w:rPr>
          <w:sz w:val="22"/>
          <w:szCs w:val="22"/>
          <w:rtl w:val="0"/>
        </w:rPr>
        <w:t xml:space="preserve">Cycle de développement Waterfall : Le projet suivra une approche linéaire avec des étapes clairement définies.</w:t>
      </w:r>
    </w:p>
    <w:p w:rsidR="00000000" w:rsidDel="00000000" w:rsidP="00000000" w:rsidRDefault="00000000" w:rsidRPr="00000000" w14:paraId="0000002B">
      <w:pPr>
        <w:numPr>
          <w:ilvl w:val="0"/>
          <w:numId w:val="11"/>
        </w:numPr>
        <w:spacing w:after="0" w:before="0" w:line="276" w:lineRule="auto"/>
        <w:ind w:left="1440" w:hanging="360"/>
        <w:jc w:val="both"/>
        <w:rPr>
          <w:sz w:val="22"/>
          <w:szCs w:val="22"/>
        </w:rPr>
      </w:pPr>
      <w:r w:rsidDel="00000000" w:rsidR="00000000" w:rsidRPr="00000000">
        <w:rPr>
          <w:sz w:val="22"/>
          <w:szCs w:val="22"/>
          <w:rtl w:val="0"/>
        </w:rPr>
        <w:t xml:space="preserve">Formation des utilisateurs : Une phase d’accompagnement sera nécessaire pour garantir une prise en main efficace de l’application.</w:t>
        <w:br w:type="textWrapping"/>
      </w:r>
    </w:p>
    <w:p w:rsidR="00000000" w:rsidDel="00000000" w:rsidP="00000000" w:rsidRDefault="00000000" w:rsidRPr="00000000" w14:paraId="0000002C">
      <w:pPr>
        <w:pStyle w:val="Heading2"/>
        <w:rPr/>
      </w:pPr>
      <w:bookmarkStart w:colFirst="0" w:colLast="0" w:name="_heading=h.sp5traih2g8c" w:id="9"/>
      <w:bookmarkEnd w:id="9"/>
      <w:r w:rsidDel="00000000" w:rsidR="00000000" w:rsidRPr="00000000">
        <w:rPr>
          <w:rtl w:val="0"/>
        </w:rPr>
        <w:t xml:space="preserve">5. Étude de Faisabilité</w:t>
      </w:r>
    </w:p>
    <w:p w:rsidR="00000000" w:rsidDel="00000000" w:rsidP="00000000" w:rsidRDefault="00000000" w:rsidRPr="00000000" w14:paraId="0000002D">
      <w:pPr>
        <w:pStyle w:val="Heading3"/>
        <w:keepNext w:val="0"/>
        <w:keepLines w:val="0"/>
        <w:spacing w:after="0" w:before="0" w:line="276" w:lineRule="auto"/>
        <w:ind w:left="0" w:firstLine="0"/>
        <w:jc w:val="both"/>
        <w:rPr>
          <w:color w:val="000000"/>
          <w:sz w:val="22"/>
          <w:szCs w:val="22"/>
          <w:u w:val="single"/>
        </w:rPr>
      </w:pPr>
      <w:bookmarkStart w:colFirst="0" w:colLast="0" w:name="_heading=h.m7v1916c2zkv" w:id="10"/>
      <w:bookmarkEnd w:id="10"/>
      <w:r w:rsidDel="00000000" w:rsidR="00000000" w:rsidRPr="00000000">
        <w:rPr>
          <w:rtl w:val="0"/>
        </w:rPr>
      </w:r>
    </w:p>
    <w:p w:rsidR="00000000" w:rsidDel="00000000" w:rsidP="00000000" w:rsidRDefault="00000000" w:rsidRPr="00000000" w14:paraId="0000002E">
      <w:pPr>
        <w:pStyle w:val="Heading3"/>
        <w:keepNext w:val="0"/>
        <w:keepLines w:val="0"/>
        <w:numPr>
          <w:ilvl w:val="0"/>
          <w:numId w:val="1"/>
        </w:numPr>
        <w:spacing w:after="0" w:before="0" w:line="276" w:lineRule="auto"/>
        <w:ind w:left="720" w:hanging="360"/>
        <w:jc w:val="both"/>
        <w:rPr>
          <w:color w:val="000000"/>
          <w:sz w:val="22"/>
          <w:szCs w:val="22"/>
        </w:rPr>
      </w:pPr>
      <w:bookmarkStart w:colFirst="0" w:colLast="0" w:name="_heading=h.pgyzb4wg6uel" w:id="11"/>
      <w:bookmarkEnd w:id="11"/>
      <w:r w:rsidDel="00000000" w:rsidR="00000000" w:rsidRPr="00000000">
        <w:rPr>
          <w:color w:val="000000"/>
          <w:sz w:val="22"/>
          <w:szCs w:val="22"/>
          <w:u w:val="single"/>
          <w:rtl w:val="0"/>
        </w:rPr>
        <w:t xml:space="preserve">Faisabilité Technique :</w:t>
      </w:r>
    </w:p>
    <w:p w:rsidR="00000000" w:rsidDel="00000000" w:rsidP="00000000" w:rsidRDefault="00000000" w:rsidRPr="00000000" w14:paraId="0000002F">
      <w:pPr>
        <w:spacing w:after="0" w:before="0" w:line="276" w:lineRule="auto"/>
        <w:ind w:left="720" w:firstLine="0"/>
        <w:jc w:val="both"/>
        <w:rPr>
          <w:sz w:val="22"/>
          <w:szCs w:val="22"/>
        </w:rPr>
      </w:pPr>
      <w:r w:rsidDel="00000000" w:rsidR="00000000" w:rsidRPr="00000000">
        <w:rPr>
          <w:sz w:val="22"/>
          <w:szCs w:val="22"/>
          <w:rtl w:val="0"/>
        </w:rPr>
        <w:t xml:space="preserve">Le projet repose sur plusieurs outils et technologies adaptées aux besoins de l’association :</w:t>
      </w:r>
    </w:p>
    <w:p w:rsidR="00000000" w:rsidDel="00000000" w:rsidP="00000000" w:rsidRDefault="00000000" w:rsidRPr="00000000" w14:paraId="00000030">
      <w:pPr>
        <w:numPr>
          <w:ilvl w:val="0"/>
          <w:numId w:val="8"/>
        </w:numPr>
        <w:spacing w:after="0" w:before="0" w:line="276" w:lineRule="auto"/>
        <w:ind w:left="1440" w:hanging="360"/>
        <w:jc w:val="both"/>
        <w:rPr>
          <w:sz w:val="22"/>
          <w:szCs w:val="22"/>
        </w:rPr>
      </w:pPr>
      <w:r w:rsidDel="00000000" w:rsidR="00000000" w:rsidRPr="00000000">
        <w:rPr>
          <w:sz w:val="22"/>
          <w:szCs w:val="22"/>
          <w:rtl w:val="0"/>
        </w:rPr>
        <w:t xml:space="preserve">Utilisation d’un tableur pour la gestion du planning et des inscriptions.</w:t>
      </w:r>
    </w:p>
    <w:p w:rsidR="00000000" w:rsidDel="00000000" w:rsidP="00000000" w:rsidRDefault="00000000" w:rsidRPr="00000000" w14:paraId="00000031">
      <w:pPr>
        <w:numPr>
          <w:ilvl w:val="0"/>
          <w:numId w:val="8"/>
        </w:numPr>
        <w:spacing w:after="0" w:before="0" w:line="276" w:lineRule="auto"/>
        <w:ind w:left="1440" w:hanging="360"/>
        <w:jc w:val="both"/>
        <w:rPr>
          <w:sz w:val="22"/>
          <w:szCs w:val="22"/>
        </w:rPr>
      </w:pPr>
      <w:r w:rsidDel="00000000" w:rsidR="00000000" w:rsidRPr="00000000">
        <w:rPr>
          <w:sz w:val="22"/>
          <w:szCs w:val="22"/>
          <w:rtl w:val="0"/>
        </w:rPr>
        <w:t xml:space="preserve">Outil de maquettage pour concevoir et tester l’interface utilisateur.</w:t>
      </w:r>
    </w:p>
    <w:p w:rsidR="00000000" w:rsidDel="00000000" w:rsidP="00000000" w:rsidRDefault="00000000" w:rsidRPr="00000000" w14:paraId="00000032">
      <w:pPr>
        <w:numPr>
          <w:ilvl w:val="0"/>
          <w:numId w:val="8"/>
        </w:numPr>
        <w:spacing w:after="0" w:before="0" w:line="276" w:lineRule="auto"/>
        <w:ind w:left="1440" w:hanging="360"/>
        <w:jc w:val="both"/>
        <w:rPr>
          <w:sz w:val="22"/>
          <w:szCs w:val="22"/>
        </w:rPr>
      </w:pPr>
      <w:r w:rsidDel="00000000" w:rsidR="00000000" w:rsidRPr="00000000">
        <w:rPr>
          <w:sz w:val="22"/>
          <w:szCs w:val="22"/>
          <w:rtl w:val="0"/>
        </w:rPr>
        <w:t xml:space="preserve">Développement d’une application web et mobile compatible avec les principaux systèmes d’exploitation.</w:t>
      </w:r>
    </w:p>
    <w:p w:rsidR="00000000" w:rsidDel="00000000" w:rsidP="00000000" w:rsidRDefault="00000000" w:rsidRPr="00000000" w14:paraId="00000033">
      <w:pPr>
        <w:numPr>
          <w:ilvl w:val="0"/>
          <w:numId w:val="8"/>
        </w:numPr>
        <w:spacing w:after="0" w:before="0" w:line="276" w:lineRule="auto"/>
        <w:ind w:left="1440" w:hanging="360"/>
        <w:jc w:val="both"/>
        <w:rPr>
          <w:sz w:val="22"/>
          <w:szCs w:val="22"/>
        </w:rPr>
      </w:pPr>
      <w:r w:rsidDel="00000000" w:rsidR="00000000" w:rsidRPr="00000000">
        <w:rPr>
          <w:sz w:val="22"/>
          <w:szCs w:val="22"/>
          <w:rtl w:val="0"/>
        </w:rPr>
        <w:t xml:space="preserve">Infrastructure Cloud pour garantir la sécurité et l’accessibilité des données.</w:t>
        <w:br w:type="textWrapping"/>
      </w:r>
    </w:p>
    <w:p w:rsidR="00000000" w:rsidDel="00000000" w:rsidP="00000000" w:rsidRDefault="00000000" w:rsidRPr="00000000" w14:paraId="00000034">
      <w:pPr>
        <w:pStyle w:val="Heading3"/>
        <w:keepNext w:val="0"/>
        <w:keepLines w:val="0"/>
        <w:numPr>
          <w:ilvl w:val="0"/>
          <w:numId w:val="1"/>
        </w:numPr>
        <w:spacing w:after="0" w:before="0" w:line="276" w:lineRule="auto"/>
        <w:ind w:left="720" w:hanging="360"/>
        <w:jc w:val="both"/>
        <w:rPr>
          <w:color w:val="000000"/>
          <w:sz w:val="22"/>
          <w:szCs w:val="22"/>
        </w:rPr>
      </w:pPr>
      <w:bookmarkStart w:colFirst="0" w:colLast="0" w:name="_heading=h.7hf3puor2jwx" w:id="12"/>
      <w:bookmarkEnd w:id="12"/>
      <w:r w:rsidDel="00000000" w:rsidR="00000000" w:rsidRPr="00000000">
        <w:rPr>
          <w:color w:val="000000"/>
          <w:sz w:val="22"/>
          <w:szCs w:val="22"/>
          <w:u w:val="single"/>
          <w:rtl w:val="0"/>
        </w:rPr>
        <w:t xml:space="preserve">Faisabilité Financière :</w:t>
      </w:r>
    </w:p>
    <w:p w:rsidR="00000000" w:rsidDel="00000000" w:rsidP="00000000" w:rsidRDefault="00000000" w:rsidRPr="00000000" w14:paraId="00000035">
      <w:pPr>
        <w:spacing w:after="0" w:before="0" w:line="276" w:lineRule="auto"/>
        <w:ind w:left="720" w:firstLine="0"/>
        <w:jc w:val="both"/>
        <w:rPr>
          <w:sz w:val="22"/>
          <w:szCs w:val="22"/>
        </w:rPr>
      </w:pPr>
      <w:r w:rsidDel="00000000" w:rsidR="00000000" w:rsidRPr="00000000">
        <w:rPr>
          <w:sz w:val="22"/>
          <w:szCs w:val="22"/>
          <w:rtl w:val="0"/>
        </w:rPr>
        <w:t xml:space="preserve">Le budget du projet est estimé en fonction des coûts salariaux et des charges associées :</w:t>
      </w:r>
    </w:p>
    <w:p w:rsidR="00000000" w:rsidDel="00000000" w:rsidP="00000000" w:rsidRDefault="00000000" w:rsidRPr="00000000" w14:paraId="00000036">
      <w:pPr>
        <w:numPr>
          <w:ilvl w:val="0"/>
          <w:numId w:val="5"/>
        </w:numPr>
        <w:spacing w:after="0" w:before="0" w:line="276" w:lineRule="auto"/>
        <w:ind w:left="1440" w:hanging="360"/>
        <w:jc w:val="both"/>
        <w:rPr>
          <w:sz w:val="22"/>
          <w:szCs w:val="22"/>
        </w:rPr>
      </w:pPr>
      <w:r w:rsidDel="00000000" w:rsidR="00000000" w:rsidRPr="00000000">
        <w:rPr>
          <w:sz w:val="22"/>
          <w:szCs w:val="22"/>
          <w:rtl w:val="0"/>
        </w:rPr>
        <w:t xml:space="preserve">3 employés rémunérés à 1 801,80 € par mois avec 63 € de charges.</w:t>
        <w:br w:type="textWrapping"/>
      </w:r>
    </w:p>
    <w:p w:rsidR="00000000" w:rsidDel="00000000" w:rsidP="00000000" w:rsidRDefault="00000000" w:rsidRPr="00000000" w14:paraId="00000037">
      <w:pPr>
        <w:numPr>
          <w:ilvl w:val="0"/>
          <w:numId w:val="5"/>
        </w:numPr>
        <w:spacing w:after="0" w:before="0" w:line="276" w:lineRule="auto"/>
        <w:ind w:left="1440" w:hanging="360"/>
        <w:jc w:val="both"/>
        <w:rPr>
          <w:sz w:val="22"/>
          <w:szCs w:val="22"/>
        </w:rPr>
      </w:pPr>
      <w:r w:rsidDel="00000000" w:rsidR="00000000" w:rsidRPr="00000000">
        <w:rPr>
          <w:sz w:val="22"/>
          <w:szCs w:val="22"/>
          <w:rtl w:val="0"/>
        </w:rPr>
        <w:t xml:space="preserve">Coût total pour 3 mois : 17 622,36 € (incluant une marge de 5 %).</w:t>
      </w:r>
    </w:p>
    <w:p w:rsidR="00000000" w:rsidDel="00000000" w:rsidP="00000000" w:rsidRDefault="00000000" w:rsidRPr="00000000" w14:paraId="00000038">
      <w:pPr>
        <w:numPr>
          <w:ilvl w:val="0"/>
          <w:numId w:val="5"/>
        </w:numPr>
        <w:spacing w:after="0" w:before="0" w:line="276" w:lineRule="auto"/>
        <w:ind w:left="1440" w:hanging="360"/>
        <w:jc w:val="both"/>
        <w:rPr>
          <w:sz w:val="22"/>
          <w:szCs w:val="22"/>
        </w:rPr>
      </w:pPr>
      <w:r w:rsidDel="00000000" w:rsidR="00000000" w:rsidRPr="00000000">
        <w:rPr>
          <w:sz w:val="22"/>
          <w:szCs w:val="22"/>
          <w:rtl w:val="0"/>
        </w:rPr>
        <w:t xml:space="preserve">Sources de financement qui sont les cotisations des membres et les revenus issus des événements (soirées dansantes et galas).</w:t>
        <w:br w:type="textWrapping"/>
      </w:r>
    </w:p>
    <w:p w:rsidR="00000000" w:rsidDel="00000000" w:rsidP="00000000" w:rsidRDefault="00000000" w:rsidRPr="00000000" w14:paraId="00000039">
      <w:pPr>
        <w:pStyle w:val="Heading3"/>
        <w:keepNext w:val="0"/>
        <w:keepLines w:val="0"/>
        <w:numPr>
          <w:ilvl w:val="0"/>
          <w:numId w:val="1"/>
        </w:numPr>
        <w:spacing w:after="0" w:before="0" w:line="276" w:lineRule="auto"/>
        <w:ind w:left="720" w:hanging="360"/>
        <w:jc w:val="both"/>
        <w:rPr>
          <w:color w:val="000000"/>
          <w:sz w:val="22"/>
          <w:szCs w:val="22"/>
        </w:rPr>
      </w:pPr>
      <w:bookmarkStart w:colFirst="0" w:colLast="0" w:name="_heading=h.os6884on4hu9" w:id="13"/>
      <w:bookmarkEnd w:id="13"/>
      <w:r w:rsidDel="00000000" w:rsidR="00000000" w:rsidRPr="00000000">
        <w:rPr>
          <w:color w:val="000000"/>
          <w:sz w:val="22"/>
          <w:szCs w:val="22"/>
          <w:u w:val="single"/>
          <w:rtl w:val="0"/>
        </w:rPr>
        <w:t xml:space="preserve">Faisabilité Calendaire :</w:t>
      </w:r>
    </w:p>
    <w:p w:rsidR="00000000" w:rsidDel="00000000" w:rsidP="00000000" w:rsidRDefault="00000000" w:rsidRPr="00000000" w14:paraId="0000003A">
      <w:pPr>
        <w:spacing w:after="0" w:before="0" w:line="276" w:lineRule="auto"/>
        <w:ind w:left="720" w:firstLine="0"/>
        <w:jc w:val="both"/>
        <w:rPr>
          <w:sz w:val="22"/>
          <w:szCs w:val="22"/>
        </w:rPr>
      </w:pPr>
      <w:r w:rsidDel="00000000" w:rsidR="00000000" w:rsidRPr="00000000">
        <w:rPr>
          <w:sz w:val="22"/>
          <w:szCs w:val="22"/>
          <w:rtl w:val="0"/>
        </w:rPr>
        <w:t xml:space="preserve">Le projet se déroulera selon le planning suivant :</w:t>
      </w:r>
    </w:p>
    <w:p w:rsidR="00000000" w:rsidDel="00000000" w:rsidP="00000000" w:rsidRDefault="00000000" w:rsidRPr="00000000" w14:paraId="0000003B">
      <w:pPr>
        <w:numPr>
          <w:ilvl w:val="0"/>
          <w:numId w:val="10"/>
        </w:numPr>
        <w:spacing w:after="0" w:before="0" w:line="276" w:lineRule="auto"/>
        <w:ind w:left="1440" w:hanging="360"/>
        <w:jc w:val="both"/>
        <w:rPr>
          <w:sz w:val="22"/>
          <w:szCs w:val="22"/>
        </w:rPr>
      </w:pPr>
      <w:r w:rsidDel="00000000" w:rsidR="00000000" w:rsidRPr="00000000">
        <w:rPr>
          <w:sz w:val="22"/>
          <w:szCs w:val="22"/>
          <w:rtl w:val="0"/>
        </w:rPr>
        <w:t xml:space="preserve">Conception (S1-S12) : Définition des besoins, création des maquettes et validation du cahier des charges.</w:t>
      </w:r>
    </w:p>
    <w:p w:rsidR="00000000" w:rsidDel="00000000" w:rsidP="00000000" w:rsidRDefault="00000000" w:rsidRPr="00000000" w14:paraId="0000003C">
      <w:pPr>
        <w:numPr>
          <w:ilvl w:val="0"/>
          <w:numId w:val="10"/>
        </w:numPr>
        <w:spacing w:after="0" w:before="0" w:line="276" w:lineRule="auto"/>
        <w:ind w:left="1440" w:hanging="360"/>
        <w:jc w:val="both"/>
        <w:rPr>
          <w:sz w:val="22"/>
          <w:szCs w:val="22"/>
        </w:rPr>
      </w:pPr>
      <w:r w:rsidDel="00000000" w:rsidR="00000000" w:rsidRPr="00000000">
        <w:rPr>
          <w:sz w:val="22"/>
          <w:szCs w:val="22"/>
          <w:rtl w:val="0"/>
        </w:rPr>
        <w:t xml:space="preserve">Développement (S13-S15) : Développement des fonctionnalités principales.</w:t>
      </w:r>
    </w:p>
    <w:p w:rsidR="00000000" w:rsidDel="00000000" w:rsidP="00000000" w:rsidRDefault="00000000" w:rsidRPr="00000000" w14:paraId="0000003D">
      <w:pPr>
        <w:numPr>
          <w:ilvl w:val="0"/>
          <w:numId w:val="10"/>
        </w:numPr>
        <w:spacing w:after="0" w:before="0" w:line="276" w:lineRule="auto"/>
        <w:ind w:left="1440" w:hanging="360"/>
        <w:jc w:val="both"/>
        <w:rPr>
          <w:sz w:val="22"/>
          <w:szCs w:val="22"/>
        </w:rPr>
      </w:pPr>
      <w:r w:rsidDel="00000000" w:rsidR="00000000" w:rsidRPr="00000000">
        <w:rPr>
          <w:sz w:val="22"/>
          <w:szCs w:val="22"/>
          <w:rtl w:val="0"/>
        </w:rPr>
        <w:t xml:space="preserve">Tests et corrections (S16) : Vérification de la qualité et résolution des bugs.</w:t>
      </w:r>
    </w:p>
    <w:p w:rsidR="00000000" w:rsidDel="00000000" w:rsidP="00000000" w:rsidRDefault="00000000" w:rsidRPr="00000000" w14:paraId="0000003E">
      <w:pPr>
        <w:numPr>
          <w:ilvl w:val="0"/>
          <w:numId w:val="10"/>
        </w:numPr>
        <w:spacing w:after="0" w:before="0" w:line="276" w:lineRule="auto"/>
        <w:ind w:left="1440" w:hanging="360"/>
        <w:jc w:val="both"/>
        <w:rPr>
          <w:sz w:val="22"/>
          <w:szCs w:val="22"/>
        </w:rPr>
      </w:pPr>
      <w:r w:rsidDel="00000000" w:rsidR="00000000" w:rsidRPr="00000000">
        <w:rPr>
          <w:sz w:val="22"/>
          <w:szCs w:val="22"/>
          <w:rtl w:val="0"/>
        </w:rPr>
        <w:t xml:space="preserve">Déploiement et formation (S17) : Mise en ligne de l’application et accompagnement des utilisateurs.</w:t>
      </w:r>
    </w:p>
    <w:p w:rsidR="00000000" w:rsidDel="00000000" w:rsidP="00000000" w:rsidRDefault="00000000" w:rsidRPr="00000000" w14:paraId="0000003F">
      <w:pPr>
        <w:spacing w:after="0" w:before="0" w:line="276" w:lineRule="auto"/>
        <w:ind w:left="720" w:firstLine="0"/>
        <w:jc w:val="both"/>
        <w:rPr>
          <w:sz w:val="22"/>
          <w:szCs w:val="22"/>
        </w:rPr>
      </w:pPr>
      <w:r w:rsidDel="00000000" w:rsidR="00000000" w:rsidRPr="00000000">
        <w:rPr>
          <w:sz w:val="22"/>
          <w:szCs w:val="22"/>
          <w:rtl w:val="0"/>
        </w:rPr>
        <w:t xml:space="preserve">Le projet nécessitera un investissement en temps de 252 heures-homme, réparties entre la conception, le développement et les tests.</w:t>
      </w:r>
    </w:p>
    <w:p w:rsidR="00000000" w:rsidDel="00000000" w:rsidP="00000000" w:rsidRDefault="00000000" w:rsidRPr="00000000" w14:paraId="00000040">
      <w:pPr>
        <w:spacing w:after="0" w:before="0" w:line="276" w:lineRule="auto"/>
        <w:ind w:left="720" w:firstLine="0"/>
        <w:jc w:val="both"/>
        <w:rPr>
          <w:sz w:val="22"/>
          <w:szCs w:val="22"/>
        </w:rPr>
      </w:pPr>
      <w:r w:rsidDel="00000000" w:rsidR="00000000" w:rsidRPr="00000000">
        <w:rPr>
          <w:rtl w:val="0"/>
        </w:rPr>
      </w:r>
    </w:p>
    <w:p w:rsidR="00000000" w:rsidDel="00000000" w:rsidP="00000000" w:rsidRDefault="00000000" w:rsidRPr="00000000" w14:paraId="00000041">
      <w:pPr>
        <w:pStyle w:val="Heading2"/>
        <w:rPr/>
      </w:pPr>
      <w:bookmarkStart w:colFirst="0" w:colLast="0" w:name="_heading=h.2tzwwgrcw4t6" w:id="14"/>
      <w:bookmarkEnd w:id="14"/>
      <w:r w:rsidDel="00000000" w:rsidR="00000000" w:rsidRPr="00000000">
        <w:rPr>
          <w:rtl w:val="0"/>
        </w:rPr>
        <w:t xml:space="preserve">6. Organisation et Gouvernance du Projet</w:t>
      </w:r>
    </w:p>
    <w:p w:rsidR="00000000" w:rsidDel="00000000" w:rsidP="00000000" w:rsidRDefault="00000000" w:rsidRPr="00000000" w14:paraId="00000042">
      <w:pPr>
        <w:pStyle w:val="Heading3"/>
        <w:keepNext w:val="0"/>
        <w:keepLines w:val="0"/>
        <w:spacing w:after="0" w:before="0" w:line="276" w:lineRule="auto"/>
        <w:jc w:val="both"/>
        <w:rPr>
          <w:color w:val="000000"/>
          <w:sz w:val="22"/>
          <w:szCs w:val="22"/>
        </w:rPr>
      </w:pPr>
      <w:bookmarkStart w:colFirst="0" w:colLast="0" w:name="_heading=h.hoz6btnfxh4q" w:id="15"/>
      <w:bookmarkEnd w:id="15"/>
      <w:r w:rsidDel="00000000" w:rsidR="00000000" w:rsidRPr="00000000">
        <w:rPr>
          <w:rtl w:val="0"/>
        </w:rPr>
      </w:r>
    </w:p>
    <w:p w:rsidR="00000000" w:rsidDel="00000000" w:rsidP="00000000" w:rsidRDefault="00000000" w:rsidRPr="00000000" w14:paraId="00000043">
      <w:pPr>
        <w:pStyle w:val="Heading3"/>
        <w:keepNext w:val="0"/>
        <w:keepLines w:val="0"/>
        <w:spacing w:after="0" w:before="0" w:line="276" w:lineRule="auto"/>
        <w:jc w:val="both"/>
        <w:rPr>
          <w:color w:val="000000"/>
          <w:sz w:val="22"/>
          <w:szCs w:val="22"/>
        </w:rPr>
      </w:pPr>
      <w:bookmarkStart w:colFirst="0" w:colLast="0" w:name="_heading=h.gutlv62yfnmg" w:id="16"/>
      <w:bookmarkEnd w:id="16"/>
      <w:r w:rsidDel="00000000" w:rsidR="00000000" w:rsidRPr="00000000">
        <w:rPr>
          <w:color w:val="000000"/>
          <w:sz w:val="22"/>
          <w:szCs w:val="22"/>
          <w:rtl w:val="0"/>
        </w:rPr>
        <w:t xml:space="preserve">Les acteurs et leurs rôles dans le projet :</w:t>
      </w:r>
    </w:p>
    <w:p w:rsidR="00000000" w:rsidDel="00000000" w:rsidP="00000000" w:rsidRDefault="00000000" w:rsidRPr="00000000" w14:paraId="00000044">
      <w:pPr>
        <w:numPr>
          <w:ilvl w:val="0"/>
          <w:numId w:val="3"/>
        </w:numPr>
        <w:spacing w:after="0" w:before="0" w:line="276" w:lineRule="auto"/>
        <w:ind w:left="720" w:hanging="360"/>
        <w:jc w:val="both"/>
        <w:rPr>
          <w:sz w:val="22"/>
          <w:szCs w:val="22"/>
        </w:rPr>
      </w:pPr>
      <w:r w:rsidDel="00000000" w:rsidR="00000000" w:rsidRPr="00000000">
        <w:rPr>
          <w:sz w:val="22"/>
          <w:szCs w:val="22"/>
          <w:rtl w:val="0"/>
        </w:rPr>
        <w:t xml:space="preserve">Équipe de développement : Chargée de la conception et de la réalisation de l’application.</w:t>
      </w:r>
    </w:p>
    <w:p w:rsidR="00000000" w:rsidDel="00000000" w:rsidP="00000000" w:rsidRDefault="00000000" w:rsidRPr="00000000" w14:paraId="00000045">
      <w:pPr>
        <w:numPr>
          <w:ilvl w:val="0"/>
          <w:numId w:val="3"/>
        </w:numPr>
        <w:spacing w:after="0" w:before="0" w:line="276" w:lineRule="auto"/>
        <w:ind w:left="720" w:hanging="360"/>
        <w:jc w:val="both"/>
        <w:rPr>
          <w:sz w:val="22"/>
          <w:szCs w:val="22"/>
        </w:rPr>
      </w:pPr>
      <w:r w:rsidDel="00000000" w:rsidR="00000000" w:rsidRPr="00000000">
        <w:rPr>
          <w:sz w:val="22"/>
          <w:szCs w:val="22"/>
          <w:rtl w:val="0"/>
        </w:rPr>
        <w:t xml:space="preserve">Professeurs de danse : Gestionnaires des plannings et des contenus pédagogiques et utilisateurs finaux de l’application.</w:t>
      </w:r>
    </w:p>
    <w:p w:rsidR="00000000" w:rsidDel="00000000" w:rsidP="00000000" w:rsidRDefault="00000000" w:rsidRPr="00000000" w14:paraId="00000046">
      <w:pPr>
        <w:numPr>
          <w:ilvl w:val="0"/>
          <w:numId w:val="3"/>
        </w:numPr>
        <w:spacing w:after="0" w:before="0" w:line="276" w:lineRule="auto"/>
        <w:ind w:left="720" w:hanging="360"/>
        <w:jc w:val="both"/>
        <w:rPr>
          <w:sz w:val="22"/>
          <w:szCs w:val="22"/>
        </w:rPr>
      </w:pPr>
      <w:r w:rsidDel="00000000" w:rsidR="00000000" w:rsidRPr="00000000">
        <w:rPr>
          <w:sz w:val="22"/>
          <w:szCs w:val="22"/>
          <w:rtl w:val="0"/>
        </w:rPr>
        <w:t xml:space="preserve">Bénévoles : Responsables des inscriptions et du suivi des adhérents et utilisateurs finaux de l’application.</w:t>
      </w:r>
    </w:p>
    <w:p w:rsidR="00000000" w:rsidDel="00000000" w:rsidP="00000000" w:rsidRDefault="00000000" w:rsidRPr="00000000" w14:paraId="00000047">
      <w:pPr>
        <w:numPr>
          <w:ilvl w:val="0"/>
          <w:numId w:val="7"/>
        </w:numPr>
        <w:spacing w:after="0" w:before="0" w:line="276" w:lineRule="auto"/>
        <w:ind w:left="720" w:hanging="360"/>
        <w:jc w:val="both"/>
        <w:rPr>
          <w:sz w:val="22"/>
          <w:szCs w:val="22"/>
        </w:rPr>
      </w:pPr>
      <w:r w:rsidDel="00000000" w:rsidR="00000000" w:rsidRPr="00000000">
        <w:rPr>
          <w:sz w:val="22"/>
          <w:szCs w:val="22"/>
          <w:rtl w:val="0"/>
        </w:rPr>
        <w:t xml:space="preserve">Bureau exécutif : Supervision administrative et budgétaire et utilisateurs finaux de l’application.</w:t>
      </w:r>
    </w:p>
    <w:p w:rsidR="00000000" w:rsidDel="00000000" w:rsidP="00000000" w:rsidRDefault="00000000" w:rsidRPr="00000000" w14:paraId="00000048">
      <w:pPr>
        <w:numPr>
          <w:ilvl w:val="0"/>
          <w:numId w:val="13"/>
        </w:numPr>
        <w:spacing w:after="0" w:before="0" w:line="276" w:lineRule="auto"/>
        <w:ind w:left="720" w:hanging="360"/>
        <w:jc w:val="both"/>
        <w:rPr>
          <w:sz w:val="22"/>
          <w:szCs w:val="22"/>
        </w:rPr>
      </w:pPr>
      <w:r w:rsidDel="00000000" w:rsidR="00000000" w:rsidRPr="00000000">
        <w:rPr>
          <w:sz w:val="22"/>
          <w:szCs w:val="22"/>
          <w:rtl w:val="0"/>
        </w:rPr>
        <w:t xml:space="preserve">Membres et élèves : Utilisateurs finaux de l’application.</w:t>
        <w:br w:type="textWrapping"/>
      </w:r>
    </w:p>
    <w:p w:rsidR="00000000" w:rsidDel="00000000" w:rsidP="00000000" w:rsidRDefault="00000000" w:rsidRPr="00000000" w14:paraId="00000049">
      <w:pPr>
        <w:pStyle w:val="Heading2"/>
        <w:rPr/>
      </w:pPr>
      <w:bookmarkStart w:colFirst="0" w:colLast="0" w:name="_heading=h.6ehlewm13gu3" w:id="17"/>
      <w:bookmarkEnd w:id="17"/>
      <w:r w:rsidDel="00000000" w:rsidR="00000000" w:rsidRPr="00000000">
        <w:rPr>
          <w:rtl w:val="0"/>
        </w:rPr>
        <w:t xml:space="preserve">7. Cycle de Vie du Projet</w:t>
      </w:r>
    </w:p>
    <w:p w:rsidR="00000000" w:rsidDel="00000000" w:rsidP="00000000" w:rsidRDefault="00000000" w:rsidRPr="00000000" w14:paraId="0000004A">
      <w:pPr>
        <w:spacing w:after="0" w:before="0" w:line="276" w:lineRule="auto"/>
        <w:jc w:val="both"/>
        <w:rPr>
          <w:sz w:val="22"/>
          <w:szCs w:val="22"/>
        </w:rPr>
      </w:pPr>
      <w:r w:rsidDel="00000000" w:rsidR="00000000" w:rsidRPr="00000000">
        <w:rPr>
          <w:rtl w:val="0"/>
        </w:rPr>
      </w:r>
    </w:p>
    <w:p w:rsidR="00000000" w:rsidDel="00000000" w:rsidP="00000000" w:rsidRDefault="00000000" w:rsidRPr="00000000" w14:paraId="0000004B">
      <w:pPr>
        <w:spacing w:after="0" w:before="0" w:line="276" w:lineRule="auto"/>
        <w:jc w:val="both"/>
        <w:rPr>
          <w:sz w:val="22"/>
          <w:szCs w:val="22"/>
        </w:rPr>
      </w:pPr>
      <w:r w:rsidDel="00000000" w:rsidR="00000000" w:rsidRPr="00000000">
        <w:rPr>
          <w:sz w:val="22"/>
          <w:szCs w:val="22"/>
          <w:rtl w:val="0"/>
        </w:rPr>
        <w:t xml:space="preserve">Le projet suivra un modèle Waterfall pour son cycle de vie. C’est-à-dire qu’il aura des phases bien définies :</w:t>
      </w:r>
    </w:p>
    <w:p w:rsidR="00000000" w:rsidDel="00000000" w:rsidP="00000000" w:rsidRDefault="00000000" w:rsidRPr="00000000" w14:paraId="0000004C">
      <w:pPr>
        <w:numPr>
          <w:ilvl w:val="0"/>
          <w:numId w:val="2"/>
        </w:numPr>
        <w:spacing w:after="0" w:before="0" w:line="276" w:lineRule="auto"/>
        <w:ind w:left="720" w:hanging="360"/>
        <w:jc w:val="both"/>
        <w:rPr>
          <w:sz w:val="22"/>
          <w:szCs w:val="22"/>
          <w:u w:val="none"/>
        </w:rPr>
      </w:pPr>
      <w:r w:rsidDel="00000000" w:rsidR="00000000" w:rsidRPr="00000000">
        <w:rPr>
          <w:sz w:val="22"/>
          <w:szCs w:val="22"/>
          <w:rtl w:val="0"/>
        </w:rPr>
        <w:t xml:space="preserve">L’analyse des besoins du projet.</w:t>
      </w:r>
    </w:p>
    <w:p w:rsidR="00000000" w:rsidDel="00000000" w:rsidP="00000000" w:rsidRDefault="00000000" w:rsidRPr="00000000" w14:paraId="0000004D">
      <w:pPr>
        <w:numPr>
          <w:ilvl w:val="0"/>
          <w:numId w:val="2"/>
        </w:numPr>
        <w:spacing w:after="0" w:before="0" w:line="276" w:lineRule="auto"/>
        <w:ind w:left="720" w:hanging="360"/>
        <w:jc w:val="both"/>
        <w:rPr>
          <w:sz w:val="22"/>
          <w:szCs w:val="22"/>
          <w:u w:val="none"/>
        </w:rPr>
      </w:pPr>
      <w:r w:rsidDel="00000000" w:rsidR="00000000" w:rsidRPr="00000000">
        <w:rPr>
          <w:sz w:val="22"/>
          <w:szCs w:val="22"/>
          <w:rtl w:val="0"/>
        </w:rPr>
        <w:t xml:space="preserve">La conception du projet.</w:t>
      </w:r>
    </w:p>
    <w:p w:rsidR="00000000" w:rsidDel="00000000" w:rsidP="00000000" w:rsidRDefault="00000000" w:rsidRPr="00000000" w14:paraId="0000004E">
      <w:pPr>
        <w:numPr>
          <w:ilvl w:val="0"/>
          <w:numId w:val="2"/>
        </w:numPr>
        <w:spacing w:after="0" w:before="0" w:line="276" w:lineRule="auto"/>
        <w:ind w:left="720" w:hanging="360"/>
        <w:jc w:val="both"/>
        <w:rPr>
          <w:sz w:val="22"/>
          <w:szCs w:val="22"/>
          <w:u w:val="none"/>
        </w:rPr>
      </w:pPr>
      <w:r w:rsidDel="00000000" w:rsidR="00000000" w:rsidRPr="00000000">
        <w:rPr>
          <w:sz w:val="22"/>
          <w:szCs w:val="22"/>
          <w:rtl w:val="0"/>
        </w:rPr>
        <w:t xml:space="preserve">Le développement du projet.</w:t>
      </w:r>
    </w:p>
    <w:p w:rsidR="00000000" w:rsidDel="00000000" w:rsidP="00000000" w:rsidRDefault="00000000" w:rsidRPr="00000000" w14:paraId="0000004F">
      <w:pPr>
        <w:numPr>
          <w:ilvl w:val="0"/>
          <w:numId w:val="2"/>
        </w:numPr>
        <w:spacing w:after="0" w:before="0" w:line="276" w:lineRule="auto"/>
        <w:ind w:left="720" w:hanging="360"/>
        <w:jc w:val="both"/>
        <w:rPr>
          <w:sz w:val="22"/>
          <w:szCs w:val="22"/>
          <w:u w:val="none"/>
        </w:rPr>
      </w:pPr>
      <w:r w:rsidDel="00000000" w:rsidR="00000000" w:rsidRPr="00000000">
        <w:rPr>
          <w:sz w:val="22"/>
          <w:szCs w:val="22"/>
          <w:rtl w:val="0"/>
        </w:rPr>
        <w:t xml:space="preserve">Les tests et les éventuelles corrections du projet.</w:t>
      </w:r>
    </w:p>
    <w:p w:rsidR="00000000" w:rsidDel="00000000" w:rsidP="00000000" w:rsidRDefault="00000000" w:rsidRPr="00000000" w14:paraId="00000050">
      <w:pPr>
        <w:numPr>
          <w:ilvl w:val="0"/>
          <w:numId w:val="2"/>
        </w:numPr>
        <w:spacing w:after="0" w:before="0" w:line="276" w:lineRule="auto"/>
        <w:ind w:left="720" w:hanging="360"/>
        <w:jc w:val="both"/>
        <w:rPr>
          <w:sz w:val="22"/>
          <w:szCs w:val="22"/>
          <w:u w:val="none"/>
        </w:rPr>
      </w:pPr>
      <w:r w:rsidDel="00000000" w:rsidR="00000000" w:rsidRPr="00000000">
        <w:rPr>
          <w:sz w:val="22"/>
          <w:szCs w:val="22"/>
          <w:rtl w:val="0"/>
        </w:rPr>
        <w:t xml:space="preserve">La maintenance du projet.</w:t>
        <w:br w:type="textWrapping"/>
      </w:r>
    </w:p>
    <w:p w:rsidR="00000000" w:rsidDel="00000000" w:rsidP="00000000" w:rsidRDefault="00000000" w:rsidRPr="00000000" w14:paraId="00000051">
      <w:pPr>
        <w:pStyle w:val="Heading2"/>
        <w:rPr/>
      </w:pPr>
      <w:bookmarkStart w:colFirst="0" w:colLast="0" w:name="_heading=h.svu7znnuovsp" w:id="18"/>
      <w:bookmarkEnd w:id="18"/>
      <w:r w:rsidDel="00000000" w:rsidR="00000000" w:rsidRPr="00000000">
        <w:rPr>
          <w:rtl w:val="0"/>
        </w:rPr>
        <w:t xml:space="preserve">8. Prise de Décision : GO / NO GO</w:t>
      </w:r>
    </w:p>
    <w:p w:rsidR="00000000" w:rsidDel="00000000" w:rsidP="00000000" w:rsidRDefault="00000000" w:rsidRPr="00000000" w14:paraId="00000052">
      <w:pPr>
        <w:spacing w:after="0" w:before="0" w:line="276" w:lineRule="auto"/>
        <w:jc w:val="both"/>
        <w:rPr>
          <w:sz w:val="22"/>
          <w:szCs w:val="22"/>
        </w:rPr>
      </w:pPr>
      <w:r w:rsidDel="00000000" w:rsidR="00000000" w:rsidRPr="00000000">
        <w:rPr>
          <w:rtl w:val="0"/>
        </w:rPr>
      </w:r>
    </w:p>
    <w:p w:rsidR="00000000" w:rsidDel="00000000" w:rsidP="00000000" w:rsidRDefault="00000000" w:rsidRPr="00000000" w14:paraId="00000053">
      <w:pPr>
        <w:spacing w:after="0" w:before="0" w:line="276" w:lineRule="auto"/>
        <w:jc w:val="both"/>
        <w:rPr>
          <w:sz w:val="22"/>
          <w:szCs w:val="22"/>
        </w:rPr>
      </w:pPr>
      <w:r w:rsidDel="00000000" w:rsidR="00000000" w:rsidRPr="00000000">
        <w:rPr>
          <w:sz w:val="22"/>
          <w:szCs w:val="22"/>
          <w:rtl w:val="0"/>
        </w:rPr>
        <w:t xml:space="preserve">L’analyse des critères de faisabilité confirme la viabilité du projet. La décision prise est le “GO”. Le projet va donc être réalisé.</w:t>
      </w:r>
    </w:p>
    <w:p w:rsidR="00000000" w:rsidDel="00000000" w:rsidP="00000000" w:rsidRDefault="00000000" w:rsidRPr="00000000" w14:paraId="00000054">
      <w:pPr>
        <w:pStyle w:val="Heading2"/>
        <w:spacing w:after="0" w:line="276" w:lineRule="auto"/>
        <w:jc w:val="both"/>
        <w:rPr/>
      </w:pPr>
      <w:bookmarkStart w:colFirst="0" w:colLast="0" w:name="_heading=h.ujt172i1rszx" w:id="19"/>
      <w:bookmarkEnd w:id="19"/>
      <w:r w:rsidDel="00000000" w:rsidR="00000000" w:rsidRPr="00000000">
        <w:rPr>
          <w:rtl w:val="0"/>
        </w:rPr>
        <w:t xml:space="preserve">9. Conclusion</w:t>
      </w:r>
    </w:p>
    <w:p w:rsidR="00000000" w:rsidDel="00000000" w:rsidP="00000000" w:rsidRDefault="00000000" w:rsidRPr="00000000" w14:paraId="00000055">
      <w:pPr>
        <w:spacing w:after="0" w:before="0" w:line="276" w:lineRule="auto"/>
        <w:jc w:val="both"/>
        <w:rPr>
          <w:sz w:val="22"/>
          <w:szCs w:val="22"/>
        </w:rPr>
      </w:pPr>
      <w:r w:rsidDel="00000000" w:rsidR="00000000" w:rsidRPr="00000000">
        <w:rPr>
          <w:rtl w:val="0"/>
        </w:rPr>
      </w:r>
    </w:p>
    <w:p w:rsidR="00000000" w:rsidDel="00000000" w:rsidP="00000000" w:rsidRDefault="00000000" w:rsidRPr="00000000" w14:paraId="00000056">
      <w:pPr>
        <w:spacing w:after="0" w:before="0" w:line="276" w:lineRule="auto"/>
        <w:ind w:firstLine="720"/>
        <w:jc w:val="both"/>
        <w:rPr>
          <w:sz w:val="22"/>
          <w:szCs w:val="22"/>
        </w:rPr>
      </w:pPr>
      <w:r w:rsidDel="00000000" w:rsidR="00000000" w:rsidRPr="00000000">
        <w:rPr>
          <w:sz w:val="22"/>
          <w:szCs w:val="22"/>
          <w:rtl w:val="0"/>
        </w:rPr>
        <w:t xml:space="preserve">Le développement de cette application représente une avancée significative pour la gestion des cours de danse. Elle permettra d’optimiser les processus administratifs, d’améliorer la communication avec les adhérents et de garantir une meilleure gestion des événements et des finances. Avec une planification rigoureuse et une mise en œuvre efficace, la mise en production est prévue pour juin 2025. Ce projet constitue un investissement stratégique pour l’association et ses membres.</w:t>
      </w:r>
    </w:p>
    <w:p w:rsidR="00000000" w:rsidDel="00000000" w:rsidP="00000000" w:rsidRDefault="00000000" w:rsidRPr="00000000" w14:paraId="00000057">
      <w:pPr>
        <w:spacing w:after="0" w:before="0" w:line="276" w:lineRule="auto"/>
        <w:jc w:val="both"/>
        <w:rPr>
          <w:sz w:val="22"/>
          <w:szCs w:val="22"/>
        </w:rPr>
      </w:pPr>
      <w:r w:rsidDel="00000000" w:rsidR="00000000" w:rsidRPr="00000000">
        <w:rPr>
          <w:rtl w:val="0"/>
        </w:rPr>
      </w:r>
    </w:p>
    <w:sectPr>
      <w:footerReference r:id="rId7"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spacing w:after="0" w:line="276" w:lineRule="auto"/>
      <w:jc w:val="center"/>
      <w:rPr/>
    </w:pPr>
    <w:r w:rsidDel="00000000" w:rsidR="00000000" w:rsidRPr="00000000">
      <w:rPr>
        <w:rFonts w:ascii="Arial" w:cs="Arial" w:eastAsia="Arial" w:hAnsi="Arial"/>
        <w:sz w:val="22"/>
        <w:szCs w:val="22"/>
        <w:rtl w:val="0"/>
      </w:rPr>
      <w:t xml:space="preserve">&lt; SAE 2.05 - CHAUVEL Arthur, LE CHEVERE Yannis, LEMOIN Timéo - </w:t>
    </w:r>
    <w:r w:rsidDel="00000000" w:rsidR="00000000" w:rsidRPr="00000000">
      <w:rPr>
        <w:rFonts w:ascii="Arial" w:cs="Arial" w:eastAsia="Arial" w:hAnsi="Arial"/>
        <w:sz w:val="22"/>
        <w:szCs w:val="22"/>
      </w:rPr>
      <w:fldChar w:fldCharType="begin"/>
      <w:instrText xml:space="preserve">PAGE</w:instrText>
      <w:fldChar w:fldCharType="separate"/>
      <w:fldChar w:fldCharType="end"/>
    </w:r>
    <w:r w:rsidDel="00000000" w:rsidR="00000000" w:rsidRPr="00000000">
      <w:rPr>
        <w:rFonts w:ascii="Arial" w:cs="Arial" w:eastAsia="Arial" w:hAnsi="Arial"/>
        <w:sz w:val="22"/>
        <w:szCs w:val="22"/>
        <w:rtl w:val="0"/>
      </w:rPr>
      <w:t xml:space="preserve">/4 &gt;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FR"/>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0" w:line="276" w:lineRule="auto"/>
      <w:jc w:val="both"/>
    </w:pPr>
    <w:rPr>
      <w:b w:val="1"/>
      <w:sz w:val="30"/>
      <w:szCs w:val="30"/>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itre1">
    <w:name w:val="heading 1"/>
    <w:basedOn w:val="Normal"/>
    <w:next w:val="Normal"/>
    <w:link w:val="Titre1Car"/>
    <w:uiPriority w:val="9"/>
    <w:qFormat w:val="1"/>
    <w:rsid w:val="00495441"/>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itre2">
    <w:name w:val="heading 2"/>
    <w:basedOn w:val="Normal"/>
    <w:next w:val="Normal"/>
    <w:link w:val="Titre2Car"/>
    <w:uiPriority w:val="9"/>
    <w:unhideWhenUsed w:val="1"/>
    <w:qFormat w:val="1"/>
    <w:rsid w:val="00495441"/>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itre3">
    <w:name w:val="heading 3"/>
    <w:basedOn w:val="Normal"/>
    <w:next w:val="Normal"/>
    <w:link w:val="Titre3Car"/>
    <w:uiPriority w:val="9"/>
    <w:unhideWhenUsed w:val="1"/>
    <w:qFormat w:val="1"/>
    <w:rsid w:val="00495441"/>
    <w:pPr>
      <w:keepNext w:val="1"/>
      <w:keepLines w:val="1"/>
      <w:spacing w:after="80" w:before="160"/>
      <w:outlineLvl w:val="2"/>
    </w:pPr>
    <w:rPr>
      <w:rFonts w:cstheme="majorBidi" w:eastAsiaTheme="majorEastAsia"/>
      <w:color w:val="2f5496" w:themeColor="accent1" w:themeShade="0000BF"/>
      <w:sz w:val="28"/>
      <w:szCs w:val="28"/>
    </w:rPr>
  </w:style>
  <w:style w:type="paragraph" w:styleId="Titre4">
    <w:name w:val="heading 4"/>
    <w:basedOn w:val="Normal"/>
    <w:next w:val="Normal"/>
    <w:link w:val="Titre4Car"/>
    <w:uiPriority w:val="9"/>
    <w:semiHidden w:val="1"/>
    <w:unhideWhenUsed w:val="1"/>
    <w:qFormat w:val="1"/>
    <w:rsid w:val="00495441"/>
    <w:pPr>
      <w:keepNext w:val="1"/>
      <w:keepLines w:val="1"/>
      <w:spacing w:after="40" w:before="80"/>
      <w:outlineLvl w:val="3"/>
    </w:pPr>
    <w:rPr>
      <w:rFonts w:cstheme="majorBidi" w:eastAsiaTheme="majorEastAsia"/>
      <w:i w:val="1"/>
      <w:iCs w:val="1"/>
      <w:color w:val="2f5496" w:themeColor="accent1" w:themeShade="0000BF"/>
    </w:rPr>
  </w:style>
  <w:style w:type="paragraph" w:styleId="Titre5">
    <w:name w:val="heading 5"/>
    <w:basedOn w:val="Normal"/>
    <w:next w:val="Normal"/>
    <w:link w:val="Titre5Car"/>
    <w:uiPriority w:val="9"/>
    <w:semiHidden w:val="1"/>
    <w:unhideWhenUsed w:val="1"/>
    <w:qFormat w:val="1"/>
    <w:rsid w:val="00495441"/>
    <w:pPr>
      <w:keepNext w:val="1"/>
      <w:keepLines w:val="1"/>
      <w:spacing w:after="40" w:before="80"/>
      <w:outlineLvl w:val="4"/>
    </w:pPr>
    <w:rPr>
      <w:rFonts w:cstheme="majorBidi" w:eastAsiaTheme="majorEastAsia"/>
      <w:color w:val="2f5496" w:themeColor="accent1" w:themeShade="0000BF"/>
    </w:rPr>
  </w:style>
  <w:style w:type="paragraph" w:styleId="Titre6">
    <w:name w:val="heading 6"/>
    <w:basedOn w:val="Normal"/>
    <w:next w:val="Normal"/>
    <w:link w:val="Titre6Car"/>
    <w:uiPriority w:val="9"/>
    <w:semiHidden w:val="1"/>
    <w:unhideWhenUsed w:val="1"/>
    <w:qFormat w:val="1"/>
    <w:rsid w:val="00495441"/>
    <w:pPr>
      <w:keepNext w:val="1"/>
      <w:keepLines w:val="1"/>
      <w:spacing w:after="0" w:before="40"/>
      <w:outlineLvl w:val="5"/>
    </w:pPr>
    <w:rPr>
      <w:rFonts w:cstheme="majorBidi" w:eastAsiaTheme="majorEastAsia"/>
      <w:i w:val="1"/>
      <w:iCs w:val="1"/>
      <w:color w:val="595959" w:themeColor="text1" w:themeTint="0000A6"/>
    </w:rPr>
  </w:style>
  <w:style w:type="paragraph" w:styleId="Titre7">
    <w:name w:val="heading 7"/>
    <w:basedOn w:val="Normal"/>
    <w:next w:val="Normal"/>
    <w:link w:val="Titre7Car"/>
    <w:uiPriority w:val="9"/>
    <w:semiHidden w:val="1"/>
    <w:unhideWhenUsed w:val="1"/>
    <w:qFormat w:val="1"/>
    <w:rsid w:val="00495441"/>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495441"/>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495441"/>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re">
    <w:name w:val="Title"/>
    <w:basedOn w:val="Normal"/>
    <w:next w:val="Normal"/>
    <w:link w:val="TitreCar"/>
    <w:uiPriority w:val="10"/>
    <w:qFormat w:val="1"/>
    <w:rsid w:val="00495441"/>
    <w:pPr>
      <w:spacing w:after="80" w:line="240" w:lineRule="auto"/>
      <w:contextualSpacing w:val="1"/>
    </w:pPr>
    <w:rPr>
      <w:rFonts w:asciiTheme="majorHAnsi" w:cstheme="majorBidi" w:eastAsiaTheme="majorEastAsia" w:hAnsiTheme="majorHAnsi"/>
      <w:spacing w:val="-10"/>
      <w:kern w:val="28"/>
      <w:sz w:val="56"/>
      <w:szCs w:val="56"/>
    </w:rPr>
  </w:style>
  <w:style w:type="character" w:styleId="Titre1Car" w:customStyle="1">
    <w:name w:val="Titre 1 Car"/>
    <w:basedOn w:val="Policepardfaut"/>
    <w:link w:val="Titre1"/>
    <w:uiPriority w:val="9"/>
    <w:rsid w:val="00495441"/>
    <w:rPr>
      <w:rFonts w:asciiTheme="majorHAnsi" w:cstheme="majorBidi" w:eastAsiaTheme="majorEastAsia" w:hAnsiTheme="majorHAnsi"/>
      <w:color w:val="2f5496" w:themeColor="accent1" w:themeShade="0000BF"/>
      <w:sz w:val="40"/>
      <w:szCs w:val="40"/>
    </w:rPr>
  </w:style>
  <w:style w:type="character" w:styleId="Titre2Car" w:customStyle="1">
    <w:name w:val="Titre 2 Car"/>
    <w:basedOn w:val="Policepardfaut"/>
    <w:link w:val="Titre2"/>
    <w:uiPriority w:val="9"/>
    <w:semiHidden w:val="1"/>
    <w:rsid w:val="00495441"/>
    <w:rPr>
      <w:rFonts w:asciiTheme="majorHAnsi" w:cstheme="majorBidi" w:eastAsiaTheme="majorEastAsia" w:hAnsiTheme="majorHAnsi"/>
      <w:color w:val="2f5496" w:themeColor="accent1" w:themeShade="0000BF"/>
      <w:sz w:val="32"/>
      <w:szCs w:val="32"/>
    </w:rPr>
  </w:style>
  <w:style w:type="character" w:styleId="Titre3Car" w:customStyle="1">
    <w:name w:val="Titre 3 Car"/>
    <w:basedOn w:val="Policepardfaut"/>
    <w:link w:val="Titre3"/>
    <w:uiPriority w:val="9"/>
    <w:semiHidden w:val="1"/>
    <w:rsid w:val="00495441"/>
    <w:rPr>
      <w:rFonts w:cstheme="majorBidi" w:eastAsiaTheme="majorEastAsia"/>
      <w:color w:val="2f5496" w:themeColor="accent1" w:themeShade="0000BF"/>
      <w:sz w:val="28"/>
      <w:szCs w:val="28"/>
    </w:rPr>
  </w:style>
  <w:style w:type="character" w:styleId="Titre4Car" w:customStyle="1">
    <w:name w:val="Titre 4 Car"/>
    <w:basedOn w:val="Policepardfaut"/>
    <w:link w:val="Titre4"/>
    <w:uiPriority w:val="9"/>
    <w:semiHidden w:val="1"/>
    <w:rsid w:val="00495441"/>
    <w:rPr>
      <w:rFonts w:cstheme="majorBidi" w:eastAsiaTheme="majorEastAsia"/>
      <w:i w:val="1"/>
      <w:iCs w:val="1"/>
      <w:color w:val="2f5496" w:themeColor="accent1" w:themeShade="0000BF"/>
    </w:rPr>
  </w:style>
  <w:style w:type="character" w:styleId="Titre5Car" w:customStyle="1">
    <w:name w:val="Titre 5 Car"/>
    <w:basedOn w:val="Policepardfaut"/>
    <w:link w:val="Titre5"/>
    <w:uiPriority w:val="9"/>
    <w:semiHidden w:val="1"/>
    <w:rsid w:val="00495441"/>
    <w:rPr>
      <w:rFonts w:cstheme="majorBidi" w:eastAsiaTheme="majorEastAsia"/>
      <w:color w:val="2f5496" w:themeColor="accent1" w:themeShade="0000BF"/>
    </w:rPr>
  </w:style>
  <w:style w:type="character" w:styleId="Titre6Car" w:customStyle="1">
    <w:name w:val="Titre 6 Car"/>
    <w:basedOn w:val="Policepardfaut"/>
    <w:link w:val="Titre6"/>
    <w:uiPriority w:val="9"/>
    <w:semiHidden w:val="1"/>
    <w:rsid w:val="00495441"/>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495441"/>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495441"/>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495441"/>
    <w:rPr>
      <w:rFonts w:cstheme="majorBidi" w:eastAsiaTheme="majorEastAsia"/>
      <w:color w:val="272727" w:themeColor="text1" w:themeTint="0000D8"/>
    </w:rPr>
  </w:style>
  <w:style w:type="character" w:styleId="TitreCar" w:customStyle="1">
    <w:name w:val="Titre Car"/>
    <w:basedOn w:val="Policepardfaut"/>
    <w:link w:val="Titre"/>
    <w:uiPriority w:val="10"/>
    <w:rsid w:val="00495441"/>
    <w:rPr>
      <w:rFonts w:asciiTheme="majorHAnsi" w:cstheme="majorBidi" w:eastAsiaTheme="majorEastAsia" w:hAnsiTheme="majorHAnsi"/>
      <w:spacing w:val="-10"/>
      <w:kern w:val="28"/>
      <w:sz w:val="56"/>
      <w:szCs w:val="56"/>
    </w:rPr>
  </w:style>
  <w:style w:type="paragraph" w:styleId="Sous-titre">
    <w:name w:val="Subtitle"/>
    <w:basedOn w:val="Normal"/>
    <w:next w:val="Normal"/>
    <w:link w:val="Sous-titreCar"/>
    <w:uiPriority w:val="11"/>
    <w:qFormat w:val="1"/>
    <w:rPr>
      <w:color w:val="595959"/>
      <w:sz w:val="28"/>
      <w:szCs w:val="28"/>
    </w:rPr>
  </w:style>
  <w:style w:type="character" w:styleId="Sous-titreCar" w:customStyle="1">
    <w:name w:val="Sous-titre Car"/>
    <w:basedOn w:val="Policepardfaut"/>
    <w:link w:val="Sous-titre"/>
    <w:uiPriority w:val="11"/>
    <w:rsid w:val="00495441"/>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495441"/>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495441"/>
    <w:rPr>
      <w:i w:val="1"/>
      <w:iCs w:val="1"/>
      <w:color w:val="404040" w:themeColor="text1" w:themeTint="0000BF"/>
    </w:rPr>
  </w:style>
  <w:style w:type="paragraph" w:styleId="Paragraphedeliste">
    <w:name w:val="List Paragraph"/>
    <w:basedOn w:val="Normal"/>
    <w:uiPriority w:val="34"/>
    <w:qFormat w:val="1"/>
    <w:rsid w:val="00495441"/>
    <w:pPr>
      <w:ind w:left="720"/>
      <w:contextualSpacing w:val="1"/>
    </w:pPr>
  </w:style>
  <w:style w:type="character" w:styleId="Accentuationintense">
    <w:name w:val="Intense Emphasis"/>
    <w:basedOn w:val="Policepardfaut"/>
    <w:uiPriority w:val="21"/>
    <w:qFormat w:val="1"/>
    <w:rsid w:val="00495441"/>
    <w:rPr>
      <w:i w:val="1"/>
      <w:iCs w:val="1"/>
      <w:color w:val="2f5496" w:themeColor="accent1" w:themeShade="0000BF"/>
    </w:rPr>
  </w:style>
  <w:style w:type="paragraph" w:styleId="Citationintense">
    <w:name w:val="Intense Quote"/>
    <w:basedOn w:val="Normal"/>
    <w:next w:val="Normal"/>
    <w:link w:val="CitationintenseCar"/>
    <w:uiPriority w:val="30"/>
    <w:qFormat w:val="1"/>
    <w:rsid w:val="0049544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tionintenseCar" w:customStyle="1">
    <w:name w:val="Citation intense Car"/>
    <w:basedOn w:val="Policepardfaut"/>
    <w:link w:val="Citationintense"/>
    <w:uiPriority w:val="30"/>
    <w:rsid w:val="00495441"/>
    <w:rPr>
      <w:i w:val="1"/>
      <w:iCs w:val="1"/>
      <w:color w:val="2f5496" w:themeColor="accent1" w:themeShade="0000BF"/>
    </w:rPr>
  </w:style>
  <w:style w:type="character" w:styleId="Rfrenceintense">
    <w:name w:val="Intense Reference"/>
    <w:basedOn w:val="Policepardfaut"/>
    <w:uiPriority w:val="32"/>
    <w:qFormat w:val="1"/>
    <w:rsid w:val="00495441"/>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2Owu45vxbl+jLh2quEqeYr2IXg==">CgMxLjAyDmgudmp2Y2JxcjQ4ZjJ1Mg5oLmliN2JpMWpkd2lpcjIOaC5pYmJvbjlqcXU2NHYyDmguN3UxazBqc3I4YzZ6Mg5oLmhxM2M4OHN2aGg3cTIOaC43OTY3YW1mY2VkaHkyDmguanQ1c2FkY3B2a2cwMg5oLm9xZXZ1YWMxdzZ0bTIOaC4zNzZ1c2ZkdHNpcmEyDmguc3A1dHJhaWgyZzhjMg5oLm03djE5MTZjMnprdjIOaC5wZ3l6YjR3ZzZ1ZWwyDmguN2hmM3B1b3Iyand4Mg5oLm9zNjg4NG9uNGh1OTIOaC4ydHp3d2dyY3c0dDYyDmguaG96NmJ0bmZ4aDRxMg5oLmd1dGx2NjJ5Zm5tZzIOaC42ZWhsZXdtMTNndTMyDmguc3Z1N3pubnVvdnNwMg5oLnVqdDE3MmkxcnN6eDgAciExSENCWWNxX1FhQVo4TnM2OGVMQ25JVVd0MFc4RTVaT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2025-03-24T09:11:00Z</dcterms:created>
  <dc:creator>Arthur CHAUVEL</dc:creator>
</cp:coreProperties>
</file>