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513"/>
          <w:tab w:val="right" w:leader="none" w:pos="9026"/>
        </w:tabs>
        <w:spacing w:line="240" w:lineRule="auto"/>
        <w:rPr/>
      </w:pPr>
      <w:r w:rsidDel="00000000" w:rsidR="00000000" w:rsidRPr="00000000">
        <w:rPr>
          <w:rtl w:val="0"/>
        </w:rPr>
        <w:t xml:space="preserve">Yannis Le Chevère – Arthur Chauvel – groupe e26 – Livrable 1 SAÉ 104</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pStyle w:val="Heading2"/>
        <w:spacing w:line="240" w:lineRule="auto"/>
        <w:rPr/>
      </w:pPr>
      <w:bookmarkStart w:colFirst="0" w:colLast="0" w:name="_heading=h.gjdgxs" w:id="0"/>
      <w:bookmarkEnd w:id="0"/>
      <w:r w:rsidDel="00000000" w:rsidR="00000000" w:rsidRPr="00000000">
        <w:rPr>
          <w:rtl w:val="0"/>
        </w:rPr>
        <w:t xml:space="preserve">Dépendances fonctionnelles :</w:t>
      </w:r>
    </w:p>
    <w:p w:rsidR="00000000" w:rsidDel="00000000" w:rsidP="00000000" w:rsidRDefault="00000000" w:rsidRPr="00000000" w14:paraId="00000004">
      <w:pPr>
        <w:spacing w:line="240" w:lineRule="auto"/>
        <w:rPr>
          <w:b w:val="1"/>
        </w:rPr>
      </w:pPr>
      <w:r w:rsidDel="00000000" w:rsidR="00000000" w:rsidRPr="00000000">
        <w:rPr>
          <w:rtl w:val="0"/>
        </w:rPr>
      </w:r>
    </w:p>
    <w:p w:rsidR="00000000" w:rsidDel="00000000" w:rsidP="00000000" w:rsidRDefault="00000000" w:rsidRPr="00000000" w14:paraId="00000005">
      <w:pPr>
        <w:pStyle w:val="Heading3"/>
        <w:numPr>
          <w:ilvl w:val="0"/>
          <w:numId w:val="2"/>
        </w:numPr>
        <w:spacing w:line="240" w:lineRule="auto"/>
        <w:ind w:left="720" w:hanging="360"/>
        <w:rPr/>
      </w:pPr>
      <w:bookmarkStart w:colFirst="0" w:colLast="0" w:name="_heading=h.30j0zll" w:id="1"/>
      <w:bookmarkEnd w:id="1"/>
      <w:r w:rsidDel="00000000" w:rsidR="00000000" w:rsidRPr="00000000">
        <w:rPr>
          <w:rtl w:val="0"/>
        </w:rPr>
        <w:t xml:space="preserve">Dépendances fonctionnelles faibles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spacing w:line="240" w:lineRule="auto"/>
        <w:ind w:left="1440" w:hanging="360"/>
        <w:rPr>
          <w:rFonts w:ascii="Arimo" w:cs="Arimo" w:eastAsia="Arimo" w:hAnsi="Arimo"/>
          <w:color w:val="0e0e0e"/>
        </w:rPr>
      </w:pPr>
      <w:r w:rsidDel="00000000" w:rsidR="00000000" w:rsidRPr="00000000">
        <w:rPr>
          <w:color w:val="0e0e0e"/>
          <w:rtl w:val="0"/>
        </w:rPr>
        <w:t xml:space="preserve">id_joueur</w:t>
      </w:r>
      <w:sdt>
        <w:sdtPr>
          <w:tag w:val="goog_rdk_0"/>
        </w:sdtPr>
        <w:sdtContent>
          <w:r w:rsidDel="00000000" w:rsidR="00000000" w:rsidRPr="00000000">
            <w:rPr>
              <w:rFonts w:ascii="Arial Unicode MS" w:cs="Arial Unicode MS" w:eastAsia="Arial Unicode MS" w:hAnsi="Arial Unicode MS"/>
              <w:color w:val="0e0e0e"/>
              <w:rtl w:val="0"/>
            </w:rPr>
            <w:t xml:space="preserve"> → </w:t>
          </w:r>
        </w:sdtContent>
      </w:sdt>
      <w:r w:rsidDel="00000000" w:rsidR="00000000" w:rsidRPr="00000000">
        <w:rPr>
          <w:color w:val="0e0e0e"/>
          <w:rtl w:val="0"/>
        </w:rPr>
        <w:t xml:space="preserve">id_club</w:t>
      </w:r>
      <w:r w:rsidDel="00000000" w:rsidR="00000000" w:rsidRPr="00000000">
        <w:rPr>
          <w:rtl w:val="0"/>
        </w:rPr>
      </w:r>
    </w:p>
    <w:p w:rsidR="00000000" w:rsidDel="00000000" w:rsidP="00000000" w:rsidRDefault="00000000" w:rsidRPr="00000000" w14:paraId="00000008">
      <w:pPr>
        <w:numPr>
          <w:ilvl w:val="1"/>
          <w:numId w:val="1"/>
        </w:numPr>
        <w:spacing w:line="240" w:lineRule="auto"/>
        <w:ind w:left="2160" w:hanging="360"/>
        <w:rPr>
          <w:color w:val="0e0e0e"/>
        </w:rPr>
      </w:pPr>
      <w:r w:rsidDel="00000000" w:rsidR="00000000" w:rsidRPr="00000000">
        <w:rPr>
          <w:color w:val="0e0e0e"/>
          <w:rtl w:val="0"/>
        </w:rPr>
        <w:t xml:space="preserve">Un joueur ne peut appartenir qu'à un club au maximum.</w:t>
      </w:r>
    </w:p>
    <w:p w:rsidR="00000000" w:rsidDel="00000000" w:rsidP="00000000" w:rsidRDefault="00000000" w:rsidRPr="00000000" w14:paraId="00000009">
      <w:pPr>
        <w:spacing w:line="240" w:lineRule="auto"/>
        <w:rPr>
          <w:rFonts w:ascii="Arimo" w:cs="Arimo" w:eastAsia="Arimo" w:hAnsi="Arimo"/>
          <w:color w:val="0e0e0e"/>
        </w:rPr>
      </w:pPr>
      <w:r w:rsidDel="00000000" w:rsidR="00000000" w:rsidRPr="00000000">
        <w:rPr>
          <w:rtl w:val="0"/>
        </w:rPr>
      </w:r>
    </w:p>
    <w:p w:rsidR="00000000" w:rsidDel="00000000" w:rsidP="00000000" w:rsidRDefault="00000000" w:rsidRPr="00000000" w14:paraId="0000000A">
      <w:pPr>
        <w:numPr>
          <w:ilvl w:val="0"/>
          <w:numId w:val="1"/>
        </w:numPr>
        <w:spacing w:before="180" w:line="240" w:lineRule="auto"/>
        <w:ind w:left="1440" w:hanging="360"/>
        <w:rPr>
          <w:rFonts w:ascii="Arimo" w:cs="Arimo" w:eastAsia="Arimo" w:hAnsi="Arimo"/>
          <w:color w:val="0e0e0e"/>
        </w:rPr>
      </w:pPr>
      <w:sdt>
        <w:sdtPr>
          <w:tag w:val="goog_rdk_1"/>
        </w:sdtPr>
        <w:sdtContent>
          <w:r w:rsidDel="00000000" w:rsidR="00000000" w:rsidRPr="00000000">
            <w:rPr>
              <w:rFonts w:ascii="Arial Unicode MS" w:cs="Arial Unicode MS" w:eastAsia="Arial Unicode MS" w:hAnsi="Arial Unicode MS"/>
              <w:color w:val="0e0e0e"/>
              <w:rtl w:val="0"/>
            </w:rPr>
            <w:t xml:space="preserve">id_equipe → id_match</w:t>
          </w:r>
        </w:sdtContent>
      </w:sdt>
    </w:p>
    <w:p w:rsidR="00000000" w:rsidDel="00000000" w:rsidP="00000000" w:rsidRDefault="00000000" w:rsidRPr="00000000" w14:paraId="0000000B">
      <w:pPr>
        <w:numPr>
          <w:ilvl w:val="1"/>
          <w:numId w:val="1"/>
        </w:numPr>
        <w:spacing w:line="240" w:lineRule="auto"/>
        <w:ind w:left="2160" w:hanging="360"/>
        <w:rPr>
          <w:rFonts w:ascii="Arimo" w:cs="Arimo" w:eastAsia="Arimo" w:hAnsi="Arimo"/>
          <w:color w:val="0e0e0e"/>
        </w:rPr>
      </w:pPr>
      <w:r w:rsidDel="00000000" w:rsidR="00000000" w:rsidRPr="00000000">
        <w:rPr>
          <w:rFonts w:ascii="Arimo" w:cs="Arimo" w:eastAsia="Arimo" w:hAnsi="Arimo"/>
          <w:color w:val="0e0e0e"/>
          <w:rtl w:val="0"/>
        </w:rPr>
        <w:t xml:space="preserve">Une équipe peut participer à 0 ou 1 match à la fois en tant que locale ou visiteuse.</w:t>
      </w:r>
    </w:p>
    <w:p w:rsidR="00000000" w:rsidDel="00000000" w:rsidP="00000000" w:rsidRDefault="00000000" w:rsidRPr="00000000" w14:paraId="0000000C">
      <w:pPr>
        <w:spacing w:line="240" w:lineRule="auto"/>
        <w:rPr>
          <w:rFonts w:ascii="Arimo" w:cs="Arimo" w:eastAsia="Arimo" w:hAnsi="Arimo"/>
          <w:color w:val="0e0e0e"/>
        </w:rPr>
      </w:pPr>
      <w:r w:rsidDel="00000000" w:rsidR="00000000" w:rsidRPr="00000000">
        <w:rPr>
          <w:rtl w:val="0"/>
        </w:rPr>
      </w:r>
    </w:p>
    <w:p w:rsidR="00000000" w:rsidDel="00000000" w:rsidP="00000000" w:rsidRDefault="00000000" w:rsidRPr="00000000" w14:paraId="0000000D">
      <w:pPr>
        <w:numPr>
          <w:ilvl w:val="0"/>
          <w:numId w:val="1"/>
        </w:numPr>
        <w:spacing w:before="180" w:line="240" w:lineRule="auto"/>
        <w:ind w:left="1440" w:hanging="360"/>
        <w:rPr>
          <w:rFonts w:ascii="Arimo" w:cs="Arimo" w:eastAsia="Arimo" w:hAnsi="Arimo"/>
          <w:color w:val="0e0e0e"/>
        </w:rPr>
      </w:pPr>
      <w:sdt>
        <w:sdtPr>
          <w:tag w:val="goog_rdk_2"/>
        </w:sdtPr>
        <w:sdtContent>
          <w:r w:rsidDel="00000000" w:rsidR="00000000" w:rsidRPr="00000000">
            <w:rPr>
              <w:rFonts w:ascii="Arial Unicode MS" w:cs="Arial Unicode MS" w:eastAsia="Arial Unicode MS" w:hAnsi="Arial Unicode MS"/>
              <w:color w:val="0e0e0e"/>
              <w:rtl w:val="0"/>
            </w:rPr>
            <w:t xml:space="preserve">id_match → </w:t>
          </w:r>
        </w:sdtContent>
      </w:sdt>
      <w:r w:rsidDel="00000000" w:rsidR="00000000" w:rsidRPr="00000000">
        <w:rPr>
          <w:rFonts w:ascii="Arimo" w:cs="Arimo" w:eastAsia="Arimo" w:hAnsi="Arimo"/>
          <w:color w:val="0e0e0e"/>
          <w:rtl w:val="0"/>
        </w:rPr>
        <w:t xml:space="preserve">id_equipe_locale</w:t>
      </w:r>
      <w:r w:rsidDel="00000000" w:rsidR="00000000" w:rsidRPr="00000000">
        <w:rPr>
          <w:rFonts w:ascii="Arimo" w:cs="Arimo" w:eastAsia="Arimo" w:hAnsi="Arimo"/>
          <w:color w:val="0e0e0e"/>
          <w:rtl w:val="0"/>
        </w:rPr>
        <w:t xml:space="preserve">, </w:t>
      </w:r>
      <w:r w:rsidDel="00000000" w:rsidR="00000000" w:rsidRPr="00000000">
        <w:rPr>
          <w:rFonts w:ascii="Arimo" w:cs="Arimo" w:eastAsia="Arimo" w:hAnsi="Arimo"/>
          <w:color w:val="0e0e0e"/>
          <w:rtl w:val="0"/>
        </w:rPr>
        <w:t xml:space="preserve">id_equipe_visiteur</w:t>
      </w:r>
      <w:r w:rsidDel="00000000" w:rsidR="00000000" w:rsidRPr="00000000">
        <w:rPr>
          <w:rtl w:val="0"/>
        </w:rPr>
      </w:r>
    </w:p>
    <w:p w:rsidR="00000000" w:rsidDel="00000000" w:rsidP="00000000" w:rsidRDefault="00000000" w:rsidRPr="00000000" w14:paraId="0000000E">
      <w:pPr>
        <w:numPr>
          <w:ilvl w:val="1"/>
          <w:numId w:val="1"/>
        </w:numPr>
        <w:spacing w:line="240" w:lineRule="auto"/>
        <w:ind w:left="2160" w:hanging="360"/>
        <w:rPr>
          <w:rFonts w:ascii="Arimo" w:cs="Arimo" w:eastAsia="Arimo" w:hAnsi="Arimo"/>
          <w:color w:val="0e0e0e"/>
        </w:rPr>
      </w:pPr>
      <w:r w:rsidDel="00000000" w:rsidR="00000000" w:rsidRPr="00000000">
        <w:rPr>
          <w:rFonts w:ascii="Arimo" w:cs="Arimo" w:eastAsia="Arimo" w:hAnsi="Arimo"/>
          <w:color w:val="0e0e0e"/>
          <w:rtl w:val="0"/>
        </w:rPr>
        <w:t xml:space="preserve">Un match détermine quelles équipes jouent en tant que locale et visiteuse.</w:t>
      </w:r>
    </w:p>
    <w:p w:rsidR="00000000" w:rsidDel="00000000" w:rsidP="00000000" w:rsidRDefault="00000000" w:rsidRPr="00000000" w14:paraId="0000000F">
      <w:pPr>
        <w:spacing w:line="240" w:lineRule="auto"/>
        <w:rPr>
          <w:rFonts w:ascii="Arimo" w:cs="Arimo" w:eastAsia="Arimo" w:hAnsi="Arimo"/>
          <w:color w:val="0e0e0e"/>
        </w:rPr>
      </w:pPr>
      <w:r w:rsidDel="00000000" w:rsidR="00000000" w:rsidRPr="00000000">
        <w:rPr>
          <w:rtl w:val="0"/>
        </w:rPr>
      </w:r>
    </w:p>
    <w:p w:rsidR="00000000" w:rsidDel="00000000" w:rsidP="00000000" w:rsidRDefault="00000000" w:rsidRPr="00000000" w14:paraId="00000010">
      <w:pPr>
        <w:numPr>
          <w:ilvl w:val="0"/>
          <w:numId w:val="1"/>
        </w:numPr>
        <w:spacing w:before="180" w:line="240" w:lineRule="auto"/>
        <w:ind w:left="1440" w:hanging="360"/>
        <w:rPr>
          <w:rFonts w:ascii="Arimo" w:cs="Arimo" w:eastAsia="Arimo" w:hAnsi="Arimo"/>
          <w:color w:val="0e0e0e"/>
        </w:rPr>
      </w:pPr>
      <w:sdt>
        <w:sdtPr>
          <w:tag w:val="goog_rdk_3"/>
        </w:sdtPr>
        <w:sdtContent>
          <w:r w:rsidDel="00000000" w:rsidR="00000000" w:rsidRPr="00000000">
            <w:rPr>
              <w:rFonts w:ascii="Arial Unicode MS" w:cs="Arial Unicode MS" w:eastAsia="Arial Unicode MS" w:hAnsi="Arial Unicode MS"/>
              <w:color w:val="0e0e0e"/>
              <w:rtl w:val="0"/>
            </w:rPr>
            <w:t xml:space="preserve">id_equipe → id_club</w:t>
          </w:r>
        </w:sdtContent>
      </w:sdt>
    </w:p>
    <w:p w:rsidR="00000000" w:rsidDel="00000000" w:rsidP="00000000" w:rsidRDefault="00000000" w:rsidRPr="00000000" w14:paraId="00000011">
      <w:pPr>
        <w:numPr>
          <w:ilvl w:val="1"/>
          <w:numId w:val="1"/>
        </w:numPr>
        <w:spacing w:line="240" w:lineRule="auto"/>
        <w:ind w:left="2160" w:hanging="360"/>
        <w:rPr>
          <w:rFonts w:ascii="Arimo" w:cs="Arimo" w:eastAsia="Arimo" w:hAnsi="Arimo"/>
          <w:color w:val="0e0e0e"/>
        </w:rPr>
      </w:pPr>
      <w:r w:rsidDel="00000000" w:rsidR="00000000" w:rsidRPr="00000000">
        <w:rPr>
          <w:rFonts w:ascii="Arimo" w:cs="Arimo" w:eastAsia="Arimo" w:hAnsi="Arimo"/>
          <w:color w:val="0e0e0e"/>
          <w:rtl w:val="0"/>
        </w:rPr>
        <w:t xml:space="preserve">Une équipe ne peut appartenir qu’à un seul club au maximum.</w:t>
      </w:r>
    </w:p>
    <w:p w:rsidR="00000000" w:rsidDel="00000000" w:rsidP="00000000" w:rsidRDefault="00000000" w:rsidRPr="00000000" w14:paraId="00000012">
      <w:pPr>
        <w:spacing w:line="240" w:lineRule="auto"/>
        <w:ind w:left="0" w:firstLine="0"/>
        <w:rPr>
          <w:rFonts w:ascii="Arimo" w:cs="Arimo" w:eastAsia="Arimo" w:hAnsi="Arimo"/>
          <w:color w:val="0e0e0e"/>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1440" w:hanging="360"/>
        <w:rPr>
          <w:rFonts w:ascii="Arimo" w:cs="Arimo" w:eastAsia="Arimo" w:hAnsi="Arimo"/>
          <w:color w:val="0e0e0e"/>
          <w:u w:val="none"/>
        </w:rPr>
      </w:pPr>
      <w:r w:rsidDel="00000000" w:rsidR="00000000" w:rsidRPr="00000000">
        <w:rPr>
          <w:rFonts w:ascii="Arimo" w:cs="Arimo" w:eastAsia="Arimo" w:hAnsi="Arimo"/>
          <w:color w:val="0e0e0e"/>
          <w:rtl w:val="0"/>
        </w:rPr>
        <w:t xml:space="preserve">{id_match, </w:t>
      </w:r>
      <w:r w:rsidDel="00000000" w:rsidR="00000000" w:rsidRPr="00000000">
        <w:rPr>
          <w:rFonts w:ascii="Arimo" w:cs="Arimo" w:eastAsia="Arimo" w:hAnsi="Arimo"/>
          <w:color w:val="0e0e0e"/>
          <w:rtl w:val="0"/>
        </w:rPr>
        <w:t xml:space="preserve">couple_année</w:t>
      </w:r>
      <w:sdt>
        <w:sdtPr>
          <w:tag w:val="goog_rdk_4"/>
        </w:sdtPr>
        <w:sdtContent>
          <w:r w:rsidDel="00000000" w:rsidR="00000000" w:rsidRPr="00000000">
            <w:rPr>
              <w:rFonts w:ascii="Arial Unicode MS" w:cs="Arial Unicode MS" w:eastAsia="Arial Unicode MS" w:hAnsi="Arial Unicode MS"/>
              <w:color w:val="0e0e0e"/>
              <w:rtl w:val="0"/>
            </w:rPr>
            <w:t xml:space="preserve">} → </w:t>
          </w:r>
        </w:sdtContent>
      </w:sdt>
      <w:r w:rsidDel="00000000" w:rsidR="00000000" w:rsidRPr="00000000">
        <w:rPr>
          <w:rFonts w:ascii="Arimo" w:cs="Arimo" w:eastAsia="Arimo" w:hAnsi="Arimo"/>
          <w:color w:val="0e0e0e"/>
          <w:rtl w:val="0"/>
        </w:rPr>
        <w:t xml:space="preserve">nom_ligue</w:t>
      </w:r>
      <w:r w:rsidDel="00000000" w:rsidR="00000000" w:rsidRPr="00000000">
        <w:rPr>
          <w:rtl w:val="0"/>
        </w:rPr>
      </w:r>
    </w:p>
    <w:p w:rsidR="00000000" w:rsidDel="00000000" w:rsidP="00000000" w:rsidRDefault="00000000" w:rsidRPr="00000000" w14:paraId="00000014">
      <w:pPr>
        <w:numPr>
          <w:ilvl w:val="1"/>
          <w:numId w:val="1"/>
        </w:numPr>
        <w:spacing w:line="240" w:lineRule="auto"/>
        <w:ind w:left="2160" w:hanging="360"/>
        <w:rPr>
          <w:rFonts w:ascii="Arimo" w:cs="Arimo" w:eastAsia="Arimo" w:hAnsi="Arimo"/>
          <w:color w:val="0e0e0e"/>
          <w:u w:val="none"/>
        </w:rPr>
      </w:pPr>
      <w:r w:rsidDel="00000000" w:rsidR="00000000" w:rsidRPr="00000000">
        <w:rPr>
          <w:rFonts w:ascii="Arimo" w:cs="Arimo" w:eastAsia="Arimo" w:hAnsi="Arimo"/>
          <w:color w:val="0e0e0e"/>
          <w:rtl w:val="0"/>
        </w:rPr>
        <w:t xml:space="preserve">Le couple id_match, </w:t>
      </w:r>
      <w:r w:rsidDel="00000000" w:rsidR="00000000" w:rsidRPr="00000000">
        <w:rPr>
          <w:rFonts w:ascii="Arimo" w:cs="Arimo" w:eastAsia="Arimo" w:hAnsi="Arimo"/>
          <w:color w:val="0e0e0e"/>
          <w:rtl w:val="0"/>
        </w:rPr>
        <w:t xml:space="preserve">couple_année</w:t>
      </w:r>
      <w:r w:rsidDel="00000000" w:rsidR="00000000" w:rsidRPr="00000000">
        <w:rPr>
          <w:rFonts w:ascii="Arimo" w:cs="Arimo" w:eastAsia="Arimo" w:hAnsi="Arimo"/>
          <w:color w:val="0e0e0e"/>
          <w:rtl w:val="0"/>
        </w:rPr>
        <w:t xml:space="preserve"> appartient au minimum à aucune ligue et au maximum à une ligue. </w:t>
      </w:r>
    </w:p>
    <w:p w:rsidR="00000000" w:rsidDel="00000000" w:rsidP="00000000" w:rsidRDefault="00000000" w:rsidRPr="00000000" w14:paraId="00000015">
      <w:pPr>
        <w:spacing w:line="240" w:lineRule="auto"/>
        <w:rPr>
          <w:rFonts w:ascii="Arimo" w:cs="Arimo" w:eastAsia="Arimo" w:hAnsi="Arimo"/>
          <w:color w:val="0e0e0e"/>
        </w:rPr>
      </w:pPr>
      <w:r w:rsidDel="00000000" w:rsidR="00000000" w:rsidRPr="00000000">
        <w:rPr>
          <w:rtl w:val="0"/>
        </w:rPr>
      </w:r>
    </w:p>
    <w:p w:rsidR="00000000" w:rsidDel="00000000" w:rsidP="00000000" w:rsidRDefault="00000000" w:rsidRPr="00000000" w14:paraId="00000016">
      <w:pPr>
        <w:spacing w:line="240" w:lineRule="auto"/>
        <w:rPr>
          <w:rFonts w:ascii="Arimo" w:cs="Arimo" w:eastAsia="Arimo" w:hAnsi="Arimo"/>
          <w:color w:val="0e0e0e"/>
        </w:rPr>
      </w:pPr>
      <w:r w:rsidDel="00000000" w:rsidR="00000000" w:rsidRPr="00000000">
        <w:rPr>
          <w:rtl w:val="0"/>
        </w:rPr>
      </w:r>
    </w:p>
    <w:p w:rsidR="00000000" w:rsidDel="00000000" w:rsidP="00000000" w:rsidRDefault="00000000" w:rsidRPr="00000000" w14:paraId="00000017">
      <w:pPr>
        <w:pStyle w:val="Heading3"/>
        <w:numPr>
          <w:ilvl w:val="0"/>
          <w:numId w:val="2"/>
        </w:numPr>
        <w:spacing w:line="240" w:lineRule="auto"/>
        <w:ind w:left="720" w:hanging="360"/>
        <w:rPr/>
      </w:pPr>
      <w:bookmarkStart w:colFirst="0" w:colLast="0" w:name="_heading=h.1fob9te" w:id="2"/>
      <w:bookmarkEnd w:id="2"/>
      <w:r w:rsidDel="00000000" w:rsidR="00000000" w:rsidRPr="00000000">
        <w:rPr>
          <w:rtl w:val="0"/>
        </w:rPr>
        <w:t xml:space="preserve">Dépendances fonctionnelles fortes :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4"/>
        </w:numPr>
        <w:spacing w:before="180" w:line="240" w:lineRule="auto"/>
        <w:ind w:left="1440" w:hanging="360"/>
        <w:rPr>
          <w:color w:val="0e0e0e"/>
        </w:rPr>
      </w:pPr>
      <w:r w:rsidDel="00000000" w:rsidR="00000000" w:rsidRPr="00000000">
        <w:rPr>
          <w:color w:val="0e0e0e"/>
          <w:rtl w:val="0"/>
        </w:rPr>
        <w:t xml:space="preserve">id_club</w:t>
      </w:r>
      <w:sdt>
        <w:sdtPr>
          <w:tag w:val="goog_rdk_5"/>
        </w:sdtPr>
        <w:sdtContent>
          <w:r w:rsidDel="00000000" w:rsidR="00000000" w:rsidRPr="00000000">
            <w:rPr>
              <w:rFonts w:ascii="Arial Unicode MS" w:cs="Arial Unicode MS" w:eastAsia="Arial Unicode MS" w:hAnsi="Arial Unicode MS"/>
              <w:color w:val="0e0e0e"/>
              <w:rtl w:val="0"/>
            </w:rPr>
            <w:t xml:space="preserve"> → </w:t>
          </w:r>
        </w:sdtContent>
      </w:sdt>
      <w:r w:rsidDel="00000000" w:rsidR="00000000" w:rsidRPr="00000000">
        <w:rPr>
          <w:color w:val="0e0e0e"/>
          <w:rtl w:val="0"/>
        </w:rPr>
        <w:t xml:space="preserve">nom_club</w:t>
      </w:r>
      <w:r w:rsidDel="00000000" w:rsidR="00000000" w:rsidRPr="00000000">
        <w:rPr>
          <w:color w:val="0e0e0e"/>
          <w:rtl w:val="0"/>
        </w:rPr>
        <w:t xml:space="preserve">, acronyme</w:t>
      </w:r>
    </w:p>
    <w:p w:rsidR="00000000" w:rsidDel="00000000" w:rsidP="00000000" w:rsidRDefault="00000000" w:rsidRPr="00000000" w14:paraId="0000001A">
      <w:pPr>
        <w:numPr>
          <w:ilvl w:val="1"/>
          <w:numId w:val="4"/>
        </w:numPr>
        <w:spacing w:line="240" w:lineRule="auto"/>
        <w:ind w:left="2160" w:hanging="360"/>
        <w:rPr>
          <w:color w:val="0e0e0e"/>
        </w:rPr>
      </w:pPr>
      <w:r w:rsidDel="00000000" w:rsidR="00000000" w:rsidRPr="00000000">
        <w:rPr>
          <w:color w:val="0e0e0e"/>
          <w:rtl w:val="0"/>
        </w:rPr>
        <w:t xml:space="preserve">L’ID d’un club détermine son nom et son acronyme</w:t>
      </w:r>
    </w:p>
    <w:p w:rsidR="00000000" w:rsidDel="00000000" w:rsidP="00000000" w:rsidRDefault="00000000" w:rsidRPr="00000000" w14:paraId="0000001B">
      <w:pPr>
        <w:numPr>
          <w:ilvl w:val="0"/>
          <w:numId w:val="4"/>
        </w:numPr>
        <w:spacing w:before="180" w:line="240" w:lineRule="auto"/>
        <w:ind w:left="1440" w:hanging="360"/>
        <w:rPr>
          <w:color w:val="0e0e0e"/>
        </w:rPr>
      </w:pPr>
      <w:r w:rsidDel="00000000" w:rsidR="00000000" w:rsidRPr="00000000">
        <w:rPr>
          <w:color w:val="0e0e0e"/>
          <w:rtl w:val="0"/>
        </w:rPr>
        <w:t xml:space="preserve">id_equipe</w:t>
      </w:r>
      <w:sdt>
        <w:sdtPr>
          <w:tag w:val="goog_rdk_6"/>
        </w:sdtPr>
        <w:sdtContent>
          <w:r w:rsidDel="00000000" w:rsidR="00000000" w:rsidRPr="00000000">
            <w:rPr>
              <w:rFonts w:ascii="Arial Unicode MS" w:cs="Arial Unicode MS" w:eastAsia="Arial Unicode MS" w:hAnsi="Arial Unicode MS"/>
              <w:color w:val="0e0e0e"/>
              <w:rtl w:val="0"/>
            </w:rPr>
            <w:t xml:space="preserve"> → </w:t>
          </w:r>
        </w:sdtContent>
      </w:sdt>
      <w:r w:rsidDel="00000000" w:rsidR="00000000" w:rsidRPr="00000000">
        <w:rPr>
          <w:color w:val="0e0e0e"/>
          <w:rtl w:val="0"/>
        </w:rPr>
        <w:t xml:space="preserve">nom_equipe</w:t>
      </w:r>
      <w:r w:rsidDel="00000000" w:rsidR="00000000" w:rsidRPr="00000000">
        <w:rPr>
          <w:color w:val="0e0e0e"/>
          <w:rtl w:val="0"/>
        </w:rPr>
        <w:t xml:space="preserve">, entraineur</w:t>
      </w:r>
    </w:p>
    <w:p w:rsidR="00000000" w:rsidDel="00000000" w:rsidP="00000000" w:rsidRDefault="00000000" w:rsidRPr="00000000" w14:paraId="0000001C">
      <w:pPr>
        <w:numPr>
          <w:ilvl w:val="1"/>
          <w:numId w:val="4"/>
        </w:numPr>
        <w:spacing w:line="240" w:lineRule="auto"/>
        <w:ind w:left="2160" w:hanging="360"/>
        <w:rPr>
          <w:color w:val="0e0e0e"/>
        </w:rPr>
      </w:pPr>
      <w:r w:rsidDel="00000000" w:rsidR="00000000" w:rsidRPr="00000000">
        <w:rPr>
          <w:color w:val="0e0e0e"/>
          <w:rtl w:val="0"/>
        </w:rPr>
        <w:t xml:space="preserve">Une équipe est identifiée de manière unique par son ID, qui détermine son nom et son entraîneur.</w:t>
      </w:r>
    </w:p>
    <w:p w:rsidR="00000000" w:rsidDel="00000000" w:rsidP="00000000" w:rsidRDefault="00000000" w:rsidRPr="00000000" w14:paraId="0000001D">
      <w:pPr>
        <w:spacing w:line="240" w:lineRule="auto"/>
        <w:rPr>
          <w:color w:val="0e0e0e"/>
        </w:rPr>
      </w:pPr>
      <w:r w:rsidDel="00000000" w:rsidR="00000000" w:rsidRPr="00000000">
        <w:rPr>
          <w:rtl w:val="0"/>
        </w:rPr>
      </w:r>
    </w:p>
    <w:p w:rsidR="00000000" w:rsidDel="00000000" w:rsidP="00000000" w:rsidRDefault="00000000" w:rsidRPr="00000000" w14:paraId="0000001E">
      <w:pPr>
        <w:numPr>
          <w:ilvl w:val="0"/>
          <w:numId w:val="4"/>
        </w:numPr>
        <w:spacing w:before="180" w:line="240" w:lineRule="auto"/>
        <w:ind w:left="1440" w:hanging="360"/>
        <w:rPr>
          <w:color w:val="0e0e0e"/>
        </w:rPr>
      </w:pPr>
      <w:sdt>
        <w:sdtPr>
          <w:tag w:val="goog_rdk_7"/>
        </w:sdtPr>
        <w:sdtContent>
          <w:r w:rsidDel="00000000" w:rsidR="00000000" w:rsidRPr="00000000">
            <w:rPr>
              <w:rFonts w:ascii="Arial Unicode MS" w:cs="Arial Unicode MS" w:eastAsia="Arial Unicode MS" w:hAnsi="Arial Unicode MS"/>
              <w:color w:val="0e0e0e"/>
              <w:rtl w:val="0"/>
            </w:rPr>
            <w:t xml:space="preserve">id_joueur → nom_joueur, prenom_joueur, date_naissance, </w:t>
          </w:r>
        </w:sdtContent>
      </w:sdt>
      <w:r w:rsidDel="00000000" w:rsidR="00000000" w:rsidRPr="00000000">
        <w:rPr>
          <w:color w:val="0e0e0e"/>
          <w:rtl w:val="0"/>
        </w:rPr>
        <w:t xml:space="preserve">pays_naissance</w:t>
      </w:r>
      <w:r w:rsidDel="00000000" w:rsidR="00000000" w:rsidRPr="00000000">
        <w:rPr>
          <w:color w:val="0e0e0e"/>
          <w:rtl w:val="0"/>
        </w:rPr>
        <w:t xml:space="preserve">, </w:t>
      </w:r>
      <w:r w:rsidDel="00000000" w:rsidR="00000000" w:rsidRPr="00000000">
        <w:rPr>
          <w:color w:val="0e0e0e"/>
          <w:rtl w:val="0"/>
        </w:rPr>
        <w:t xml:space="preserve">poids_joueur</w:t>
      </w:r>
      <w:r w:rsidDel="00000000" w:rsidR="00000000" w:rsidRPr="00000000">
        <w:rPr>
          <w:color w:val="0e0e0e"/>
          <w:rtl w:val="0"/>
        </w:rPr>
        <w:t xml:space="preserve">, </w:t>
      </w:r>
      <w:r w:rsidDel="00000000" w:rsidR="00000000" w:rsidRPr="00000000">
        <w:rPr>
          <w:color w:val="0e0e0e"/>
          <w:rtl w:val="0"/>
        </w:rPr>
        <w:t xml:space="preserve">taille_joueur</w:t>
      </w:r>
      <w:r w:rsidDel="00000000" w:rsidR="00000000" w:rsidRPr="00000000">
        <w:rPr>
          <w:rtl w:val="0"/>
        </w:rPr>
      </w:r>
    </w:p>
    <w:p w:rsidR="00000000" w:rsidDel="00000000" w:rsidP="00000000" w:rsidRDefault="00000000" w:rsidRPr="00000000" w14:paraId="0000001F">
      <w:pPr>
        <w:numPr>
          <w:ilvl w:val="1"/>
          <w:numId w:val="4"/>
        </w:numPr>
        <w:spacing w:line="240" w:lineRule="auto"/>
        <w:ind w:left="2160" w:hanging="360"/>
        <w:rPr>
          <w:color w:val="0e0e0e"/>
        </w:rPr>
      </w:pPr>
      <w:r w:rsidDel="00000000" w:rsidR="00000000" w:rsidRPr="00000000">
        <w:rPr>
          <w:color w:val="0e0e0e"/>
          <w:rtl w:val="0"/>
        </w:rPr>
        <w:t xml:space="preserve">L’identifiant unique d’un joueur détermine toutes ses caractéristiques personnelles.</w:t>
      </w:r>
    </w:p>
    <w:p w:rsidR="00000000" w:rsidDel="00000000" w:rsidP="00000000" w:rsidRDefault="00000000" w:rsidRPr="00000000" w14:paraId="00000020">
      <w:pPr>
        <w:spacing w:line="240" w:lineRule="auto"/>
        <w:rPr>
          <w:color w:val="0e0e0e"/>
        </w:rPr>
      </w:pPr>
      <w:r w:rsidDel="00000000" w:rsidR="00000000" w:rsidRPr="00000000">
        <w:rPr>
          <w:rtl w:val="0"/>
        </w:rPr>
      </w:r>
    </w:p>
    <w:p w:rsidR="00000000" w:rsidDel="00000000" w:rsidP="00000000" w:rsidRDefault="00000000" w:rsidRPr="00000000" w14:paraId="00000021">
      <w:pPr>
        <w:numPr>
          <w:ilvl w:val="0"/>
          <w:numId w:val="4"/>
        </w:numPr>
        <w:spacing w:before="180" w:line="240" w:lineRule="auto"/>
        <w:ind w:left="1440" w:hanging="360"/>
        <w:rPr>
          <w:rFonts w:ascii="Arimo" w:cs="Arimo" w:eastAsia="Arimo" w:hAnsi="Arimo"/>
          <w:color w:val="0e0e0e"/>
        </w:rPr>
      </w:pPr>
      <w:r w:rsidDel="00000000" w:rsidR="00000000" w:rsidRPr="00000000">
        <w:rPr>
          <w:rFonts w:ascii="Arimo" w:cs="Arimo" w:eastAsia="Arimo" w:hAnsi="Arimo"/>
          <w:color w:val="0e0e0e"/>
          <w:rtl w:val="0"/>
        </w:rPr>
        <w:t xml:space="preserve">{</w:t>
      </w:r>
      <w:r w:rsidDel="00000000" w:rsidR="00000000" w:rsidRPr="00000000">
        <w:rPr>
          <w:rFonts w:ascii="Arimo" w:cs="Arimo" w:eastAsia="Arimo" w:hAnsi="Arimo"/>
          <w:color w:val="0e0e0e"/>
          <w:rtl w:val="0"/>
        </w:rPr>
        <w:t xml:space="preserve">id_joueur</w:t>
      </w:r>
      <w:r w:rsidDel="00000000" w:rsidR="00000000" w:rsidRPr="00000000">
        <w:rPr>
          <w:rFonts w:ascii="Arimo" w:cs="Arimo" w:eastAsia="Arimo" w:hAnsi="Arimo"/>
          <w:color w:val="0e0e0e"/>
          <w:rtl w:val="0"/>
        </w:rPr>
        <w:t xml:space="preserve">, </w:t>
      </w:r>
      <w:r w:rsidDel="00000000" w:rsidR="00000000" w:rsidRPr="00000000">
        <w:rPr>
          <w:rFonts w:ascii="Arimo" w:cs="Arimo" w:eastAsia="Arimo" w:hAnsi="Arimo"/>
          <w:color w:val="0e0e0e"/>
          <w:rtl w:val="0"/>
        </w:rPr>
        <w:t xml:space="preserve">id_club</w:t>
      </w:r>
      <w:sdt>
        <w:sdtPr>
          <w:tag w:val="goog_rdk_8"/>
        </w:sdtPr>
        <w:sdtContent>
          <w:r w:rsidDel="00000000" w:rsidR="00000000" w:rsidRPr="00000000">
            <w:rPr>
              <w:rFonts w:ascii="Arial Unicode MS" w:cs="Arial Unicode MS" w:eastAsia="Arial Unicode MS" w:hAnsi="Arial Unicode MS"/>
              <w:color w:val="0e0e0e"/>
              <w:rtl w:val="0"/>
            </w:rPr>
            <w:t xml:space="preserve">} → date_debut, date_fin</w:t>
          </w:r>
        </w:sdtContent>
      </w:sdt>
    </w:p>
    <w:p w:rsidR="00000000" w:rsidDel="00000000" w:rsidP="00000000" w:rsidRDefault="00000000" w:rsidRPr="00000000" w14:paraId="00000022">
      <w:pPr>
        <w:numPr>
          <w:ilvl w:val="1"/>
          <w:numId w:val="4"/>
        </w:numPr>
        <w:spacing w:line="240" w:lineRule="auto"/>
        <w:ind w:left="2160" w:hanging="360"/>
        <w:rPr>
          <w:rFonts w:ascii="Arimo" w:cs="Arimo" w:eastAsia="Arimo" w:hAnsi="Arimo"/>
          <w:color w:val="0e0e0e"/>
        </w:rPr>
      </w:pPr>
      <w:r w:rsidDel="00000000" w:rsidR="00000000" w:rsidRPr="00000000">
        <w:rPr>
          <w:rFonts w:ascii="Arimo" w:cs="Arimo" w:eastAsia="Arimo" w:hAnsi="Arimo"/>
          <w:color w:val="0e0e0e"/>
          <w:rtl w:val="0"/>
        </w:rPr>
        <w:t xml:space="preserve">Un couple joueur, club n’est associé qu' à une seule date de début et fin de contrat.</w:t>
      </w:r>
    </w:p>
    <w:p w:rsidR="00000000" w:rsidDel="00000000" w:rsidP="00000000" w:rsidRDefault="00000000" w:rsidRPr="00000000" w14:paraId="00000023">
      <w:pPr>
        <w:spacing w:line="240" w:lineRule="auto"/>
        <w:rPr>
          <w:color w:val="0e0e0e"/>
        </w:rPr>
      </w:pPr>
      <w:r w:rsidDel="00000000" w:rsidR="00000000" w:rsidRPr="00000000">
        <w:rPr>
          <w:rtl w:val="0"/>
        </w:rPr>
      </w:r>
    </w:p>
    <w:p w:rsidR="00000000" w:rsidDel="00000000" w:rsidP="00000000" w:rsidRDefault="00000000" w:rsidRPr="00000000" w14:paraId="00000024">
      <w:pPr>
        <w:numPr>
          <w:ilvl w:val="0"/>
          <w:numId w:val="4"/>
        </w:numPr>
        <w:spacing w:before="180" w:line="240" w:lineRule="auto"/>
        <w:ind w:left="1440" w:hanging="360"/>
        <w:rPr>
          <w:color w:val="0e0e0e"/>
        </w:rPr>
      </w:pPr>
      <w:sdt>
        <w:sdtPr>
          <w:tag w:val="goog_rdk_9"/>
        </w:sdtPr>
        <w:sdtContent>
          <w:r w:rsidDel="00000000" w:rsidR="00000000" w:rsidRPr="00000000">
            <w:rPr>
              <w:rFonts w:ascii="Arial Unicode MS" w:cs="Arial Unicode MS" w:eastAsia="Arial Unicode MS" w:hAnsi="Arial Unicode MS"/>
              <w:color w:val="0e0e0e"/>
              <w:rtl w:val="0"/>
            </w:rPr>
            <w:t xml:space="preserve">id_match → jour, heure, </w:t>
          </w:r>
        </w:sdtContent>
      </w:sdt>
      <w:r w:rsidDel="00000000" w:rsidR="00000000" w:rsidRPr="00000000">
        <w:rPr>
          <w:color w:val="0e0e0e"/>
          <w:rtl w:val="0"/>
        </w:rPr>
        <w:t xml:space="preserve">equipe_vainqueur</w:t>
      </w:r>
      <w:r w:rsidDel="00000000" w:rsidR="00000000" w:rsidRPr="00000000">
        <w:rPr>
          <w:rtl w:val="0"/>
        </w:rPr>
      </w:r>
    </w:p>
    <w:p w:rsidR="00000000" w:rsidDel="00000000" w:rsidP="00000000" w:rsidRDefault="00000000" w:rsidRPr="00000000" w14:paraId="00000025">
      <w:pPr>
        <w:numPr>
          <w:ilvl w:val="1"/>
          <w:numId w:val="4"/>
        </w:numPr>
        <w:spacing w:line="240" w:lineRule="auto"/>
        <w:ind w:left="2160" w:hanging="360"/>
        <w:rPr>
          <w:color w:val="0e0e0e"/>
        </w:rPr>
      </w:pPr>
      <w:r w:rsidDel="00000000" w:rsidR="00000000" w:rsidRPr="00000000">
        <w:rPr>
          <w:color w:val="0e0e0e"/>
          <w:rtl w:val="0"/>
        </w:rPr>
        <w:t xml:space="preserve">L’identifiant d’un match détermine sa date, son heure et l’équipe qui a remporté le match.</w:t>
      </w:r>
    </w:p>
    <w:p w:rsidR="00000000" w:rsidDel="00000000" w:rsidP="00000000" w:rsidRDefault="00000000" w:rsidRPr="00000000" w14:paraId="00000026">
      <w:pPr>
        <w:spacing w:line="240" w:lineRule="auto"/>
        <w:ind w:left="2160" w:firstLine="0"/>
        <w:rPr>
          <w:color w:val="0e0e0e"/>
        </w:rPr>
      </w:pPr>
      <w:r w:rsidDel="00000000" w:rsidR="00000000" w:rsidRPr="00000000">
        <w:rPr>
          <w:rtl w:val="0"/>
        </w:rPr>
      </w:r>
    </w:p>
    <w:p w:rsidR="00000000" w:rsidDel="00000000" w:rsidP="00000000" w:rsidRDefault="00000000" w:rsidRPr="00000000" w14:paraId="00000027">
      <w:pPr>
        <w:numPr>
          <w:ilvl w:val="0"/>
          <w:numId w:val="4"/>
        </w:numPr>
        <w:spacing w:before="180" w:line="240" w:lineRule="auto"/>
        <w:ind w:left="1440" w:hanging="360"/>
        <w:rPr>
          <w:color w:val="0e0e0e"/>
        </w:rPr>
      </w:pPr>
      <w:sdt>
        <w:sdtPr>
          <w:tag w:val="goog_rdk_10"/>
        </w:sdtPr>
        <w:sdtContent>
          <w:r w:rsidDel="00000000" w:rsidR="00000000" w:rsidRPr="00000000">
            <w:rPr>
              <w:rFonts w:ascii="Arial Unicode MS" w:cs="Arial Unicode MS" w:eastAsia="Arial Unicode MS" w:hAnsi="Arial Unicode MS"/>
              <w:color w:val="0e0e0e"/>
              <w:rtl w:val="0"/>
            </w:rPr>
            <w:t xml:space="preserve">{id_joueur, id_match} → nb_cartons_jaunes, nb_cartons_rouges, minute_entree, minute_sortie, nb_minutes_jouees, no_joueur</w:t>
          </w:r>
        </w:sdtContent>
      </w:sdt>
    </w:p>
    <w:p w:rsidR="00000000" w:rsidDel="00000000" w:rsidP="00000000" w:rsidRDefault="00000000" w:rsidRPr="00000000" w14:paraId="00000028">
      <w:pPr>
        <w:numPr>
          <w:ilvl w:val="1"/>
          <w:numId w:val="4"/>
        </w:numPr>
        <w:spacing w:line="240" w:lineRule="auto"/>
        <w:ind w:left="2160" w:hanging="360"/>
        <w:rPr>
          <w:color w:val="0e0e0e"/>
        </w:rPr>
      </w:pPr>
      <w:r w:rsidDel="00000000" w:rsidR="00000000" w:rsidRPr="00000000">
        <w:rPr>
          <w:color w:val="0e0e0e"/>
          <w:rtl w:val="0"/>
        </w:rPr>
        <w:t xml:space="preserve">Les statistiques d’un joueur pour un match sont donnés par le couple d’identifiants de la classe joueur et de la classe match.</w:t>
      </w:r>
    </w:p>
    <w:p w:rsidR="00000000" w:rsidDel="00000000" w:rsidP="00000000" w:rsidRDefault="00000000" w:rsidRPr="00000000" w14:paraId="00000029">
      <w:pPr>
        <w:numPr>
          <w:ilvl w:val="0"/>
          <w:numId w:val="4"/>
        </w:numPr>
        <w:spacing w:before="180" w:line="240" w:lineRule="auto"/>
        <w:ind w:left="1440" w:hanging="360"/>
        <w:rPr>
          <w:color w:val="0e0e0e"/>
        </w:rPr>
      </w:pPr>
      <w:sdt>
        <w:sdtPr>
          <w:tag w:val="goog_rdk_11"/>
        </w:sdtPr>
        <w:sdtContent>
          <w:r w:rsidDel="00000000" w:rsidR="00000000" w:rsidRPr="00000000">
            <w:rPr>
              <w:rFonts w:ascii="Arial Unicode MS" w:cs="Arial Unicode MS" w:eastAsia="Arial Unicode MS" w:hAnsi="Arial Unicode MS"/>
              <w:color w:val="0e0e0e"/>
              <w:rtl w:val="0"/>
            </w:rPr>
            <w:t xml:space="preserve">{id_match, nom_ligue, couple_années} → compo_equipe_locale, compo_equipe_visiteur, nb_buts_equipe_locale, </w:t>
          </w:r>
        </w:sdtContent>
      </w:sdt>
      <w:r w:rsidDel="00000000" w:rsidR="00000000" w:rsidRPr="00000000">
        <w:rPr>
          <w:color w:val="0e0e0e"/>
          <w:rtl w:val="0"/>
        </w:rPr>
        <w:t xml:space="preserve">nb_buts_equipe_visiteur</w:t>
      </w:r>
      <w:r w:rsidDel="00000000" w:rsidR="00000000" w:rsidRPr="00000000">
        <w:rPr>
          <w:rtl w:val="0"/>
        </w:rPr>
      </w:r>
    </w:p>
    <w:p w:rsidR="00000000" w:rsidDel="00000000" w:rsidP="00000000" w:rsidRDefault="00000000" w:rsidRPr="00000000" w14:paraId="0000002A">
      <w:pPr>
        <w:numPr>
          <w:ilvl w:val="1"/>
          <w:numId w:val="4"/>
        </w:numPr>
        <w:spacing w:line="240" w:lineRule="auto"/>
        <w:ind w:left="2160" w:hanging="360"/>
        <w:rPr>
          <w:color w:val="0e0e0e"/>
        </w:rPr>
      </w:pPr>
      <w:r w:rsidDel="00000000" w:rsidR="00000000" w:rsidRPr="00000000">
        <w:rPr>
          <w:color w:val="0e0e0e"/>
          <w:rtl w:val="0"/>
        </w:rPr>
        <w:t xml:space="preserve">Les statistiques d’un match sont donnés par le triplet d’identifiants de la classe Match, de la classe Ligue et de la Classe Saison.</w:t>
      </w:r>
    </w:p>
    <w:p w:rsidR="00000000" w:rsidDel="00000000" w:rsidP="00000000" w:rsidRDefault="00000000" w:rsidRPr="00000000" w14:paraId="0000002B">
      <w:pPr>
        <w:numPr>
          <w:ilvl w:val="0"/>
          <w:numId w:val="4"/>
        </w:numPr>
        <w:spacing w:before="180" w:line="240" w:lineRule="auto"/>
        <w:ind w:left="1440" w:hanging="360"/>
        <w:rPr>
          <w:rFonts w:ascii="Arimo" w:cs="Arimo" w:eastAsia="Arimo" w:hAnsi="Arimo"/>
          <w:color w:val="0e0e0e"/>
        </w:rPr>
      </w:pPr>
      <w:r w:rsidDel="00000000" w:rsidR="00000000" w:rsidRPr="00000000">
        <w:rPr>
          <w:rFonts w:ascii="Arimo" w:cs="Arimo" w:eastAsia="Arimo" w:hAnsi="Arimo"/>
          <w:color w:val="0e0e0e"/>
          <w:rtl w:val="0"/>
        </w:rPr>
        <w:t xml:space="preserve">id_joueur</w:t>
      </w:r>
      <w:sdt>
        <w:sdtPr>
          <w:tag w:val="goog_rdk_12"/>
        </w:sdtPr>
        <w:sdtContent>
          <w:r w:rsidDel="00000000" w:rsidR="00000000" w:rsidRPr="00000000">
            <w:rPr>
              <w:rFonts w:ascii="Arial Unicode MS" w:cs="Arial Unicode MS" w:eastAsia="Arial Unicode MS" w:hAnsi="Arial Unicode MS"/>
              <w:color w:val="0e0e0e"/>
              <w:rtl w:val="0"/>
            </w:rPr>
            <w:t xml:space="preserve"> → </w:t>
          </w:r>
        </w:sdtContent>
      </w:sdt>
      <w:r w:rsidDel="00000000" w:rsidR="00000000" w:rsidRPr="00000000">
        <w:rPr>
          <w:rFonts w:ascii="Arimo" w:cs="Arimo" w:eastAsia="Arimo" w:hAnsi="Arimo"/>
          <w:color w:val="0e0e0e"/>
          <w:rtl w:val="0"/>
        </w:rPr>
        <w:t xml:space="preserve">id_equipe</w:t>
      </w:r>
      <w:r w:rsidDel="00000000" w:rsidR="00000000" w:rsidRPr="00000000">
        <w:rPr>
          <w:rtl w:val="0"/>
        </w:rPr>
      </w:r>
    </w:p>
    <w:p w:rsidR="00000000" w:rsidDel="00000000" w:rsidP="00000000" w:rsidRDefault="00000000" w:rsidRPr="00000000" w14:paraId="0000002C">
      <w:pPr>
        <w:numPr>
          <w:ilvl w:val="1"/>
          <w:numId w:val="4"/>
        </w:numPr>
        <w:spacing w:line="240" w:lineRule="auto"/>
        <w:ind w:left="2160" w:hanging="360"/>
        <w:rPr>
          <w:rFonts w:ascii="Arimo" w:cs="Arimo" w:eastAsia="Arimo" w:hAnsi="Arimo"/>
          <w:color w:val="0e0e0e"/>
        </w:rPr>
      </w:pPr>
      <w:r w:rsidDel="00000000" w:rsidR="00000000" w:rsidRPr="00000000">
        <w:rPr>
          <w:rFonts w:ascii="Arimo" w:cs="Arimo" w:eastAsia="Arimo" w:hAnsi="Arimo"/>
          <w:color w:val="0e0e0e"/>
          <w:rtl w:val="0"/>
        </w:rPr>
        <w:t xml:space="preserve">Un joueur appartient à seule équipe</w:t>
      </w:r>
    </w:p>
    <w:p w:rsidR="00000000" w:rsidDel="00000000" w:rsidP="00000000" w:rsidRDefault="00000000" w:rsidRPr="00000000" w14:paraId="0000002D">
      <w:pPr>
        <w:spacing w:line="240" w:lineRule="auto"/>
        <w:ind w:left="0" w:firstLine="0"/>
        <w:rPr>
          <w:rFonts w:ascii="Arimo" w:cs="Arimo" w:eastAsia="Arimo" w:hAnsi="Arimo"/>
          <w:color w:val="0e0e0e"/>
        </w:rPr>
      </w:pPr>
      <w:r w:rsidDel="00000000" w:rsidR="00000000" w:rsidRPr="00000000">
        <w:rPr>
          <w:rtl w:val="0"/>
        </w:rPr>
      </w:r>
    </w:p>
    <w:p w:rsidR="00000000" w:rsidDel="00000000" w:rsidP="00000000" w:rsidRDefault="00000000" w:rsidRPr="00000000" w14:paraId="0000002E">
      <w:pPr>
        <w:numPr>
          <w:ilvl w:val="0"/>
          <w:numId w:val="4"/>
        </w:numPr>
        <w:spacing w:line="240" w:lineRule="auto"/>
        <w:ind w:left="1440" w:hanging="360"/>
        <w:rPr>
          <w:rFonts w:ascii="Arimo" w:cs="Arimo" w:eastAsia="Arimo" w:hAnsi="Arimo"/>
          <w:color w:val="0e0e0e"/>
          <w:u w:val="none"/>
        </w:rPr>
      </w:pPr>
      <w:r w:rsidDel="00000000" w:rsidR="00000000" w:rsidRPr="00000000">
        <w:rPr>
          <w:rFonts w:ascii="Arimo" w:cs="Arimo" w:eastAsia="Arimo" w:hAnsi="Arimo"/>
          <w:color w:val="0e0e0e"/>
          <w:rtl w:val="0"/>
        </w:rPr>
        <w:t xml:space="preserve">id_equipe</w:t>
      </w:r>
      <w:sdt>
        <w:sdtPr>
          <w:tag w:val="goog_rdk_13"/>
        </w:sdtPr>
        <w:sdtContent>
          <w:r w:rsidDel="00000000" w:rsidR="00000000" w:rsidRPr="00000000">
            <w:rPr>
              <w:rFonts w:ascii="Arial Unicode MS" w:cs="Arial Unicode MS" w:eastAsia="Arial Unicode MS" w:hAnsi="Arial Unicode MS"/>
              <w:color w:val="0e0e0e"/>
              <w:rtl w:val="0"/>
            </w:rPr>
            <w:t xml:space="preserve"> → </w:t>
          </w:r>
        </w:sdtContent>
      </w:sdt>
      <w:r w:rsidDel="00000000" w:rsidR="00000000" w:rsidRPr="00000000">
        <w:rPr>
          <w:rFonts w:ascii="Arimo" w:cs="Arimo" w:eastAsia="Arimo" w:hAnsi="Arimo"/>
          <w:color w:val="0e0e0e"/>
          <w:rtl w:val="0"/>
        </w:rPr>
        <w:t xml:space="preserve">nom_ligue</w:t>
      </w:r>
      <w:r w:rsidDel="00000000" w:rsidR="00000000" w:rsidRPr="00000000">
        <w:rPr>
          <w:rtl w:val="0"/>
        </w:rPr>
      </w:r>
    </w:p>
    <w:p w:rsidR="00000000" w:rsidDel="00000000" w:rsidP="00000000" w:rsidRDefault="00000000" w:rsidRPr="00000000" w14:paraId="0000002F">
      <w:pPr>
        <w:numPr>
          <w:ilvl w:val="1"/>
          <w:numId w:val="4"/>
        </w:numPr>
        <w:spacing w:line="240" w:lineRule="auto"/>
        <w:ind w:left="2160" w:hanging="360"/>
        <w:rPr>
          <w:rFonts w:ascii="Arimo" w:cs="Arimo" w:eastAsia="Arimo" w:hAnsi="Arimo"/>
          <w:color w:val="0e0e0e"/>
        </w:rPr>
      </w:pPr>
      <w:r w:rsidDel="00000000" w:rsidR="00000000" w:rsidRPr="00000000">
        <w:rPr>
          <w:rFonts w:ascii="Arimo" w:cs="Arimo" w:eastAsia="Arimo" w:hAnsi="Arimo"/>
          <w:color w:val="0e0e0e"/>
          <w:rtl w:val="0"/>
        </w:rPr>
        <w:t xml:space="preserve">Une équipe n’appartient qu'à une seule ligue.</w:t>
      </w:r>
    </w:p>
    <w:p w:rsidR="00000000" w:rsidDel="00000000" w:rsidP="00000000" w:rsidRDefault="00000000" w:rsidRPr="00000000" w14:paraId="00000030">
      <w:pPr>
        <w:spacing w:line="240" w:lineRule="auto"/>
        <w:ind w:left="0" w:firstLine="0"/>
        <w:rPr>
          <w:rFonts w:ascii="Arimo" w:cs="Arimo" w:eastAsia="Arimo" w:hAnsi="Arimo"/>
          <w:color w:val="0e0e0e"/>
        </w:rPr>
      </w:pPr>
      <w:r w:rsidDel="00000000" w:rsidR="00000000" w:rsidRPr="00000000">
        <w:rPr>
          <w:rtl w:val="0"/>
        </w:rPr>
      </w:r>
    </w:p>
    <w:p w:rsidR="00000000" w:rsidDel="00000000" w:rsidP="00000000" w:rsidRDefault="00000000" w:rsidRPr="00000000" w14:paraId="00000031">
      <w:pPr>
        <w:spacing w:before="180" w:line="240" w:lineRule="auto"/>
        <w:rPr>
          <w:rFonts w:ascii="Arimo" w:cs="Arimo" w:eastAsia="Arimo" w:hAnsi="Arimo"/>
          <w:color w:val="0e0e0e"/>
        </w:rPr>
      </w:pPr>
      <w:r w:rsidDel="00000000" w:rsidR="00000000" w:rsidRPr="00000000">
        <w:rPr>
          <w:rtl w:val="0"/>
        </w:rPr>
      </w:r>
    </w:p>
    <w:p w:rsidR="00000000" w:rsidDel="00000000" w:rsidP="00000000" w:rsidRDefault="00000000" w:rsidRPr="00000000" w14:paraId="00000032">
      <w:pPr>
        <w:spacing w:line="240" w:lineRule="auto"/>
        <w:ind w:left="0" w:firstLine="0"/>
        <w:rPr>
          <w:color w:val="0e0e0e"/>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pStyle w:val="Heading2"/>
        <w:spacing w:line="240" w:lineRule="auto"/>
        <w:rPr/>
      </w:pPr>
      <w:bookmarkStart w:colFirst="0" w:colLast="0" w:name="_heading=h.212kez4d8za8" w:id="3"/>
      <w:bookmarkEnd w:id="3"/>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spacing w:line="240" w:lineRule="auto"/>
        <w:rPr/>
      </w:pPr>
      <w:bookmarkStart w:colFirst="0" w:colLast="0" w:name="_heading=h.3znysh7" w:id="4"/>
      <w:bookmarkEnd w:id="4"/>
      <w:r w:rsidDel="00000000" w:rsidR="00000000" w:rsidRPr="00000000">
        <w:rPr>
          <w:rtl w:val="0"/>
        </w:rPr>
        <w:t xml:space="preserve">Diagramme de classe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-776287</wp:posOffset>
            </wp:positionH>
            <wp:positionV relativeFrom="paragraph">
              <wp:posOffset>132066</wp:posOffset>
            </wp:positionV>
            <wp:extent cx="7500522" cy="3928360"/>
            <wp:effectExtent b="0" l="0" r="0" t="0"/>
            <wp:wrapNone/>
            <wp:docPr id="166863570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500522" cy="3928360"/>
                    </a:xfrm>
                    <a:prstGeom prst="rect"/>
                    <a:ln/>
                  </pic:spPr>
                </pic:pic>
              </a:graphicData>
            </a:graphic>
          </wp:anchor>
        </w:drawing>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pStyle w:val="Heading2"/>
        <w:spacing w:line="240" w:lineRule="auto"/>
        <w:rPr>
          <w:sz w:val="22"/>
          <w:szCs w:val="22"/>
        </w:rPr>
      </w:pPr>
      <w:bookmarkStart w:colFirst="0" w:colLast="0" w:name="_heading=h.kbrr7w21u0d" w:id="5"/>
      <w:bookmarkEnd w:id="5"/>
      <w:r w:rsidDel="00000000" w:rsidR="00000000" w:rsidRPr="00000000">
        <w:rPr>
          <w:rtl w:val="0"/>
        </w:rPr>
      </w:r>
    </w:p>
    <w:p w:rsidR="00000000" w:rsidDel="00000000" w:rsidP="00000000" w:rsidRDefault="00000000" w:rsidRPr="00000000" w14:paraId="0000003C">
      <w:pPr>
        <w:pStyle w:val="Heading2"/>
        <w:spacing w:line="240" w:lineRule="auto"/>
        <w:rPr>
          <w:sz w:val="22"/>
          <w:szCs w:val="22"/>
        </w:rPr>
      </w:pPr>
      <w:bookmarkStart w:colFirst="0" w:colLast="0" w:name="_heading=h.xd2hjk7vhyn5" w:id="6"/>
      <w:bookmarkEnd w:id="6"/>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pStyle w:val="Heading2"/>
        <w:ind w:left="0" w:firstLine="0"/>
        <w:rPr/>
      </w:pPr>
      <w:bookmarkStart w:colFirst="0" w:colLast="0" w:name="_heading=h.yui4bimo8s26" w:id="7"/>
      <w:bookmarkEnd w:id="7"/>
      <w:r w:rsidDel="00000000" w:rsidR="00000000" w:rsidRPr="00000000">
        <w:rPr>
          <w:rtl w:val="0"/>
        </w:rPr>
        <w:t xml:space="preserve">Règles de gestion : </w:t>
      </w:r>
    </w:p>
    <w:p w:rsidR="00000000" w:rsidDel="00000000" w:rsidP="00000000" w:rsidRDefault="00000000" w:rsidRPr="00000000" w14:paraId="00000041">
      <w:pPr>
        <w:spacing w:before="180" w:line="240" w:lineRule="auto"/>
        <w:ind w:left="900" w:hanging="440"/>
        <w:rPr/>
      </w:pPr>
      <w:r w:rsidDel="00000000" w:rsidR="00000000" w:rsidRPr="00000000">
        <w:rPr>
          <w:rtl w:val="0"/>
        </w:rPr>
        <w:tab/>
        <w:t xml:space="preserve">1.</w:t>
        <w:tab/>
        <w:t xml:space="preserve">Une équipe appartient à une seule ligue à la fois.</w:t>
      </w:r>
    </w:p>
    <w:p w:rsidR="00000000" w:rsidDel="00000000" w:rsidP="00000000" w:rsidRDefault="00000000" w:rsidRPr="00000000" w14:paraId="00000042">
      <w:pPr>
        <w:spacing w:before="180" w:line="240" w:lineRule="auto"/>
        <w:ind w:left="900" w:hanging="440"/>
        <w:rPr/>
      </w:pPr>
      <w:r w:rsidDel="00000000" w:rsidR="00000000" w:rsidRPr="00000000">
        <w:rPr>
          <w:rtl w:val="0"/>
        </w:rPr>
        <w:tab/>
        <w:t xml:space="preserve">2.</w:t>
        <w:tab/>
        <w:t xml:space="preserve">Une équipe appartient à 0 ou un club.</w:t>
      </w:r>
    </w:p>
    <w:p w:rsidR="00000000" w:rsidDel="00000000" w:rsidP="00000000" w:rsidRDefault="00000000" w:rsidRPr="00000000" w14:paraId="00000043">
      <w:pPr>
        <w:spacing w:before="180" w:line="240" w:lineRule="auto"/>
        <w:ind w:left="900" w:hanging="440"/>
        <w:rPr/>
      </w:pPr>
      <w:r w:rsidDel="00000000" w:rsidR="00000000" w:rsidRPr="00000000">
        <w:rPr>
          <w:rtl w:val="0"/>
        </w:rPr>
        <w:tab/>
        <w:t xml:space="preserve">3.</w:t>
        <w:tab/>
        <w:t xml:space="preserve">Un joueur peut jouer dans plusieurs équipes au cours de sa carrière.</w:t>
      </w:r>
    </w:p>
    <w:p w:rsidR="00000000" w:rsidDel="00000000" w:rsidP="00000000" w:rsidRDefault="00000000" w:rsidRPr="00000000" w14:paraId="00000044">
      <w:pPr>
        <w:spacing w:before="180" w:line="240" w:lineRule="auto"/>
        <w:ind w:left="900" w:hanging="440"/>
        <w:rPr/>
      </w:pPr>
      <w:r w:rsidDel="00000000" w:rsidR="00000000" w:rsidRPr="00000000">
        <w:rPr>
          <w:rtl w:val="0"/>
        </w:rPr>
        <w:tab/>
        <w:t xml:space="preserve">4.</w:t>
        <w:tab/>
        <w:t xml:space="preserve">Un joueur peut signer plusieurs contrats (par exemple, pour différents clubs).</w:t>
      </w:r>
    </w:p>
    <w:p w:rsidR="00000000" w:rsidDel="00000000" w:rsidP="00000000" w:rsidRDefault="00000000" w:rsidRPr="00000000" w14:paraId="00000045">
      <w:pPr>
        <w:spacing w:before="180" w:line="240" w:lineRule="auto"/>
        <w:ind w:left="900" w:hanging="440"/>
        <w:rPr/>
      </w:pPr>
      <w:r w:rsidDel="00000000" w:rsidR="00000000" w:rsidRPr="00000000">
        <w:rPr>
          <w:rtl w:val="0"/>
        </w:rPr>
        <w:tab/>
        <w:t xml:space="preserve">5.</w:t>
        <w:tab/>
        <w:t xml:space="preserve">Un match doit toujours être associé à une saison.</w:t>
      </w:r>
    </w:p>
    <w:p w:rsidR="00000000" w:rsidDel="00000000" w:rsidP="00000000" w:rsidRDefault="00000000" w:rsidRPr="00000000" w14:paraId="00000046">
      <w:pPr>
        <w:spacing w:before="180" w:line="240" w:lineRule="auto"/>
        <w:ind w:left="900" w:hanging="440"/>
        <w:rPr/>
      </w:pPr>
      <w:r w:rsidDel="00000000" w:rsidR="00000000" w:rsidRPr="00000000">
        <w:rPr>
          <w:rtl w:val="0"/>
        </w:rPr>
        <w:tab/>
        <w:t xml:space="preserve">6.</w:t>
        <w:tab/>
        <w:t xml:space="preserve">Les statistiques des joueurs et des matchs sont directement associées aux matchs correspondants.</w:t>
      </w:r>
    </w:p>
    <w:p w:rsidR="00000000" w:rsidDel="00000000" w:rsidP="00000000" w:rsidRDefault="00000000" w:rsidRPr="00000000" w14:paraId="00000047">
      <w:pPr>
        <w:spacing w:before="180" w:line="240" w:lineRule="auto"/>
        <w:ind w:left="900" w:hanging="440"/>
        <w:rPr/>
      </w:pPr>
      <w:r w:rsidDel="00000000" w:rsidR="00000000" w:rsidRPr="00000000">
        <w:rPr>
          <w:rtl w:val="0"/>
        </w:rPr>
        <w:tab/>
        <w:t xml:space="preserve">7.</w:t>
        <w:tab/>
        <w:t xml:space="preserve">Une équipe peut être locale ou visiteuse dans un match, mais pas les deux à la fois.</w:t>
      </w:r>
    </w:p>
    <w:p w:rsidR="00000000" w:rsidDel="00000000" w:rsidP="00000000" w:rsidRDefault="00000000" w:rsidRPr="00000000" w14:paraId="00000048">
      <w:pPr>
        <w:spacing w:before="180" w:line="240" w:lineRule="auto"/>
        <w:ind w:left="900" w:hanging="440"/>
        <w:rPr/>
      </w:pPr>
      <w:r w:rsidDel="00000000" w:rsidR="00000000" w:rsidRPr="00000000">
        <w:rPr>
          <w:rtl w:val="0"/>
        </w:rPr>
        <w:tab/>
        <w:t xml:space="preserve">8.</w:t>
        <w:tab/>
        <w:t xml:space="preserve">Les statistiques d’un joueur incluent des informations spécifiques comme les cartons, les minutes jouées et les moments d’entrée et de sortie.</w:t>
      </w:r>
    </w:p>
    <w:p w:rsidR="00000000" w:rsidDel="00000000" w:rsidP="00000000" w:rsidRDefault="00000000" w:rsidRPr="00000000" w14:paraId="00000049">
      <w:pPr>
        <w:spacing w:before="180" w:line="240" w:lineRule="auto"/>
        <w:ind w:left="900" w:hanging="440"/>
        <w:rPr/>
      </w:pPr>
      <w:r w:rsidDel="00000000" w:rsidR="00000000" w:rsidRPr="00000000">
        <w:rPr>
          <w:rtl w:val="0"/>
        </w:rPr>
        <w:tab/>
        <w:t xml:space="preserve">9.</w:t>
        <w:tab/>
        <w:t xml:space="preserve">Une saison est identifiée par une année précise (ou un couple d’années).</w:t>
      </w:r>
    </w:p>
    <w:p w:rsidR="00000000" w:rsidDel="00000000" w:rsidP="00000000" w:rsidRDefault="00000000" w:rsidRPr="00000000" w14:paraId="0000004A">
      <w:pPr>
        <w:spacing w:before="180" w:line="240" w:lineRule="auto"/>
        <w:ind w:left="900" w:hanging="440"/>
        <w:rPr>
          <w:b w:val="1"/>
          <w:color w:val="0e0e0e"/>
        </w:rPr>
      </w:pPr>
      <w:r w:rsidDel="00000000" w:rsidR="00000000" w:rsidRPr="00000000">
        <w:rPr>
          <w:rtl w:val="0"/>
        </w:rPr>
        <w:tab/>
        <w:t xml:space="preserve">10.</w:t>
        <w:tab/>
        <w:t xml:space="preserve">Les statistiques d’un match incluent la composition des équipes et le nombre de buts pour chaque équipe.</w:t>
      </w: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pStyle w:val="Heading2"/>
        <w:spacing w:line="240" w:lineRule="auto"/>
        <w:rPr/>
      </w:pPr>
      <w:bookmarkStart w:colFirst="0" w:colLast="0" w:name="_heading=h.6eigublwlig" w:id="8"/>
      <w:bookmarkEnd w:id="8"/>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spacing w:line="240" w:lineRule="auto"/>
        <w:rPr/>
      </w:pPr>
      <w:bookmarkStart w:colFirst="0" w:colLast="0" w:name="_heading=h.2et92p0" w:id="9"/>
      <w:bookmarkEnd w:id="9"/>
      <w:r w:rsidDel="00000000" w:rsidR="00000000" w:rsidRPr="00000000">
        <w:rPr>
          <w:rtl w:val="0"/>
        </w:rPr>
        <w:t xml:space="preserve">Commentaires : </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numPr>
          <w:ilvl w:val="0"/>
          <w:numId w:val="3"/>
        </w:numPr>
        <w:spacing w:line="240" w:lineRule="auto"/>
        <w:ind w:left="720" w:hanging="360"/>
        <w:rPr/>
      </w:pPr>
      <w:r w:rsidDel="00000000" w:rsidR="00000000" w:rsidRPr="00000000">
        <w:rPr>
          <w:rtl w:val="0"/>
        </w:rPr>
        <w:t xml:space="preserve">Nous avons choisi de mettre la classe association Contrat entre Club et joueur car, pour nous le joueur signe un contrat avec un club et est ensuite placé dans un équipe qui appartient au club, si il veut renouveler le contrat alors, la date_fin devient une nouvelle </w:t>
      </w:r>
      <w:r w:rsidDel="00000000" w:rsidR="00000000" w:rsidRPr="00000000">
        <w:rPr>
          <w:rtl w:val="0"/>
        </w:rPr>
        <w:t xml:space="preserve">date_debut</w:t>
      </w:r>
      <w:r w:rsidDel="00000000" w:rsidR="00000000" w:rsidRPr="00000000">
        <w:rPr>
          <w:rtl w:val="0"/>
        </w:rPr>
        <w:t xml:space="preserve">.</w:t>
      </w:r>
    </w:p>
    <w:p w:rsidR="00000000" w:rsidDel="00000000" w:rsidP="00000000" w:rsidRDefault="00000000" w:rsidRPr="00000000" w14:paraId="00000051">
      <w:pPr>
        <w:spacing w:line="240" w:lineRule="auto"/>
        <w:ind w:left="720" w:firstLine="0"/>
        <w:rPr/>
      </w:pPr>
      <w:r w:rsidDel="00000000" w:rsidR="00000000" w:rsidRPr="00000000">
        <w:rPr>
          <w:rtl w:val="0"/>
        </w:rPr>
      </w:r>
    </w:p>
    <w:p w:rsidR="00000000" w:rsidDel="00000000" w:rsidP="00000000" w:rsidRDefault="00000000" w:rsidRPr="00000000" w14:paraId="00000052">
      <w:pPr>
        <w:numPr>
          <w:ilvl w:val="0"/>
          <w:numId w:val="3"/>
        </w:numPr>
        <w:spacing w:line="240" w:lineRule="auto"/>
        <w:ind w:left="720" w:hanging="360"/>
        <w:rPr>
          <w:u w:val="none"/>
        </w:rPr>
      </w:pPr>
      <w:r w:rsidDel="00000000" w:rsidR="00000000" w:rsidRPr="00000000">
        <w:rPr>
          <w:rtl w:val="0"/>
        </w:rPr>
        <w:t xml:space="preserve">Nous avons choisi de faire une association ternaire entre Ligue, Saison et Match car associer Ligue et Match sans associer Saison serait pour nous source de problèmes puisque un match entre 2 équipes pourrait être joué dans la même ligue et cela pourrait créer des doublons dans la base de données.</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numPr>
          <w:ilvl w:val="0"/>
          <w:numId w:val="3"/>
        </w:numPr>
        <w:spacing w:line="240" w:lineRule="auto"/>
        <w:ind w:left="720" w:hanging="360"/>
        <w:rPr>
          <w:u w:val="none"/>
        </w:rPr>
      </w:pPr>
      <w:r w:rsidDel="00000000" w:rsidR="00000000" w:rsidRPr="00000000">
        <w:rPr>
          <w:rtl w:val="0"/>
        </w:rPr>
        <w:t xml:space="preserve">Nous avons choisi de mettre la classe </w:t>
      </w:r>
      <w:r w:rsidDel="00000000" w:rsidR="00000000" w:rsidRPr="00000000">
        <w:rPr>
          <w:rtl w:val="0"/>
        </w:rPr>
        <w:t xml:space="preserve">Stats_match</w:t>
      </w:r>
      <w:r w:rsidDel="00000000" w:rsidR="00000000" w:rsidRPr="00000000">
        <w:rPr>
          <w:rtl w:val="0"/>
        </w:rPr>
        <w:t xml:space="preserve"> en classe association de l’association ternaire de Match, Saison et Ligue car c’est le triplet {</w:t>
      </w:r>
      <w:r w:rsidDel="00000000" w:rsidR="00000000" w:rsidRPr="00000000">
        <w:rPr>
          <w:rtl w:val="0"/>
        </w:rPr>
        <w:t xml:space="preserve">id_match</w:t>
      </w:r>
      <w:r w:rsidDel="00000000" w:rsidR="00000000" w:rsidRPr="00000000">
        <w:rPr>
          <w:rtl w:val="0"/>
        </w:rPr>
        <w:t xml:space="preserve">, </w:t>
      </w:r>
      <w:r w:rsidDel="00000000" w:rsidR="00000000" w:rsidRPr="00000000">
        <w:rPr>
          <w:rtl w:val="0"/>
        </w:rPr>
        <w:t xml:space="preserve">nom_ligue</w:t>
      </w:r>
      <w:r w:rsidDel="00000000" w:rsidR="00000000" w:rsidRPr="00000000">
        <w:rPr>
          <w:rtl w:val="0"/>
        </w:rPr>
        <w:t xml:space="preserve">, </w:t>
      </w:r>
      <w:r w:rsidDel="00000000" w:rsidR="00000000" w:rsidRPr="00000000">
        <w:rPr>
          <w:rtl w:val="0"/>
        </w:rPr>
        <w:t xml:space="preserve">couple_années</w:t>
      </w:r>
      <w:r w:rsidDel="00000000" w:rsidR="00000000" w:rsidRPr="00000000">
        <w:rPr>
          <w:rtl w:val="0"/>
        </w:rPr>
        <w:t xml:space="preserve">} qui différencie chaque match même si 2 équipes peuvent s’affronter plusieurs fois ce ne peut pas être la même année et dans la même saison.</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numPr>
          <w:ilvl w:val="0"/>
          <w:numId w:val="3"/>
        </w:numPr>
        <w:spacing w:line="240" w:lineRule="auto"/>
        <w:ind w:left="720" w:hanging="360"/>
        <w:rPr>
          <w:u w:val="none"/>
        </w:rPr>
      </w:pPr>
      <w:r w:rsidDel="00000000" w:rsidR="00000000" w:rsidRPr="00000000">
        <w:rPr>
          <w:rtl w:val="0"/>
        </w:rPr>
        <w:t xml:space="preserve">Nous avons choisi de mettre la classe </w:t>
      </w:r>
      <w:r w:rsidDel="00000000" w:rsidR="00000000" w:rsidRPr="00000000">
        <w:rPr>
          <w:rtl w:val="0"/>
        </w:rPr>
        <w:t xml:space="preserve">Stats_joueur</w:t>
      </w:r>
      <w:r w:rsidDel="00000000" w:rsidR="00000000" w:rsidRPr="00000000">
        <w:rPr>
          <w:rtl w:val="0"/>
        </w:rPr>
        <w:t xml:space="preserve"> en classe association de Joueur et Match car c’est le couple {</w:t>
      </w:r>
      <w:r w:rsidDel="00000000" w:rsidR="00000000" w:rsidRPr="00000000">
        <w:rPr>
          <w:rtl w:val="0"/>
        </w:rPr>
        <w:t xml:space="preserve">id_joueur</w:t>
      </w:r>
      <w:r w:rsidDel="00000000" w:rsidR="00000000" w:rsidRPr="00000000">
        <w:rPr>
          <w:rtl w:val="0"/>
        </w:rPr>
        <w:t xml:space="preserve">, </w:t>
      </w:r>
      <w:r w:rsidDel="00000000" w:rsidR="00000000" w:rsidRPr="00000000">
        <w:rPr>
          <w:rtl w:val="0"/>
        </w:rPr>
        <w:t xml:space="preserve">id_match</w:t>
      </w:r>
      <w:r w:rsidDel="00000000" w:rsidR="00000000" w:rsidRPr="00000000">
        <w:rPr>
          <w:rtl w:val="0"/>
        </w:rPr>
        <w:t xml:space="preserve">} qui différencie chaque joueur dans un match car plusieurs joueurs jouent dans le même match et un joueur peut jouer plusieurs matchs.</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numPr>
          <w:ilvl w:val="0"/>
          <w:numId w:val="3"/>
        </w:numPr>
        <w:spacing w:line="240" w:lineRule="auto"/>
        <w:ind w:left="720" w:hanging="360"/>
        <w:rPr>
          <w:u w:val="none"/>
        </w:rPr>
      </w:pPr>
      <w:r w:rsidDel="00000000" w:rsidR="00000000" w:rsidRPr="00000000">
        <w:rPr>
          <w:rtl w:val="0"/>
        </w:rPr>
        <w:t xml:space="preserve">Nous avons choisi de faire une double association entre Equipe et Match car à chaque match il y a 2 équipes, les visiteurs et les locaux.</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513"/>
        <w:tab w:val="right" w:leader="none" w:pos="9026"/>
      </w:tabs>
      <w:spacing w:line="240" w:lineRule="auto"/>
      <w:jc w:val="cente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ind w:left="720" w:hanging="36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outlineLvl w:val="1"/>
    </w:pPr>
    <w:rPr>
      <w:b w:val="1"/>
      <w:sz w:val="32"/>
      <w:szCs w:val="32"/>
    </w:rPr>
  </w:style>
  <w:style w:type="paragraph" w:styleId="Heading3">
    <w:name w:val="heading 3"/>
    <w:basedOn w:val="Normal"/>
    <w:next w:val="Normal"/>
    <w:uiPriority w:val="9"/>
    <w:unhideWhenUsed w:val="1"/>
    <w:qFormat w:val="1"/>
    <w:pPr>
      <w:keepNext w:val="1"/>
      <w:keepLines w:val="1"/>
      <w:ind w:left="720" w:hanging="36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CB2F08"/>
    <w:pPr>
      <w:tabs>
        <w:tab w:val="center" w:pos="4513"/>
        <w:tab w:val="right" w:pos="9026"/>
      </w:tabs>
      <w:spacing w:line="240" w:lineRule="auto"/>
    </w:pPr>
  </w:style>
  <w:style w:type="character" w:styleId="HeaderChar" w:customStyle="1">
    <w:name w:val="Header Char"/>
    <w:basedOn w:val="DefaultParagraphFont"/>
    <w:link w:val="Header"/>
    <w:uiPriority w:val="99"/>
    <w:rsid w:val="00CB2F08"/>
  </w:style>
  <w:style w:type="paragraph" w:styleId="Footer">
    <w:name w:val="footer"/>
    <w:basedOn w:val="Normal"/>
    <w:link w:val="FooterChar"/>
    <w:uiPriority w:val="99"/>
    <w:unhideWhenUsed w:val="1"/>
    <w:rsid w:val="00CB2F08"/>
    <w:pPr>
      <w:tabs>
        <w:tab w:val="center" w:pos="4513"/>
        <w:tab w:val="right" w:pos="9026"/>
      </w:tabs>
      <w:spacing w:line="240" w:lineRule="auto"/>
    </w:pPr>
  </w:style>
  <w:style w:type="character" w:styleId="FooterChar" w:customStyle="1">
    <w:name w:val="Footer Char"/>
    <w:basedOn w:val="DefaultParagraphFont"/>
    <w:link w:val="Footer"/>
    <w:uiPriority w:val="99"/>
    <w:rsid w:val="00CB2F08"/>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i4Uy0/1X0HB/4UDvS6bmmIEUAg==">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2024-12-19T09:11:00Z</dcterms:created>
</cp:coreProperties>
</file>