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sz w:val="72"/>
          <w:szCs w:val="72"/>
        </w:rPr>
        <w:t xml:space="preserve">🗳️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3C9A"/>
          <w:sz w:val="52"/>
          <w:szCs w:val="52"/>
        </w:rPr>
        <w:t xml:space="preserve">PLAIDOYER CITOYEN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48BB78"/>
          <w:sz w:val="36"/>
          <w:szCs w:val="36"/>
        </w:rPr>
        <w:t xml:space="preserve">Affaire RTL/Deborsu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28"/>
          <w:szCs w:val="28"/>
        </w:rPr>
        <w:t xml:space="preserve">Documentaire « Tous Fraudeurs »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Stigmatisation et Manipulation Médiatique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2"/>
                <w:szCs w:val="32"/>
              </w:rPr>
              <w:t xml:space="preserve">410.860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téléspectateurs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32"/>
                <w:szCs w:val="32"/>
              </w:rPr>
              <w:t xml:space="preserve">400+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plaintes CSA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2"/>
                <w:szCs w:val="32"/>
              </w:rPr>
              <w:t xml:space="preserve">&lt;3%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fraude réelle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76749"/>
                <w:sz w:val="22"/>
                <w:szCs w:val="22"/>
              </w:rPr>
              <w:t xml:space="preserve">16 acteurs cartographiés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3C9A"/>
                <w:sz w:val="22"/>
                <w:szCs w:val="22"/>
              </w:rPr>
              <w:t xml:space="preserve">5 objectifs SMART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Exporté le 29 janvier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F7AEA"/>
          <w:sz w:val="18"/>
          <w:szCs w:val="18"/>
        </w:rPr>
        <w:t xml:space="preserve">Généré par ouaisfi.eu — Plaidoyer Citoyen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F7AEA" w:sz="16"/>
              <w:left w:val="single" w:color="9F7AEA" w:sz="16"/>
              <w:bottom w:val="single" w:color="9F7AEA" w:sz="16"/>
              <w:right w:val="single" w:color="9F7AEA" w:sz="16"/>
            </w:tcBorders>
            <w:shd w:fill="E9D8F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40"/>
                <w:szCs w:val="40"/>
              </w:rPr>
              <w:t xml:space="preserve">🔵 PHASE 1 : VOIR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color w:val="718096"/>
                <w:sz w:val="24"/>
                <w:szCs w:val="24"/>
              </w:rPr>
              <w:t xml:space="preserve">Observer, comprendre, ressentir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🎯 Vision (Domino)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VISION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D'ici fin 2026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OBTENIR du CSA une SANCTION exemplaire contre RTL-TVI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OBTENIR du CDJ un AVIS défavorable établissant les manquements déontologiques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DOCUMENTER publiquement les méthodes de manipulation médiatique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EXIGER une RECTIFICATION et des EXCUSES publiques aux personnes stigmatisées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SENSIBILISER le public aux vrais chiffres : &lt;3% de fraude sociale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6. DÉNONCER l'instrumentalisation politique du documentaire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OBSTACLES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MÉDIATIQUES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RTL refuse de commenter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Audience massive (410.000) = impact durable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Timing parfait avec réformes Arizona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INSTITUTIONNELS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Délais CSA/CDJ longs (90 jours renouvelables)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Sanction incertaine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Procédure CDJ suspend compétence légale CSA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POLITIQUES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Récupération par la majorité Arizona (MR, N-VA)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Charlotte Deborsu (nièce) députée MR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Majorité parlementaire solide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RESSOURCES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PREUVES DOCUMENTÉES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+400 plaintes citoyennes au CSA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Témoignages publics des intervenants manipulés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Motion du Conseil communal de Verviers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Cocon sémantique web de 100+ pages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ALLIÉS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CPAS Verviers, Opposition parlementaire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RWLP, BAPN, Ligue des Droits Humains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Syndicats : FGTB, CSC, CGSLB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Mutuelles : Solidaris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EXPERTISE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Données ONEM (&lt;3% fraude)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Études DULBEA (ULB)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Code de déontologie journalistique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👤 Profil Citoyen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MOTIVATIONS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DIGNITÉ BAFOUÉE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personnes interviewées ont vu leurs paroles déformées. Laetitia reçoit des insultes dans la rue. Gaëlle Denys voit 1h d'interview réduite à quelques phrases.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JUSTICE INFORMATIONNELLE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410.000 personnes ont vu une réalité fausse (&lt;3% de fraude vs impression généralisée).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CONTEXTE URGENT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2,1 millions de Belges en risque de pauvreté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90.000 personnes menacées d'exclusion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Ce documentaire LÉGITIME les sanctions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COMPÉTENCES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: Compilation sources, fact-checking, archivage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COMMUNICATION : Vulgarisation, contre-narratif, campagne SEO/GEO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JURIDIQUE : Suivi procédures CSA/CDJ, décret SMA-SPV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LIMITES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Pas d'accès aux rushes/interviews complètes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RTL refuse tout dialogue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Budget : ressources bénévoles uniquement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Barrière linguistique : documentation francophone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🌸 Fleur du Pouvoir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IDENTITÉS — Profils stigmatisés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👥 Bénéficiaires CPAS : 170.000 personnes, cumul de difficultés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🏥 Malades longue durée : 500.000+, présentés comme "profiteurs"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👨‍👩‍👧 Chômeurs longue durée : 50-55 ans, ex-industriels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🏠 Habitants de Verviers : ville stigmatisée nationalement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PRIVILÈGES — Du mouvement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Accès à l'information : textes légaux, experts académiques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Capital social : organisations, médias alternatifs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Légitimité : 400+ plaintes, motion communale, témoignages directs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OPPRESSIONS — Violences subies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🎯 Violence symbolique : discours culpabilisant, musique anxiogène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🎯 Conséquences : Laetitia menacée, Gaëlle discréditée, Verviers stigmatisée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🎯 Violence systémique : légitimation des réformes Arizona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6B20" w:sz="16"/>
              <w:left w:val="single" w:color="DD6B20" w:sz="16"/>
              <w:bottom w:val="single" w:color="DD6B20" w:sz="16"/>
              <w:right w:val="single" w:color="DD6B20" w:sz="16"/>
            </w:tcBorders>
            <w:shd w:fill="FEEBC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40"/>
                <w:szCs w:val="40"/>
              </w:rPr>
              <w:t xml:space="preserve">🟠 PHASE 2 : JUGER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color w:val="718096"/>
                <w:sz w:val="24"/>
                <w:szCs w:val="24"/>
              </w:rPr>
              <w:t xml:space="preserve">Analyser, diagnostiquer, prioriser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DD6B20"/>
          <w:sz w:val="28"/>
          <w:szCs w:val="28"/>
        </w:rPr>
        <w:t xml:space="preserve">👥 Cartographie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200"/>
        <w:gridCol w:w="13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Pouvoir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Christophe Deborsu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Journaliste RTL-TVI, auteur du documentaire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RTL Belgium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Diffuseur, refuse de réagir à la polémique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●●●●●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CSA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Régulateur audiovisuel FWB, instruction en cours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🎯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●●●●●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CDJ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Instance déontologique, saisi pour avis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🎯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Gaëlle Denys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Présidente CPAS Verviers, victime de montage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Laetitia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Témoin principale, propos déformés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Georges-Louis Bouchez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Président MR, soutien au documentaire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Paul Magnette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Président PS, critique du documentaire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Stéphanie Cortisse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Députée MR, a partagé le reportage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Conseil communal Verviers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Motion de soutien au CPAS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Bart De Wever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Premier Ministre (N-VA)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●●●●●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Charlotte Deborsu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Députée MR, nièce du journaliste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⚔️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FGTB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Syndicat — Services juridiques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CSC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Syndicat — Réseau et communication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●●●●○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RWLP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Réseau Wallon Lutte Pauvreté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DULBEA (ULB)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Centre recherche économique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🤝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F7AEA"/>
                <w:sz w:val="16"/>
                <w:szCs w:val="16"/>
              </w:rPr>
              <w:t xml:space="preserve">●●○○○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276749"/>
          <w:sz w:val="18"/>
          <w:szCs w:val="18"/>
        </w:rPr>
        <w:t xml:space="preserve">🤝 Allié</w:t>
      </w:r>
      <w:r>
        <w:rPr>
          <w:rFonts w:ascii="Calibri" w:cs="Calibri" w:eastAsia="Calibri" w:hAnsi="Calibri"/>
          <w:color w:val="71809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C53030"/>
          <w:sz w:val="18"/>
          <w:szCs w:val="18"/>
        </w:rPr>
        <w:t xml:space="preserve">⚔️ Opposant</w:t>
      </w:r>
      <w:r>
        <w:rPr>
          <w:rFonts w:ascii="Calibri" w:cs="Calibri" w:eastAsia="Calibri" w:hAnsi="Calibri"/>
          <w:color w:val="71809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3C9A"/>
          <w:sz w:val="18"/>
          <w:szCs w:val="18"/>
        </w:rPr>
        <w:t xml:space="preserve">🎯 Cible</w:t>
      </w:r>
    </w:p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DD6B20"/>
          <w:sz w:val="28"/>
          <w:szCs w:val="28"/>
        </w:rPr>
        <w:t xml:space="preserve">🌳 Arbre à Problèmes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F7AEA" w:sz="8"/>
              <w:left w:val="single" w:color="9F7AEA" w:sz="8"/>
              <w:bottom w:val="single" w:color="9F7AEA" w:sz="8"/>
              <w:right w:val="single" w:color="9F7AEA" w:sz="8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PROBLÈME CENTRAL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44"/>
                <w:szCs w:val="44"/>
              </w:rPr>
              <w:t xml:space="preserve">Documentaire de 37 min → 400+ plaintes CSA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CAUSES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Méthodes de montage orientées (1h → quelques phrases)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Sélection de cas extrêmes présentés comme représentatifs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Absence de contextualisation (vrais chiffres jamais cités)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Timing politique calculé (5 jours avant lettres ONEM)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Modèle économique RTL : audimat &gt; déontologie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Liens familiaux MR (Charlotte Deborsu députée)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CONSÉQUENCES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400+ plaintes CSA = record pour un programme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Laetitia reçoit insultes et menaces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Gaëlle Denys voit son travail discrédité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Verviers stigmatisée nationalement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Légitimation des réformes Arizona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Précédent dangereux si pas de sanction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DD6B20"/>
          <w:sz w:val="28"/>
          <w:szCs w:val="28"/>
        </w:rPr>
        <w:t xml:space="preserve">❓ Les 5 Pourquoi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POURQUOI 1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Parce que RTL-TVI a diffusé un documentaire présentant des cas extrêmes comme représentatifs.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POURQUOI 2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Parce que les méthodes de montage ont TRONQUÉ les témoignages — 1h réduite à quelques phrases.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POURQUOI 3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Parce que les VRAIS CHIFFRES n'ont jamais été cités — moins de 3% de fraude réelle.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POURQUOI 4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Parce que le TIMING était POLITIQUE — diffusion 5 jours avant les lettres ONEM.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53C9A" w:sz="8"/>
              <w:left w:val="single" w:color="553C9A" w:sz="8"/>
              <w:bottom w:val="single" w:color="553C9A" w:sz="8"/>
              <w:right w:val="single" w:color="553C9A" w:sz="8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⚡ CAUSE RACINE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modèle économique des médias commerciaux (audimat &gt; déontologie) combiné à l'alignement idéologique avec le narratif Arizona crée un SYSTÈME où la stigmatisation des pauvres est rentable et politiquement utile.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DD6B20"/>
          <w:sz w:val="28"/>
          <w:szCs w:val="28"/>
        </w:rPr>
        <w:t xml:space="preserve">📊 Analyse SWOT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💪 FORCES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400+ plaintes CSA = record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Témoignages directs des victimes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Motion Conseil communal Verviers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Chiffres officiels imparables (&lt;3%)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Cocon sémantique 100+ pages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Réseau d'alliés structuré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⚠️ FAIBLESSES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Pas d'accès aux rushes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RTL refuse tout dialogue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Délais procédures longs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Ressources limitées (bénévolat)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Dégâts déjà faits (410K vues)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Documentation francophone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🚀 OPPORTUNITÉS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Procédure peut créer précédent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Contexte budgétaire sensible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Recours constitutionnel Arizona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Intérêt académique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Saturation SEO possible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⛔ MENACES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Sanction CSA trop légère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Lassitude médiatique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Récupération "censure gauche"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Nouveaux épisodes émission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Fatigue militante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A169" w:sz="16"/>
              <w:left w:val="single" w:color="38A169" w:sz="16"/>
              <w:bottom w:val="single" w:color="38A169" w:sz="16"/>
              <w:right w:val="single" w:color="38A169" w:sz="16"/>
            </w:tcBorders>
            <w:shd w:fill="FEEBC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40"/>
                <w:szCs w:val="40"/>
              </w:rPr>
              <w:t xml:space="preserve">🟢 PHASE 3 : AGIR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color w:val="718096"/>
                <w:sz w:val="24"/>
                <w:szCs w:val="24"/>
              </w:rPr>
              <w:t xml:space="preserve">Planifier, mobiliser, évaluer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38A169"/>
          <w:sz w:val="28"/>
          <w:szCs w:val="28"/>
        </w:rPr>
        <w:t xml:space="preserve">⚡ Stratégies de Pouvoir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AVEC LE POUVOIR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Dialogue avec le CSA : suivi instruction, contribution au dossier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Coordination avec le CDJ : documentation des manquements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Partenariat CPAS Verviers : témoignage institutionnel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Collaboration opposition parlementaire : interpellations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Concertation syndicats et associations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F7AEA"/>
                <w:sz w:val="24"/>
                <w:szCs w:val="24"/>
              </w:rPr>
              <w:t xml:space="preserve">SANS LE POUVOIR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Cocon sémantique web : 100+ pages SEO/GEO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Fact-checks viraux sur réseaux sociaux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Documentation open source des manipulations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Production de ressources éducatives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Archive publique des réactions et témoignages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4"/>
                <w:szCs w:val="24"/>
              </w:rPr>
              <w:t xml:space="preserve">CONTRE LE POUVOIR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Si CSA ne sanctionne pas : dénonciation publique de l'impunité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Si CDJ banalise : appel à la réforme de l'autorégulation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Campagne sur le conflit d'intérêts familial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Mobilisation lors des prochains épisodes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Alliance avec opposition pour interpellation RTL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38A169"/>
          <w:sz w:val="28"/>
          <w:szCs w:val="28"/>
        </w:rPr>
        <w:t xml:space="preserve">✅ Objectifs SMART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Obtenir une DÉCISION CSA constatant les infractions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718096"/>
                <w:sz w:val="19"/>
                <w:szCs w:val="19"/>
              </w:rPr>
              <w:t xml:space="preserve">📏 Décision publiée avec constat d'infraction et sanction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553C9A"/>
                <w:sz w:val="19"/>
                <w:szCs w:val="19"/>
              </w:rPr>
              <w:t xml:space="preserve">📅 Échéance : T2 2026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Obtenir un AVIS CDJ défavorable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718096"/>
                <w:sz w:val="19"/>
                <w:szCs w:val="19"/>
              </w:rPr>
              <w:t xml:space="preserve">📏 Avis publié identifiant les violations du Code de déontologie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276749"/>
                <w:sz w:val="19"/>
                <w:szCs w:val="19"/>
              </w:rPr>
              <w:t xml:space="preserve">📅 Échéance : Février 2026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Installer le CONTRE-NARRATIF : 100.000 personnes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718096"/>
                <w:sz w:val="19"/>
                <w:szCs w:val="19"/>
              </w:rPr>
              <w:t xml:space="preserve">📏 Audience cumulée réseaux + presse + cocon sémantique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553C9A"/>
                <w:sz w:val="19"/>
                <w:szCs w:val="19"/>
              </w:rPr>
              <w:t xml:space="preserve">📅 Échéance : Campagne continue 2026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Documenter TOUTES les preuves de manipulation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718096"/>
                <w:sz w:val="19"/>
                <w:szCs w:val="19"/>
              </w:rPr>
              <w:t xml:space="preserve">📏 Dossier complet : témoignages, comparaison interview/montage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276749"/>
                <w:sz w:val="19"/>
                <w:szCs w:val="19"/>
              </w:rPr>
              <w:t xml:space="preserve">📅 Échéance : Mars 2026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Saturer le champ SEO/GEO "Deborsu tous fraudeurs"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718096"/>
                <w:sz w:val="19"/>
                <w:szCs w:val="19"/>
              </w:rPr>
              <w:t xml:space="preserve">📏 Cocon ouaisfi.eu en première page Google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553C9A"/>
                <w:sz w:val="19"/>
                <w:szCs w:val="19"/>
              </w:rPr>
              <w:t xml:space="preserve">📅 Échéance : T2 2026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38A169"/>
          <w:sz w:val="28"/>
          <w:szCs w:val="28"/>
        </w:rPr>
        <w:t xml:space="preserve">📔 Journal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7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📺 Diffusion du documentaire. 410.860 téléspectateurs.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12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📋 CSA annonce 400+ plaintes. Ouverture instruction.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24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🏛️ Motion de soutien au CPAS — Conseil communal Verviers.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29 jan. 2026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📊 Enrichissement plaidoyer. Croisement données Arizona/ECP. v2.0</w:t>
            </w:r>
          </w:p>
        </w:tc>
      </w:tr>
    </w:tbl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E9D8FD"/>
          <w:sz w:val="16"/>
          <w:szCs w:val="16"/>
        </w:rPr>
        <w:t xml:space="preserve">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Document généré par ouaisfi.eu — Plaidoyer Citoyen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F7AEA"/>
          <w:sz w:val="18"/>
          <w:szCs w:val="18"/>
        </w:rPr>
        <w:t xml:space="preserve">Licence CC BY-NC-SA • Diffusion libre et encouragée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ouaisfi.eu •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/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9F7AEA"/>
        <w:sz w:val="18"/>
        <w:szCs w:val="18"/>
      </w:rPr>
      <w:t xml:space="preserve">PLAIDOYER CITOYEN</w:t>
    </w:r>
    <w:r>
      <w:rPr>
        <w:rFonts w:ascii="Calibri" w:cs="Calibri" w:eastAsia="Calibri" w:hAnsi="Calibri"/>
        <w:color w:val="48BB78"/>
        <w:sz w:val="18"/>
        <w:szCs w:val="18"/>
      </w:rPr>
      <w:t xml:space="preserve"> — Affaire RTL/Deborsu « Tous Fraudeurs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2026-01-29T12:50:15.593Z</dcterms:created>
  <dcterms:modified xsi:type="dcterms:W3CDTF">2026-01-29T12:50:15.594Z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