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rPr>
          <w:b w:val="1"/>
          <w:bCs w:val="1"/>
        </w:rPr>
      </w:pPr>
      <w:bookmarkStart w:colFirst="0" w:colLast="0" w:name="_8m294rewhlhx" w:id="0"/>
      <w:bookmarkEnd w:id="0"/>
      <w:r w:rsidDel="00000000" w:rsidR="00000000" w:rsidRPr="00000000">
        <w:rPr>
          <w:b w:val="1"/>
          <w:bCs w:val="1"/>
          <w:rtl w:val="0"/>
        </w:rPr>
        <w:t xml:space="preserve">The correct pitching hierarchy</w:t>
      </w:r>
    </w:p>
    <w:p w:rsidR="00000000" w:rsidDel="00000000" w:rsidP="00000000" w:rsidRDefault="00000000" w:rsidRPr="00000000" w14:paraId="00000002">
      <w:pPr>
        <w:pStyle w:val="Heading3"/>
        <w:keepNext w:val="0"/>
        <w:keepLines w:val="0"/>
        <w:spacing w:before="280" w:lineRule="auto"/>
        <w:rPr>
          <w:b w:val="1"/>
          <w:bCs w:val="1"/>
          <w:color w:val="000000"/>
          <w:sz w:val="24"/>
          <w:szCs w:val="24"/>
        </w:rPr>
      </w:pPr>
      <w:bookmarkStart w:colFirst="0" w:colLast="0" w:name="_uspi8qtfkatg" w:id="1"/>
      <w:bookmarkEnd w:id="1"/>
      <w:r w:rsidDel="00000000" w:rsidR="00000000" w:rsidRPr="00000000">
        <w:rPr>
          <w:b w:val="1"/>
          <w:bCs w:val="1"/>
          <w:color w:val="000000"/>
          <w:sz w:val="24"/>
          <w:szCs w:val="24"/>
          <w:rtl w:val="0"/>
        </w:rPr>
        <w:t xml:space="preserve">1. Start with words (1–2 minutes, no visuals)</w:t>
      </w:r>
    </w:p>
    <w:p w:rsidR="00000000" w:rsidDel="00000000" w:rsidP="00000000" w:rsidRDefault="00000000" w:rsidRPr="00000000" w14:paraId="00000003">
      <w:pPr>
        <w:pStyle w:val="Heading1"/>
        <w:keepNext w:val="0"/>
        <w:keepLines w:val="0"/>
        <w:spacing w:after="240" w:before="240" w:lineRule="auto"/>
        <w:rPr>
          <w:sz w:val="22"/>
          <w:szCs w:val="22"/>
        </w:rPr>
      </w:pPr>
      <w:bookmarkStart w:colFirst="0" w:colLast="0" w:name="_k4dlm3l4hp4k" w:id="2"/>
      <w:bookmarkEnd w:id="2"/>
      <w:r w:rsidDel="00000000" w:rsidR="00000000" w:rsidRPr="00000000">
        <w:rPr>
          <w:sz w:val="22"/>
          <w:szCs w:val="22"/>
          <w:rtl w:val="0"/>
        </w:rPr>
        <w:t xml:space="preserve">You say:</w:t>
      </w:r>
    </w:p>
    <w:p w:rsidR="00000000" w:rsidDel="00000000" w:rsidP="00000000" w:rsidRDefault="00000000" w:rsidRPr="00000000" w14:paraId="00000004">
      <w:pPr>
        <w:pStyle w:val="Heading1"/>
        <w:keepNext w:val="0"/>
        <w:keepLines w:val="0"/>
        <w:spacing w:after="240" w:before="240" w:lineRule="auto"/>
        <w:ind w:left="600" w:right="600" w:firstLine="0"/>
        <w:rPr>
          <w:sz w:val="22"/>
          <w:szCs w:val="22"/>
        </w:rPr>
      </w:pPr>
      <w:bookmarkStart w:colFirst="0" w:colLast="0" w:name="_k4dlm3l4hp4k" w:id="2"/>
      <w:bookmarkEnd w:id="2"/>
      <w:r w:rsidDel="00000000" w:rsidR="00000000" w:rsidRPr="00000000">
        <w:rPr>
          <w:sz w:val="22"/>
          <w:szCs w:val="22"/>
          <w:rtl w:val="0"/>
        </w:rPr>
        <w:t xml:space="preserve">“Before I show anything, let me explain what we do in one sentence…”</w:t>
      </w:r>
    </w:p>
    <w:p w:rsidR="00000000" w:rsidDel="00000000" w:rsidP="00000000" w:rsidRDefault="00000000" w:rsidRPr="00000000" w14:paraId="00000005">
      <w:pPr>
        <w:pStyle w:val="Heading1"/>
        <w:keepNext w:val="0"/>
        <w:keepLines w:val="0"/>
        <w:spacing w:after="240" w:before="240" w:lineRule="auto"/>
        <w:rPr>
          <w:sz w:val="22"/>
          <w:szCs w:val="22"/>
        </w:rPr>
      </w:pPr>
      <w:bookmarkStart w:colFirst="0" w:colLast="0" w:name="_k4dlm3l4hp4k" w:id="2"/>
      <w:bookmarkEnd w:id="2"/>
      <w:r w:rsidDel="00000000" w:rsidR="00000000" w:rsidRPr="00000000">
        <w:rPr>
          <w:sz w:val="22"/>
          <w:szCs w:val="22"/>
          <w:rtl w:val="0"/>
        </w:rPr>
        <w:t xml:space="preserve">You deliver the one-liner.</w:t>
      </w:r>
    </w:p>
    <w:p w:rsidR="00000000" w:rsidDel="00000000" w:rsidP="00000000" w:rsidRDefault="00000000" w:rsidRPr="00000000" w14:paraId="00000006">
      <w:pPr>
        <w:pStyle w:val="Heading1"/>
        <w:keepNext w:val="0"/>
        <w:keepLines w:val="0"/>
        <w:spacing w:after="240" w:before="240" w:lineRule="auto"/>
        <w:rPr>
          <w:sz w:val="22"/>
          <w:szCs w:val="22"/>
        </w:rPr>
      </w:pPr>
      <w:bookmarkStart w:colFirst="0" w:colLast="0" w:name="_k4dlm3l4hp4k" w:id="2"/>
      <w:bookmarkEnd w:id="2"/>
      <w:r w:rsidDel="00000000" w:rsidR="00000000" w:rsidRPr="00000000">
        <w:rPr>
          <w:sz w:val="22"/>
          <w:szCs w:val="22"/>
          <w:rtl w:val="0"/>
        </w:rPr>
        <w:t xml:space="preserve">If that doesn’t land, no visual will save you.</w:t>
      </w:r>
    </w:p>
    <w:p w:rsidR="00000000" w:rsidDel="00000000" w:rsidP="00000000" w:rsidRDefault="00000000" w:rsidRPr="00000000" w14:paraId="00000007">
      <w:pPr>
        <w:pStyle w:val="Heading1"/>
        <w:keepNext w:val="0"/>
        <w:keepLines w:val="0"/>
        <w:spacing w:before="480" w:lineRule="auto"/>
        <w:rPr>
          <w:sz w:val="22"/>
          <w:szCs w:val="22"/>
        </w:rPr>
      </w:pPr>
      <w:bookmarkStart w:colFirst="0" w:colLast="0" w:name="_k4dlm3l4hp4k" w:id="2"/>
      <w:bookmarkEnd w:id="2"/>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8">
      <w:pPr>
        <w:pStyle w:val="Heading3"/>
        <w:keepNext w:val="0"/>
        <w:keepLines w:val="0"/>
        <w:spacing w:before="280" w:lineRule="auto"/>
        <w:rPr>
          <w:b w:val="1"/>
          <w:bCs w:val="1"/>
          <w:color w:val="000000"/>
          <w:sz w:val="26"/>
          <w:szCs w:val="26"/>
        </w:rPr>
      </w:pPr>
      <w:bookmarkStart w:colFirst="0" w:colLast="0" w:name="_g4f1bjgvijpj" w:id="3"/>
      <w:bookmarkEnd w:id="3"/>
      <w:r w:rsidDel="00000000" w:rsidR="00000000" w:rsidRPr="00000000">
        <w:rPr>
          <w:b w:val="1"/>
          <w:bCs w:val="1"/>
          <w:color w:val="000000"/>
          <w:sz w:val="26"/>
          <w:szCs w:val="26"/>
          <w:rtl w:val="0"/>
        </w:rPr>
        <w:t xml:space="preserve">2. Then show the web memo (scroll slowly)</w:t>
      </w:r>
    </w:p>
    <w:p w:rsidR="00000000" w:rsidDel="00000000" w:rsidP="00000000" w:rsidRDefault="00000000" w:rsidRPr="00000000" w14:paraId="00000009">
      <w:pPr>
        <w:pStyle w:val="Heading1"/>
        <w:keepNext w:val="0"/>
        <w:keepLines w:val="0"/>
        <w:spacing w:after="240" w:before="240" w:lineRule="auto"/>
        <w:rPr>
          <w:sz w:val="22"/>
          <w:szCs w:val="22"/>
        </w:rPr>
      </w:pPr>
      <w:bookmarkStart w:colFirst="0" w:colLast="0" w:name="_k4dlm3l4hp4k" w:id="2"/>
      <w:bookmarkEnd w:id="2"/>
      <w:r w:rsidDel="00000000" w:rsidR="00000000" w:rsidRPr="00000000">
        <w:rPr>
          <w:sz w:val="22"/>
          <w:szCs w:val="22"/>
          <w:rtl w:val="0"/>
        </w:rPr>
        <w:t xml:space="preserve">You open a real-looking memo (like the HTML you built).</w:t>
      </w:r>
    </w:p>
    <w:p w:rsidR="00000000" w:rsidDel="00000000" w:rsidP="00000000" w:rsidRDefault="00000000" w:rsidRPr="00000000" w14:paraId="0000000A">
      <w:pPr>
        <w:pStyle w:val="Heading1"/>
        <w:keepNext w:val="0"/>
        <w:keepLines w:val="0"/>
        <w:spacing w:after="240" w:before="240" w:lineRule="auto"/>
        <w:rPr>
          <w:sz w:val="22"/>
          <w:szCs w:val="22"/>
        </w:rPr>
      </w:pPr>
      <w:bookmarkStart w:colFirst="0" w:colLast="0" w:name="_k4dlm3l4hp4k" w:id="2"/>
      <w:bookmarkEnd w:id="2"/>
      <w:r w:rsidDel="00000000" w:rsidR="00000000" w:rsidRPr="00000000">
        <w:rPr>
          <w:sz w:val="22"/>
          <w:szCs w:val="22"/>
          <w:rtl w:val="0"/>
        </w:rPr>
        <w:t xml:space="preserve">You do not “present” it.</w:t>
        <w:br w:type="textWrapping"/>
        <w:t xml:space="preserve"> You read parts of it together.</w:t>
      </w:r>
    </w:p>
    <w:p w:rsidR="00000000" w:rsidDel="00000000" w:rsidP="00000000" w:rsidRDefault="00000000" w:rsidRPr="00000000" w14:paraId="0000000B">
      <w:pPr>
        <w:pStyle w:val="Heading1"/>
        <w:keepNext w:val="0"/>
        <w:keepLines w:val="0"/>
        <w:spacing w:after="240" w:before="240" w:lineRule="auto"/>
        <w:rPr>
          <w:sz w:val="22"/>
          <w:szCs w:val="22"/>
        </w:rPr>
      </w:pPr>
      <w:bookmarkStart w:colFirst="0" w:colLast="0" w:name="_k4dlm3l4hp4k" w:id="2"/>
      <w:bookmarkEnd w:id="2"/>
      <w:r w:rsidDel="00000000" w:rsidR="00000000" w:rsidRPr="00000000">
        <w:rPr>
          <w:sz w:val="22"/>
          <w:szCs w:val="22"/>
          <w:rtl w:val="0"/>
        </w:rPr>
        <w:t xml:space="preserve">Key behavior:</w:t>
      </w:r>
    </w:p>
    <w:p w:rsidR="00000000" w:rsidDel="00000000" w:rsidP="00000000" w:rsidRDefault="00000000" w:rsidRPr="00000000" w14:paraId="0000000C">
      <w:pPr>
        <w:pStyle w:val="Heading1"/>
        <w:keepNext w:val="0"/>
        <w:keepLines w:val="0"/>
        <w:numPr>
          <w:ilvl w:val="0"/>
          <w:numId w:val="6"/>
        </w:numPr>
        <w:spacing w:after="0" w:afterAutospacing="0" w:before="240" w:lineRule="auto"/>
        <w:ind w:left="720" w:hanging="360"/>
        <w:rPr>
          <w:sz w:val="22"/>
          <w:szCs w:val="22"/>
        </w:rPr>
      </w:pPr>
      <w:bookmarkStart w:colFirst="0" w:colLast="0" w:name="_k4dlm3l4hp4k" w:id="2"/>
      <w:bookmarkEnd w:id="2"/>
      <w:r w:rsidDel="00000000" w:rsidR="00000000" w:rsidRPr="00000000">
        <w:rPr>
          <w:sz w:val="22"/>
          <w:szCs w:val="22"/>
          <w:rtl w:val="0"/>
        </w:rPr>
        <w:t xml:space="preserve">Scroll slowly</w:t>
        <w:br w:type="textWrapping"/>
      </w:r>
    </w:p>
    <w:p w:rsidR="00000000" w:rsidDel="00000000" w:rsidP="00000000" w:rsidRDefault="00000000" w:rsidRPr="00000000" w14:paraId="0000000D">
      <w:pPr>
        <w:pStyle w:val="Heading1"/>
        <w:keepNext w:val="0"/>
        <w:keepLines w:val="0"/>
        <w:numPr>
          <w:ilvl w:val="0"/>
          <w:numId w:val="6"/>
        </w:numPr>
        <w:spacing w:after="0" w:afterAutospacing="0" w:before="0" w:beforeAutospacing="0" w:lineRule="auto"/>
        <w:ind w:left="720" w:hanging="360"/>
        <w:rPr>
          <w:sz w:val="22"/>
          <w:szCs w:val="22"/>
        </w:rPr>
      </w:pPr>
      <w:bookmarkStart w:colFirst="0" w:colLast="0" w:name="_k4dlm3l4hp4k" w:id="2"/>
      <w:bookmarkEnd w:id="2"/>
      <w:r w:rsidDel="00000000" w:rsidR="00000000" w:rsidRPr="00000000">
        <w:rPr>
          <w:sz w:val="22"/>
          <w:szCs w:val="22"/>
          <w:rtl w:val="0"/>
        </w:rPr>
        <w:t xml:space="preserve">Pause after uncomfortable lines</w:t>
        <w:br w:type="textWrapping"/>
      </w:r>
    </w:p>
    <w:p w:rsidR="00000000" w:rsidDel="00000000" w:rsidP="00000000" w:rsidRDefault="00000000" w:rsidRPr="00000000" w14:paraId="0000000E">
      <w:pPr>
        <w:pStyle w:val="Heading1"/>
        <w:keepNext w:val="0"/>
        <w:keepLines w:val="0"/>
        <w:numPr>
          <w:ilvl w:val="0"/>
          <w:numId w:val="6"/>
        </w:numPr>
        <w:spacing w:after="240" w:before="0" w:beforeAutospacing="0" w:lineRule="auto"/>
        <w:ind w:left="720" w:hanging="360"/>
        <w:rPr>
          <w:sz w:val="22"/>
          <w:szCs w:val="22"/>
        </w:rPr>
      </w:pPr>
      <w:bookmarkStart w:colFirst="0" w:colLast="0" w:name="_k4dlm3l4hp4k" w:id="2"/>
      <w:bookmarkEnd w:id="2"/>
      <w:r w:rsidDel="00000000" w:rsidR="00000000" w:rsidRPr="00000000">
        <w:rPr>
          <w:sz w:val="22"/>
          <w:szCs w:val="22"/>
          <w:rtl w:val="0"/>
        </w:rPr>
        <w:t xml:space="preserve">Let silence work</w:t>
        <w:br w:type="textWrapping"/>
      </w:r>
    </w:p>
    <w:p w:rsidR="00000000" w:rsidDel="00000000" w:rsidP="00000000" w:rsidRDefault="00000000" w:rsidRPr="00000000" w14:paraId="0000000F">
      <w:pPr>
        <w:pStyle w:val="Heading1"/>
        <w:keepNext w:val="0"/>
        <w:keepLines w:val="0"/>
        <w:spacing w:after="240" w:before="240" w:lineRule="auto"/>
        <w:rPr>
          <w:sz w:val="22"/>
          <w:szCs w:val="22"/>
        </w:rPr>
      </w:pPr>
      <w:bookmarkStart w:colFirst="0" w:colLast="0" w:name="_k4dlm3l4hp4k" w:id="2"/>
      <w:bookmarkEnd w:id="2"/>
      <w:r w:rsidDel="00000000" w:rsidR="00000000" w:rsidRPr="00000000">
        <w:rPr>
          <w:sz w:val="22"/>
          <w:szCs w:val="22"/>
          <w:rtl w:val="0"/>
        </w:rPr>
        <w:t xml:space="preserve">This is extremely effective.</w:t>
      </w:r>
    </w:p>
    <w:p w:rsidR="00000000" w:rsidDel="00000000" w:rsidP="00000000" w:rsidRDefault="00000000" w:rsidRPr="00000000" w14:paraId="00000010">
      <w:pPr>
        <w:pStyle w:val="Heading1"/>
        <w:keepNext w:val="0"/>
        <w:keepLines w:val="0"/>
        <w:spacing w:before="480" w:lineRule="auto"/>
        <w:rPr>
          <w:b w:val="1"/>
          <w:bCs w:val="1"/>
          <w:sz w:val="22"/>
          <w:szCs w:val="22"/>
        </w:rPr>
      </w:pPr>
      <w:bookmarkStart w:colFirst="0" w:colLast="0" w:name="_k4dlm3l4hp4k" w:id="2"/>
      <w:bookmarkEnd w:id="2"/>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1">
      <w:pPr>
        <w:pStyle w:val="Heading3"/>
        <w:keepNext w:val="0"/>
        <w:keepLines w:val="0"/>
        <w:spacing w:before="280" w:lineRule="auto"/>
        <w:rPr>
          <w:b w:val="1"/>
          <w:bCs w:val="1"/>
          <w:color w:val="000000"/>
          <w:sz w:val="30"/>
          <w:szCs w:val="30"/>
        </w:rPr>
      </w:pPr>
      <w:bookmarkStart w:colFirst="0" w:colLast="0" w:name="_w8qtnv8d45n5" w:id="4"/>
      <w:bookmarkEnd w:id="4"/>
      <w:r w:rsidDel="00000000" w:rsidR="00000000" w:rsidRPr="00000000">
        <w:rPr>
          <w:b w:val="1"/>
          <w:bCs w:val="1"/>
          <w:color w:val="000000"/>
          <w:sz w:val="30"/>
          <w:szCs w:val="30"/>
          <w:rtl w:val="0"/>
        </w:rPr>
        <w:t xml:space="preserve">3. Only later: offer the PDF</w:t>
      </w:r>
    </w:p>
    <w:p w:rsidR="00000000" w:rsidDel="00000000" w:rsidP="00000000" w:rsidRDefault="00000000" w:rsidRPr="00000000" w14:paraId="00000012">
      <w:pPr>
        <w:pStyle w:val="Heading1"/>
        <w:keepNext w:val="0"/>
        <w:keepLines w:val="0"/>
        <w:spacing w:after="240" w:before="240" w:lineRule="auto"/>
        <w:rPr>
          <w:sz w:val="22"/>
          <w:szCs w:val="22"/>
        </w:rPr>
      </w:pPr>
      <w:bookmarkStart w:colFirst="0" w:colLast="0" w:name="_k4dlm3l4hp4k" w:id="2"/>
      <w:bookmarkEnd w:id="2"/>
      <w:r w:rsidDel="00000000" w:rsidR="00000000" w:rsidRPr="00000000">
        <w:rPr>
          <w:sz w:val="22"/>
          <w:szCs w:val="22"/>
          <w:rtl w:val="0"/>
        </w:rPr>
        <w:t xml:space="preserve">You say:</w:t>
      </w:r>
    </w:p>
    <w:p w:rsidR="00000000" w:rsidDel="00000000" w:rsidP="00000000" w:rsidRDefault="00000000" w:rsidRPr="00000000" w14:paraId="00000013">
      <w:pPr>
        <w:pStyle w:val="Heading1"/>
        <w:keepNext w:val="0"/>
        <w:keepLines w:val="0"/>
        <w:spacing w:after="240" w:before="240" w:lineRule="auto"/>
        <w:ind w:left="600" w:right="600" w:firstLine="0"/>
        <w:rPr>
          <w:sz w:val="22"/>
          <w:szCs w:val="22"/>
        </w:rPr>
      </w:pPr>
      <w:bookmarkStart w:colFirst="0" w:colLast="0" w:name="_k4dlm3l4hp4k" w:id="2"/>
      <w:bookmarkEnd w:id="2"/>
      <w:r w:rsidDel="00000000" w:rsidR="00000000" w:rsidRPr="00000000">
        <w:rPr>
          <w:sz w:val="22"/>
          <w:szCs w:val="22"/>
          <w:rtl w:val="0"/>
        </w:rPr>
        <w:t xml:space="preserve">“We usually export this as a PDF once companies want to share it internally.”</w:t>
      </w:r>
    </w:p>
    <w:p w:rsidR="00000000" w:rsidDel="00000000" w:rsidP="00000000" w:rsidRDefault="00000000" w:rsidRPr="00000000" w14:paraId="00000014">
      <w:pPr>
        <w:pStyle w:val="Heading1"/>
        <w:keepNext w:val="0"/>
        <w:keepLines w:val="0"/>
        <w:spacing w:after="240" w:before="240" w:lineRule="auto"/>
        <w:rPr>
          <w:sz w:val="22"/>
          <w:szCs w:val="22"/>
        </w:rPr>
      </w:pPr>
      <w:bookmarkStart w:colFirst="0" w:colLast="0" w:name="_k4dlm3l4hp4k" w:id="2"/>
      <w:bookmarkEnd w:id="2"/>
      <w:r w:rsidDel="00000000" w:rsidR="00000000" w:rsidRPr="00000000">
        <w:rPr>
          <w:sz w:val="22"/>
          <w:szCs w:val="22"/>
          <w:rtl w:val="0"/>
        </w:rPr>
        <w:t xml:space="preserve">This frames the PDF as:</w:t>
      </w:r>
    </w:p>
    <w:p w:rsidR="00000000" w:rsidDel="00000000" w:rsidP="00000000" w:rsidRDefault="00000000" w:rsidRPr="00000000" w14:paraId="00000015">
      <w:pPr>
        <w:pStyle w:val="Heading1"/>
        <w:keepNext w:val="0"/>
        <w:keepLines w:val="0"/>
        <w:numPr>
          <w:ilvl w:val="0"/>
          <w:numId w:val="3"/>
        </w:numPr>
        <w:spacing w:after="0" w:afterAutospacing="0" w:before="240" w:lineRule="auto"/>
        <w:ind w:left="720" w:hanging="360"/>
        <w:rPr>
          <w:sz w:val="22"/>
          <w:szCs w:val="22"/>
        </w:rPr>
      </w:pPr>
      <w:bookmarkStart w:colFirst="0" w:colLast="0" w:name="_k4dlm3l4hp4k" w:id="2"/>
      <w:bookmarkEnd w:id="2"/>
      <w:r w:rsidDel="00000000" w:rsidR="00000000" w:rsidRPr="00000000">
        <w:rPr>
          <w:sz w:val="22"/>
          <w:szCs w:val="22"/>
          <w:rtl w:val="0"/>
        </w:rPr>
        <w:t xml:space="preserve">a byproduct,</w:t>
        <w:br w:type="textWrapping"/>
      </w:r>
    </w:p>
    <w:p w:rsidR="00000000" w:rsidDel="00000000" w:rsidP="00000000" w:rsidRDefault="00000000" w:rsidRPr="00000000" w14:paraId="00000016">
      <w:pPr>
        <w:pStyle w:val="Heading1"/>
        <w:keepNext w:val="0"/>
        <w:keepLines w:val="0"/>
        <w:numPr>
          <w:ilvl w:val="0"/>
          <w:numId w:val="3"/>
        </w:numPr>
        <w:spacing w:after="240" w:before="0" w:beforeAutospacing="0" w:lineRule="auto"/>
        <w:ind w:left="720" w:hanging="360"/>
        <w:rPr>
          <w:b w:val="1"/>
          <w:bCs w:val="1"/>
          <w:sz w:val="22"/>
          <w:szCs w:val="22"/>
        </w:rPr>
      </w:pPr>
      <w:bookmarkStart w:colFirst="0" w:colLast="0" w:name="_k4dlm3l4hp4k" w:id="2"/>
      <w:bookmarkEnd w:id="2"/>
      <w:r w:rsidDel="00000000" w:rsidR="00000000" w:rsidRPr="00000000">
        <w:rPr>
          <w:sz w:val="22"/>
          <w:szCs w:val="22"/>
          <w:rtl w:val="0"/>
        </w:rPr>
        <w:t xml:space="preserve">not the product.</w:t>
      </w:r>
      <w:r w:rsidDel="00000000" w:rsidR="00000000" w:rsidRPr="00000000">
        <w:rPr>
          <w:b w:val="1"/>
          <w:bCs w:val="1"/>
          <w:sz w:val="22"/>
          <w:szCs w:val="22"/>
          <w:rtl w:val="0"/>
        </w:rPr>
        <w:br w:type="textWrapping"/>
      </w:r>
    </w:p>
    <w:p w:rsidR="00000000" w:rsidDel="00000000" w:rsidP="00000000" w:rsidRDefault="00000000" w:rsidRPr="00000000" w14:paraId="00000017">
      <w:pPr>
        <w:pStyle w:val="Heading1"/>
        <w:keepNext w:val="0"/>
        <w:keepLines w:val="0"/>
        <w:spacing w:before="480" w:lineRule="auto"/>
        <w:rPr>
          <w:b w:val="1"/>
          <w:bCs w:val="1"/>
          <w:sz w:val="46"/>
          <w:szCs w:val="46"/>
        </w:rPr>
      </w:pPr>
      <w:bookmarkStart w:colFirst="0" w:colLast="0" w:name="_nx4t8kjfu4ux" w:id="5"/>
      <w:bookmarkEnd w:id="5"/>
      <w:r w:rsidDel="00000000" w:rsidR="00000000" w:rsidRPr="00000000">
        <w:rPr>
          <w:b w:val="1"/>
          <w:bCs w:val="1"/>
          <w:sz w:val="46"/>
          <w:szCs w:val="46"/>
          <w:rtl w:val="0"/>
        </w:rPr>
        <w:t xml:space="preserve">The Pitch</w:t>
      </w:r>
    </w:p>
    <w:p w:rsidR="00000000" w:rsidDel="00000000" w:rsidP="00000000" w:rsidRDefault="00000000" w:rsidRPr="00000000" w14:paraId="00000018">
      <w:pPr>
        <w:pStyle w:val="Heading3"/>
        <w:keepNext w:val="0"/>
        <w:keepLines w:val="0"/>
        <w:spacing w:before="280" w:lineRule="auto"/>
        <w:rPr>
          <w:b w:val="1"/>
          <w:bCs w:val="1"/>
          <w:color w:val="000000"/>
          <w:sz w:val="26"/>
          <w:szCs w:val="26"/>
        </w:rPr>
      </w:pPr>
      <w:bookmarkStart w:colFirst="0" w:colLast="0" w:name="_gbzznrjbd5nt" w:id="6"/>
      <w:bookmarkEnd w:id="6"/>
      <w:r w:rsidDel="00000000" w:rsidR="00000000" w:rsidRPr="00000000">
        <w:rPr>
          <w:b w:val="1"/>
          <w:bCs w:val="1"/>
          <w:color w:val="000000"/>
          <w:sz w:val="26"/>
          <w:szCs w:val="26"/>
          <w:rtl w:val="0"/>
        </w:rPr>
        <w:t xml:space="preserve">One-liner</w:t>
      </w:r>
    </w:p>
    <w:p w:rsidR="00000000" w:rsidDel="00000000" w:rsidP="00000000" w:rsidRDefault="00000000" w:rsidRPr="00000000" w14:paraId="00000019">
      <w:pPr>
        <w:spacing w:after="240" w:before="240" w:lineRule="auto"/>
        <w:rPr>
          <w:b w:val="1"/>
          <w:bCs w:val="1"/>
        </w:rPr>
      </w:pPr>
      <w:r w:rsidDel="00000000" w:rsidR="00000000" w:rsidRPr="00000000">
        <w:rPr>
          <w:b w:val="1"/>
          <w:bCs w:val="1"/>
          <w:rtl w:val="0"/>
        </w:rPr>
        <w:t xml:space="preserve">We help deep-tech founders understand how credible and investable their company appears to AI systems — and where real strength is being missed.</w:t>
      </w:r>
    </w:p>
    <w:p w:rsidR="00000000" w:rsidDel="00000000" w:rsidP="00000000" w:rsidRDefault="00000000" w:rsidRPr="00000000" w14:paraId="0000001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B">
      <w:pPr>
        <w:pStyle w:val="Heading3"/>
        <w:keepNext w:val="0"/>
        <w:keepLines w:val="0"/>
        <w:spacing w:before="280" w:lineRule="auto"/>
        <w:rPr>
          <w:b w:val="1"/>
          <w:bCs w:val="1"/>
          <w:color w:val="000000"/>
          <w:sz w:val="26"/>
          <w:szCs w:val="26"/>
        </w:rPr>
      </w:pPr>
      <w:bookmarkStart w:colFirst="0" w:colLast="0" w:name="_mrg1fseofh76" w:id="7"/>
      <w:bookmarkEnd w:id="7"/>
      <w:r w:rsidDel="00000000" w:rsidR="00000000" w:rsidRPr="00000000">
        <w:rPr>
          <w:b w:val="1"/>
          <w:bCs w:val="1"/>
          <w:color w:val="000000"/>
          <w:sz w:val="26"/>
          <w:szCs w:val="26"/>
          <w:rtl w:val="0"/>
        </w:rPr>
        <w:t xml:space="preserve">Short pitch (spoken / homepage hero)</w:t>
      </w:r>
    </w:p>
    <w:p w:rsidR="00000000" w:rsidDel="00000000" w:rsidP="00000000" w:rsidRDefault="00000000" w:rsidRPr="00000000" w14:paraId="0000001C">
      <w:pPr>
        <w:spacing w:after="240" w:before="240" w:lineRule="auto"/>
        <w:rPr/>
      </w:pPr>
      <w:r w:rsidDel="00000000" w:rsidR="00000000" w:rsidRPr="00000000">
        <w:rPr>
          <w:rtl w:val="0"/>
        </w:rPr>
        <w:t xml:space="preserve">Investors increasingly rely on AI to research, filter, and summarize companies before meetings ever happen.</w:t>
        <w:br w:type="textWrapping"/>
        <w:t xml:space="preserve"> That means companies are no longer judged only by what they </w:t>
      </w:r>
      <w:r w:rsidDel="00000000" w:rsidR="00000000" w:rsidRPr="00000000">
        <w:rPr>
          <w:i w:val="1"/>
          <w:iCs w:val="1"/>
          <w:rtl w:val="0"/>
        </w:rPr>
        <w:t xml:space="preserve">are</w:t>
      </w:r>
      <w:r w:rsidDel="00000000" w:rsidR="00000000" w:rsidRPr="00000000">
        <w:rPr>
          <w:rtl w:val="0"/>
        </w:rPr>
        <w:t xml:space="preserve">, but by what their </w:t>
      </w:r>
      <w:r w:rsidDel="00000000" w:rsidR="00000000" w:rsidRPr="00000000">
        <w:rPr>
          <w:b w:val="1"/>
          <w:bCs w:val="1"/>
          <w:rtl w:val="0"/>
        </w:rPr>
        <w:t xml:space="preserve">public signals allow AI systems to infer</w:t>
      </w:r>
      <w:r w:rsidDel="00000000" w:rsidR="00000000" w:rsidRPr="00000000">
        <w:rPr>
          <w:rtl w:val="0"/>
        </w:rPr>
        <w:t xml:space="preserve">.</w:t>
      </w:r>
    </w:p>
    <w:p w:rsidR="00000000" w:rsidDel="00000000" w:rsidP="00000000" w:rsidRDefault="00000000" w:rsidRPr="00000000" w14:paraId="0000001D">
      <w:pPr>
        <w:spacing w:after="240" w:before="240" w:lineRule="auto"/>
        <w:rPr/>
      </w:pPr>
      <w:r w:rsidDel="00000000" w:rsidR="00000000" w:rsidRPr="00000000">
        <w:rPr>
          <w:rtl w:val="0"/>
        </w:rPr>
        <w:t xml:space="preserve">We simulate that process.</w:t>
      </w:r>
    </w:p>
    <w:p w:rsidR="00000000" w:rsidDel="00000000" w:rsidP="00000000" w:rsidRDefault="00000000" w:rsidRPr="00000000" w14:paraId="0000001E">
      <w:pPr>
        <w:spacing w:after="240" w:before="240" w:lineRule="auto"/>
        <w:rPr/>
      </w:pPr>
      <w:r w:rsidDel="00000000" w:rsidR="00000000" w:rsidRPr="00000000">
        <w:rPr>
          <w:rtl w:val="0"/>
        </w:rPr>
        <w:t xml:space="preserve">Our platform produces an AI perception memo that shows how advanced AI models interpret your company today — across team strength, IP leadership, technology maturity, and investor conviction — using only public information.</w:t>
      </w:r>
    </w:p>
    <w:p w:rsidR="00000000" w:rsidDel="00000000" w:rsidP="00000000" w:rsidRDefault="00000000" w:rsidRPr="00000000" w14:paraId="0000001F">
      <w:pPr>
        <w:spacing w:after="240" w:before="240" w:lineRule="auto"/>
        <w:rPr/>
      </w:pPr>
      <w:r w:rsidDel="00000000" w:rsidR="00000000" w:rsidRPr="00000000">
        <w:rPr>
          <w:rtl w:val="0"/>
        </w:rPr>
        <w:t xml:space="preserve">The goal is not optimization.</w:t>
        <w:br w:type="textWrapping"/>
        <w:t xml:space="preserve"> The goal is to reveal where reality and perception diverge, and where credibility is being silently lost.</w:t>
      </w:r>
    </w:p>
    <w:p w:rsidR="00000000" w:rsidDel="00000000" w:rsidP="00000000" w:rsidRDefault="00000000" w:rsidRPr="00000000" w14:paraId="0000002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1">
      <w:pPr>
        <w:pStyle w:val="Heading3"/>
        <w:keepNext w:val="0"/>
        <w:keepLines w:val="0"/>
        <w:spacing w:before="280" w:lineRule="auto"/>
        <w:rPr>
          <w:b w:val="1"/>
          <w:bCs w:val="1"/>
          <w:color w:val="000000"/>
          <w:sz w:val="26"/>
          <w:szCs w:val="26"/>
        </w:rPr>
      </w:pPr>
      <w:bookmarkStart w:colFirst="0" w:colLast="0" w:name="_3ago94r23j8s" w:id="8"/>
      <w:bookmarkEnd w:id="8"/>
      <w:r w:rsidDel="00000000" w:rsidR="00000000" w:rsidRPr="00000000">
        <w:rPr>
          <w:b w:val="1"/>
          <w:bCs w:val="1"/>
          <w:color w:val="000000"/>
          <w:sz w:val="26"/>
          <w:szCs w:val="26"/>
          <w:rtl w:val="0"/>
        </w:rPr>
        <w:t xml:space="preserve">Slightly longer pitch (for serious conversations)</w:t>
      </w:r>
    </w:p>
    <w:p w:rsidR="00000000" w:rsidDel="00000000" w:rsidP="00000000" w:rsidRDefault="00000000" w:rsidRPr="00000000" w14:paraId="00000022">
      <w:pPr>
        <w:spacing w:after="240" w:before="240" w:lineRule="auto"/>
        <w:rPr/>
      </w:pPr>
      <w:r w:rsidDel="00000000" w:rsidR="00000000" w:rsidRPr="00000000">
        <w:rPr>
          <w:rtl w:val="0"/>
        </w:rPr>
        <w:t xml:space="preserve">Deep-tech companies often have strong fundamentals but weak external legibility.</w:t>
        <w:br w:type="textWrapping"/>
        <w:t xml:space="preserve"> Their teams are credible, their IP is real, and their progress is meaningful — yet AI-assisted investor research frequently interprets them as early, unclear, or unconvincing.</w:t>
      </w:r>
    </w:p>
    <w:p w:rsidR="00000000" w:rsidDel="00000000" w:rsidP="00000000" w:rsidRDefault="00000000" w:rsidRPr="00000000" w14:paraId="00000023">
      <w:pPr>
        <w:spacing w:after="240" w:before="240" w:lineRule="auto"/>
        <w:rPr/>
      </w:pPr>
      <w:r w:rsidDel="00000000" w:rsidR="00000000" w:rsidRPr="00000000">
        <w:rPr>
          <w:rtl w:val="0"/>
        </w:rPr>
        <w:t xml:space="preserve">We address that gap.</w:t>
      </w:r>
    </w:p>
    <w:p w:rsidR="00000000" w:rsidDel="00000000" w:rsidP="00000000" w:rsidRDefault="00000000" w:rsidRPr="00000000" w14:paraId="00000024">
      <w:pPr>
        <w:spacing w:after="240" w:before="240" w:lineRule="auto"/>
        <w:rPr/>
      </w:pPr>
      <w:r w:rsidDel="00000000" w:rsidR="00000000" w:rsidRPr="00000000">
        <w:rPr>
          <w:rtl w:val="0"/>
        </w:rPr>
        <w:t xml:space="preserve">Our AI perception intelligence platform generates a memo similar to what an AI-assisted analyst or investor would implicitly form when researching your company. It highlights how your public signals are interpreted today, where AI inference breaks down, and which missing signals matter most for upcoming milestones like fundraising or senior hiring.</w:t>
      </w:r>
    </w:p>
    <w:p w:rsidR="00000000" w:rsidDel="00000000" w:rsidP="00000000" w:rsidRDefault="00000000" w:rsidRPr="00000000" w14:paraId="00000025">
      <w:pPr>
        <w:spacing w:after="240" w:before="240" w:lineRule="auto"/>
        <w:rPr/>
      </w:pPr>
      <w:r w:rsidDel="00000000" w:rsidR="00000000" w:rsidRPr="00000000">
        <w:rPr>
          <w:rtl w:val="0"/>
        </w:rPr>
        <w:t xml:space="preserve">We don’t assess internal quality.</w:t>
        <w:br w:type="textWrapping"/>
        <w:t xml:space="preserve"> We assess </w:t>
      </w:r>
      <w:r w:rsidDel="00000000" w:rsidR="00000000" w:rsidRPr="00000000">
        <w:rPr>
          <w:b w:val="1"/>
          <w:bCs w:val="1"/>
          <w:rtl w:val="0"/>
        </w:rPr>
        <w:t xml:space="preserve">external credibility as interpreted by AI</w:t>
      </w:r>
      <w:r w:rsidDel="00000000" w:rsidR="00000000" w:rsidRPr="00000000">
        <w:rPr>
          <w:rtl w:val="0"/>
        </w:rPr>
        <w:t xml:space="preserve">.</w:t>
      </w:r>
    </w:p>
    <w:p w:rsidR="00000000" w:rsidDel="00000000" w:rsidP="00000000" w:rsidRDefault="00000000" w:rsidRPr="00000000" w14:paraId="0000002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7">
      <w:pPr>
        <w:pStyle w:val="Heading3"/>
        <w:keepNext w:val="0"/>
        <w:keepLines w:val="0"/>
        <w:spacing w:before="280" w:lineRule="auto"/>
        <w:rPr>
          <w:b w:val="1"/>
          <w:bCs w:val="1"/>
          <w:color w:val="000000"/>
          <w:sz w:val="26"/>
          <w:szCs w:val="26"/>
        </w:rPr>
      </w:pPr>
      <w:bookmarkStart w:colFirst="0" w:colLast="0" w:name="_ypdav07scu51" w:id="9"/>
      <w:bookmarkEnd w:id="9"/>
      <w:r w:rsidDel="00000000" w:rsidR="00000000" w:rsidRPr="00000000">
        <w:rPr>
          <w:b w:val="1"/>
          <w:bCs w:val="1"/>
          <w:color w:val="000000"/>
          <w:sz w:val="26"/>
          <w:szCs w:val="26"/>
          <w:rtl w:val="0"/>
        </w:rPr>
        <w:t xml:space="preserve">What makes this different</w:t>
      </w:r>
    </w:p>
    <w:p w:rsidR="00000000" w:rsidDel="00000000" w:rsidP="00000000" w:rsidRDefault="00000000" w:rsidRPr="00000000" w14:paraId="00000028">
      <w:pPr>
        <w:numPr>
          <w:ilvl w:val="0"/>
          <w:numId w:val="12"/>
        </w:numPr>
        <w:spacing w:after="0" w:afterAutospacing="0" w:before="240" w:lineRule="auto"/>
        <w:ind w:left="720" w:hanging="360"/>
      </w:pPr>
      <w:r w:rsidDel="00000000" w:rsidR="00000000" w:rsidRPr="00000000">
        <w:rPr>
          <w:rtl w:val="0"/>
        </w:rPr>
        <w:t xml:space="preserve">This is not SEO</w:t>
        <w:br w:type="textWrapping"/>
      </w:r>
    </w:p>
    <w:p w:rsidR="00000000" w:rsidDel="00000000" w:rsidP="00000000" w:rsidRDefault="00000000" w:rsidRPr="00000000" w14:paraId="00000029">
      <w:pPr>
        <w:numPr>
          <w:ilvl w:val="0"/>
          <w:numId w:val="12"/>
        </w:numPr>
        <w:spacing w:after="0" w:afterAutospacing="0" w:before="0" w:beforeAutospacing="0" w:lineRule="auto"/>
        <w:ind w:left="720" w:hanging="360"/>
      </w:pPr>
      <w:r w:rsidDel="00000000" w:rsidR="00000000" w:rsidRPr="00000000">
        <w:rPr>
          <w:rtl w:val="0"/>
        </w:rPr>
        <w:t xml:space="preserve">This is not marketing analytics</w:t>
        <w:br w:type="textWrapping"/>
      </w:r>
    </w:p>
    <w:p w:rsidR="00000000" w:rsidDel="00000000" w:rsidP="00000000" w:rsidRDefault="00000000" w:rsidRPr="00000000" w14:paraId="0000002A">
      <w:pPr>
        <w:numPr>
          <w:ilvl w:val="0"/>
          <w:numId w:val="12"/>
        </w:numPr>
        <w:spacing w:after="240" w:before="0" w:beforeAutospacing="0" w:lineRule="auto"/>
        <w:ind w:left="720" w:hanging="360"/>
      </w:pPr>
      <w:r w:rsidDel="00000000" w:rsidR="00000000" w:rsidRPr="00000000">
        <w:rPr>
          <w:rtl w:val="0"/>
        </w:rPr>
        <w:t xml:space="preserve">This is not AI advice</w:t>
        <w:br w:type="textWrapping"/>
      </w:r>
    </w:p>
    <w:p w:rsidR="00000000" w:rsidDel="00000000" w:rsidP="00000000" w:rsidRDefault="00000000" w:rsidRPr="00000000" w14:paraId="0000002B">
      <w:pPr>
        <w:spacing w:after="240" w:before="240" w:lineRule="auto"/>
        <w:rPr/>
      </w:pPr>
      <w:r w:rsidDel="00000000" w:rsidR="00000000" w:rsidRPr="00000000">
        <w:rPr>
          <w:rtl w:val="0"/>
        </w:rPr>
        <w:t xml:space="preserve">It is </w:t>
      </w:r>
      <w:r w:rsidDel="00000000" w:rsidR="00000000" w:rsidRPr="00000000">
        <w:rPr>
          <w:b w:val="1"/>
          <w:bCs w:val="1"/>
          <w:rtl w:val="0"/>
        </w:rPr>
        <w:t xml:space="preserve">perception intelligence</w:t>
      </w:r>
      <w:r w:rsidDel="00000000" w:rsidR="00000000" w:rsidRPr="00000000">
        <w:rPr>
          <w:rtl w:val="0"/>
        </w:rPr>
        <w:t xml:space="preserve"> — designed for founders who operate in high-stakes, high-uncertainty environments.</w:t>
      </w:r>
    </w:p>
    <w:p w:rsidR="00000000" w:rsidDel="00000000" w:rsidP="00000000" w:rsidRDefault="00000000" w:rsidRPr="00000000" w14:paraId="0000002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D">
      <w:pPr>
        <w:pStyle w:val="Heading1"/>
        <w:keepNext w:val="0"/>
        <w:keepLines w:val="0"/>
        <w:spacing w:before="480" w:lineRule="auto"/>
        <w:rPr>
          <w:b w:val="1"/>
          <w:bCs w:val="1"/>
          <w:sz w:val="46"/>
          <w:szCs w:val="46"/>
        </w:rPr>
      </w:pPr>
      <w:bookmarkStart w:colFirst="0" w:colLast="0" w:name="_mamjqyo8i34c" w:id="10"/>
      <w:bookmarkEnd w:id="10"/>
      <w:r w:rsidDel="00000000" w:rsidR="00000000" w:rsidRPr="00000000">
        <w:rPr>
          <w:b w:val="1"/>
          <w:bCs w:val="1"/>
          <w:sz w:val="46"/>
          <w:szCs w:val="46"/>
          <w:rtl w:val="0"/>
        </w:rPr>
        <w:t xml:space="preserve">FAQs</w:t>
      </w:r>
    </w:p>
    <w:p w:rsidR="00000000" w:rsidDel="00000000" w:rsidP="00000000" w:rsidRDefault="00000000" w:rsidRPr="00000000" w14:paraId="0000002E">
      <w:pPr>
        <w:spacing w:after="240" w:before="240" w:lineRule="auto"/>
        <w:rPr/>
      </w:pPr>
      <w:r w:rsidDel="00000000" w:rsidR="00000000" w:rsidRPr="00000000">
        <w:rPr>
          <w:rtl w:val="0"/>
        </w:rPr>
        <w:t xml:space="preserve">These are intentionally candid. Avoid “salesy” answers — credibility comes from restraint.</w:t>
      </w:r>
    </w:p>
    <w:p w:rsidR="00000000" w:rsidDel="00000000" w:rsidP="00000000" w:rsidRDefault="00000000" w:rsidRPr="00000000" w14:paraId="0000002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0">
      <w:pPr>
        <w:pStyle w:val="Heading3"/>
        <w:keepNext w:val="0"/>
        <w:keepLines w:val="0"/>
        <w:spacing w:before="280" w:lineRule="auto"/>
        <w:rPr>
          <w:b w:val="1"/>
          <w:bCs w:val="1"/>
          <w:color w:val="000000"/>
          <w:sz w:val="26"/>
          <w:szCs w:val="26"/>
        </w:rPr>
      </w:pPr>
      <w:bookmarkStart w:colFirst="0" w:colLast="0" w:name="_ha409sv77smf" w:id="11"/>
      <w:bookmarkEnd w:id="11"/>
      <w:r w:rsidDel="00000000" w:rsidR="00000000" w:rsidRPr="00000000">
        <w:rPr>
          <w:b w:val="1"/>
          <w:bCs w:val="1"/>
          <w:color w:val="000000"/>
          <w:sz w:val="26"/>
          <w:szCs w:val="26"/>
          <w:rtl w:val="0"/>
        </w:rPr>
        <w:t xml:space="preserve">Is this just another way to say SEO?</w:t>
      </w:r>
    </w:p>
    <w:p w:rsidR="00000000" w:rsidDel="00000000" w:rsidP="00000000" w:rsidRDefault="00000000" w:rsidRPr="00000000" w14:paraId="00000031">
      <w:pPr>
        <w:spacing w:after="240" w:before="240" w:lineRule="auto"/>
        <w:rPr/>
      </w:pPr>
      <w:r w:rsidDel="00000000" w:rsidR="00000000" w:rsidRPr="00000000">
        <w:rPr>
          <w:rtl w:val="0"/>
        </w:rPr>
        <w:t xml:space="preserve">No.</w:t>
      </w:r>
    </w:p>
    <w:p w:rsidR="00000000" w:rsidDel="00000000" w:rsidP="00000000" w:rsidRDefault="00000000" w:rsidRPr="00000000" w14:paraId="00000032">
      <w:pPr>
        <w:spacing w:after="240" w:before="240" w:lineRule="auto"/>
        <w:rPr/>
      </w:pPr>
      <w:r w:rsidDel="00000000" w:rsidR="00000000" w:rsidRPr="00000000">
        <w:rPr>
          <w:rtl w:val="0"/>
        </w:rPr>
        <w:t xml:space="preserve">SEO optimizes for ranking and traffic.</w:t>
        <w:br w:type="textWrapping"/>
        <w:t xml:space="preserve"> We analyze </w:t>
      </w:r>
      <w:r w:rsidDel="00000000" w:rsidR="00000000" w:rsidRPr="00000000">
        <w:rPr>
          <w:b w:val="1"/>
          <w:bCs w:val="1"/>
          <w:rtl w:val="0"/>
        </w:rPr>
        <w:t xml:space="preserve">interpretation and credibility</w:t>
      </w:r>
      <w:r w:rsidDel="00000000" w:rsidR="00000000" w:rsidRPr="00000000">
        <w:rPr>
          <w:rtl w:val="0"/>
        </w:rPr>
        <w:t xml:space="preserve">.</w:t>
      </w:r>
    </w:p>
    <w:p w:rsidR="00000000" w:rsidDel="00000000" w:rsidP="00000000" w:rsidRDefault="00000000" w:rsidRPr="00000000" w14:paraId="00000033">
      <w:pPr>
        <w:spacing w:after="240" w:before="240" w:lineRule="auto"/>
        <w:rPr/>
      </w:pPr>
      <w:r w:rsidDel="00000000" w:rsidR="00000000" w:rsidRPr="00000000">
        <w:rPr>
          <w:rtl w:val="0"/>
        </w:rPr>
        <w:t xml:space="preserve">Our platform looks at how AI systems </w:t>
      </w:r>
      <w:r w:rsidDel="00000000" w:rsidR="00000000" w:rsidRPr="00000000">
        <w:rPr>
          <w:i w:val="1"/>
          <w:iCs w:val="1"/>
          <w:rtl w:val="0"/>
        </w:rPr>
        <w:t xml:space="preserve">understand</w:t>
      </w:r>
      <w:r w:rsidDel="00000000" w:rsidR="00000000" w:rsidRPr="00000000">
        <w:rPr>
          <w:rtl w:val="0"/>
        </w:rPr>
        <w:t xml:space="preserve"> your company — your team, IP, progress, and investor signals — not how easily your site is found.</w:t>
      </w:r>
    </w:p>
    <w:p w:rsidR="00000000" w:rsidDel="00000000" w:rsidP="00000000" w:rsidRDefault="00000000" w:rsidRPr="00000000" w14:paraId="00000034">
      <w:pPr>
        <w:spacing w:after="240" w:before="240" w:lineRule="auto"/>
        <w:rPr>
          <w:i w:val="1"/>
          <w:iCs w:val="1"/>
        </w:rPr>
      </w:pPr>
      <w:r w:rsidDel="00000000" w:rsidR="00000000" w:rsidRPr="00000000">
        <w:rPr>
          <w:rtl w:val="0"/>
        </w:rPr>
        <w:t xml:space="preserve">If SEO asks </w:t>
      </w:r>
      <w:r w:rsidDel="00000000" w:rsidR="00000000" w:rsidRPr="00000000">
        <w:rPr>
          <w:i w:val="1"/>
          <w:iCs w:val="1"/>
          <w:rtl w:val="0"/>
        </w:rPr>
        <w:t xml:space="preserve">“Are you visible?”</w:t>
        <w:br w:type="textWrapping"/>
      </w:r>
      <w:r w:rsidDel="00000000" w:rsidR="00000000" w:rsidRPr="00000000">
        <w:rPr>
          <w:rtl w:val="0"/>
        </w:rPr>
        <w:t xml:space="preserve"> We ask </w:t>
      </w:r>
      <w:r w:rsidDel="00000000" w:rsidR="00000000" w:rsidRPr="00000000">
        <w:rPr>
          <w:i w:val="1"/>
          <w:iCs w:val="1"/>
          <w:rtl w:val="0"/>
        </w:rPr>
        <w:t xml:space="preserve">“Are you believed?”</w:t>
      </w:r>
    </w:p>
    <w:p w:rsidR="00000000" w:rsidDel="00000000" w:rsidP="00000000" w:rsidRDefault="00000000" w:rsidRPr="00000000" w14:paraId="0000003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6">
      <w:pPr>
        <w:pStyle w:val="Heading3"/>
        <w:keepNext w:val="0"/>
        <w:keepLines w:val="0"/>
        <w:spacing w:before="280" w:lineRule="auto"/>
        <w:rPr>
          <w:b w:val="1"/>
          <w:bCs w:val="1"/>
          <w:color w:val="000000"/>
          <w:sz w:val="26"/>
          <w:szCs w:val="26"/>
        </w:rPr>
      </w:pPr>
      <w:bookmarkStart w:colFirst="0" w:colLast="0" w:name="_wze7vnrouf9l" w:id="12"/>
      <w:bookmarkEnd w:id="12"/>
      <w:r w:rsidDel="00000000" w:rsidR="00000000" w:rsidRPr="00000000">
        <w:rPr>
          <w:b w:val="1"/>
          <w:bCs w:val="1"/>
          <w:color w:val="000000"/>
          <w:sz w:val="26"/>
          <w:szCs w:val="26"/>
          <w:rtl w:val="0"/>
        </w:rPr>
        <w:t xml:space="preserve">Are you telling us how investable we actually are?</w:t>
      </w:r>
    </w:p>
    <w:p w:rsidR="00000000" w:rsidDel="00000000" w:rsidP="00000000" w:rsidRDefault="00000000" w:rsidRPr="00000000" w14:paraId="00000037">
      <w:pPr>
        <w:spacing w:after="240" w:before="240" w:lineRule="auto"/>
        <w:rPr/>
      </w:pPr>
      <w:r w:rsidDel="00000000" w:rsidR="00000000" w:rsidRPr="00000000">
        <w:rPr>
          <w:rtl w:val="0"/>
        </w:rPr>
        <w:t xml:space="preserve">No.</w:t>
      </w:r>
    </w:p>
    <w:p w:rsidR="00000000" w:rsidDel="00000000" w:rsidP="00000000" w:rsidRDefault="00000000" w:rsidRPr="00000000" w14:paraId="00000038">
      <w:pPr>
        <w:spacing w:after="240" w:before="240" w:lineRule="auto"/>
        <w:rPr/>
      </w:pPr>
      <w:r w:rsidDel="00000000" w:rsidR="00000000" w:rsidRPr="00000000">
        <w:rPr>
          <w:rtl w:val="0"/>
        </w:rPr>
        <w:t xml:space="preserve">We are explicit about this distinction:</w:t>
      </w:r>
    </w:p>
    <w:p w:rsidR="00000000" w:rsidDel="00000000" w:rsidP="00000000" w:rsidRDefault="00000000" w:rsidRPr="00000000" w14:paraId="00000039">
      <w:pPr>
        <w:spacing w:after="240" w:before="240" w:lineRule="auto"/>
        <w:ind w:left="600" w:right="600" w:firstLine="0"/>
        <w:rPr/>
      </w:pPr>
      <w:r w:rsidDel="00000000" w:rsidR="00000000" w:rsidRPr="00000000">
        <w:rPr>
          <w:rtl w:val="0"/>
        </w:rPr>
        <w:t xml:space="preserve">We do not score your company’s true quality.</w:t>
        <w:br w:type="textWrapping"/>
        <w:t xml:space="preserve"> We score the signals your company emits and how AI systems interpret them.</w:t>
      </w:r>
    </w:p>
    <w:p w:rsidR="00000000" w:rsidDel="00000000" w:rsidP="00000000" w:rsidRDefault="00000000" w:rsidRPr="00000000" w14:paraId="0000003A">
      <w:pPr>
        <w:spacing w:after="240" w:before="240" w:lineRule="auto"/>
        <w:rPr/>
      </w:pPr>
      <w:r w:rsidDel="00000000" w:rsidR="00000000" w:rsidRPr="00000000">
        <w:rPr>
          <w:rtl w:val="0"/>
        </w:rPr>
        <w:t xml:space="preserve">Many companies score poorly not because they are weak, but because their strength is not legible to AI-mediated research.</w:t>
      </w:r>
    </w:p>
    <w:p w:rsidR="00000000" w:rsidDel="00000000" w:rsidP="00000000" w:rsidRDefault="00000000" w:rsidRPr="00000000" w14:paraId="0000003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C">
      <w:pPr>
        <w:pStyle w:val="Heading3"/>
        <w:keepNext w:val="0"/>
        <w:keepLines w:val="0"/>
        <w:spacing w:before="280" w:lineRule="auto"/>
        <w:rPr>
          <w:b w:val="1"/>
          <w:bCs w:val="1"/>
          <w:color w:val="000000"/>
          <w:sz w:val="26"/>
          <w:szCs w:val="26"/>
        </w:rPr>
      </w:pPr>
      <w:bookmarkStart w:colFirst="0" w:colLast="0" w:name="_7tm14dftt7vj" w:id="13"/>
      <w:bookmarkEnd w:id="13"/>
      <w:r w:rsidDel="00000000" w:rsidR="00000000" w:rsidRPr="00000000">
        <w:rPr>
          <w:b w:val="1"/>
          <w:bCs w:val="1"/>
          <w:color w:val="000000"/>
          <w:sz w:val="26"/>
          <w:szCs w:val="26"/>
          <w:rtl w:val="0"/>
        </w:rPr>
        <w:t xml:space="preserve">What data do you use?</w:t>
      </w:r>
    </w:p>
    <w:p w:rsidR="00000000" w:rsidDel="00000000" w:rsidP="00000000" w:rsidRDefault="00000000" w:rsidRPr="00000000" w14:paraId="0000003D">
      <w:pPr>
        <w:spacing w:after="240" w:before="240" w:lineRule="auto"/>
        <w:rPr/>
      </w:pPr>
      <w:r w:rsidDel="00000000" w:rsidR="00000000" w:rsidRPr="00000000">
        <w:rPr>
          <w:rtl w:val="0"/>
        </w:rPr>
        <w:t xml:space="preserve">Only </w:t>
      </w:r>
      <w:r w:rsidDel="00000000" w:rsidR="00000000" w:rsidRPr="00000000">
        <w:rPr>
          <w:b w:val="1"/>
          <w:bCs w:val="1"/>
          <w:rtl w:val="0"/>
        </w:rPr>
        <w:t xml:space="preserve">publicly available information</w:t>
      </w:r>
      <w:r w:rsidDel="00000000" w:rsidR="00000000" w:rsidRPr="00000000">
        <w:rPr>
          <w:rtl w:val="0"/>
        </w:rPr>
        <w:t xml:space="preserve">, such as:</w:t>
      </w:r>
    </w:p>
    <w:p w:rsidR="00000000" w:rsidDel="00000000" w:rsidP="00000000" w:rsidRDefault="00000000" w:rsidRPr="00000000" w14:paraId="0000003E">
      <w:pPr>
        <w:numPr>
          <w:ilvl w:val="0"/>
          <w:numId w:val="11"/>
        </w:numPr>
        <w:spacing w:after="0" w:afterAutospacing="0" w:before="240" w:lineRule="auto"/>
        <w:ind w:left="720" w:hanging="360"/>
      </w:pPr>
      <w:r w:rsidDel="00000000" w:rsidR="00000000" w:rsidRPr="00000000">
        <w:rPr>
          <w:rtl w:val="0"/>
        </w:rPr>
        <w:t xml:space="preserve">Company websites and blogs</w:t>
        <w:br w:type="textWrapping"/>
      </w:r>
    </w:p>
    <w:p w:rsidR="00000000" w:rsidDel="00000000" w:rsidP="00000000" w:rsidRDefault="00000000" w:rsidRPr="00000000" w14:paraId="0000003F">
      <w:pPr>
        <w:numPr>
          <w:ilvl w:val="0"/>
          <w:numId w:val="11"/>
        </w:numPr>
        <w:spacing w:after="0" w:afterAutospacing="0" w:before="0" w:beforeAutospacing="0" w:lineRule="auto"/>
        <w:ind w:left="720" w:hanging="360"/>
      </w:pPr>
      <w:r w:rsidDel="00000000" w:rsidR="00000000" w:rsidRPr="00000000">
        <w:rPr>
          <w:rtl w:val="0"/>
        </w:rPr>
        <w:t xml:space="preserve">Founder and team profiles</w:t>
        <w:br w:type="textWrapping"/>
      </w:r>
    </w:p>
    <w:p w:rsidR="00000000" w:rsidDel="00000000" w:rsidP="00000000" w:rsidRDefault="00000000" w:rsidRPr="00000000" w14:paraId="00000040">
      <w:pPr>
        <w:numPr>
          <w:ilvl w:val="0"/>
          <w:numId w:val="11"/>
        </w:numPr>
        <w:spacing w:after="0" w:afterAutospacing="0" w:before="0" w:beforeAutospacing="0" w:lineRule="auto"/>
        <w:ind w:left="720" w:hanging="360"/>
      </w:pPr>
      <w:r w:rsidDel="00000000" w:rsidR="00000000" w:rsidRPr="00000000">
        <w:rPr>
          <w:rtl w:val="0"/>
        </w:rPr>
        <w:t xml:space="preserve">Academic publications and citations</w:t>
        <w:br w:type="textWrapping"/>
      </w:r>
    </w:p>
    <w:p w:rsidR="00000000" w:rsidDel="00000000" w:rsidP="00000000" w:rsidRDefault="00000000" w:rsidRPr="00000000" w14:paraId="00000041">
      <w:pPr>
        <w:numPr>
          <w:ilvl w:val="0"/>
          <w:numId w:val="11"/>
        </w:numPr>
        <w:spacing w:after="0" w:afterAutospacing="0" w:before="0" w:beforeAutospacing="0" w:lineRule="auto"/>
        <w:ind w:left="720" w:hanging="360"/>
      </w:pPr>
      <w:r w:rsidDel="00000000" w:rsidR="00000000" w:rsidRPr="00000000">
        <w:rPr>
          <w:rtl w:val="0"/>
        </w:rPr>
        <w:t xml:space="preserve">Patent databases</w:t>
        <w:br w:type="textWrapping"/>
      </w:r>
    </w:p>
    <w:p w:rsidR="00000000" w:rsidDel="00000000" w:rsidP="00000000" w:rsidRDefault="00000000" w:rsidRPr="00000000" w14:paraId="00000042">
      <w:pPr>
        <w:numPr>
          <w:ilvl w:val="0"/>
          <w:numId w:val="11"/>
        </w:numPr>
        <w:spacing w:after="0" w:afterAutospacing="0" w:before="0" w:beforeAutospacing="0" w:lineRule="auto"/>
        <w:ind w:left="720" w:hanging="360"/>
      </w:pPr>
      <w:r w:rsidDel="00000000" w:rsidR="00000000" w:rsidRPr="00000000">
        <w:rPr>
          <w:rtl w:val="0"/>
        </w:rPr>
        <w:t xml:space="preserve">Press coverage and funding announcements</w:t>
        <w:br w:type="textWrapping"/>
      </w:r>
    </w:p>
    <w:p w:rsidR="00000000" w:rsidDel="00000000" w:rsidP="00000000" w:rsidRDefault="00000000" w:rsidRPr="00000000" w14:paraId="00000043">
      <w:pPr>
        <w:numPr>
          <w:ilvl w:val="0"/>
          <w:numId w:val="11"/>
        </w:numPr>
        <w:spacing w:after="240" w:before="0" w:beforeAutospacing="0" w:lineRule="auto"/>
        <w:ind w:left="720" w:hanging="360"/>
      </w:pPr>
      <w:r w:rsidDel="00000000" w:rsidR="00000000" w:rsidRPr="00000000">
        <w:rPr>
          <w:rtl w:val="0"/>
        </w:rPr>
        <w:t xml:space="preserve">Public investor information</w:t>
        <w:br w:type="textWrapping"/>
      </w:r>
    </w:p>
    <w:p w:rsidR="00000000" w:rsidDel="00000000" w:rsidP="00000000" w:rsidRDefault="00000000" w:rsidRPr="00000000" w14:paraId="00000044">
      <w:pPr>
        <w:spacing w:after="240" w:before="240" w:lineRule="auto"/>
        <w:rPr/>
      </w:pPr>
      <w:r w:rsidDel="00000000" w:rsidR="00000000" w:rsidRPr="00000000">
        <w:rPr>
          <w:rtl w:val="0"/>
        </w:rPr>
        <w:t xml:space="preserve">We do not use pitch decks, internal documents, or private data unless explicitly agreed in higher-tier engagements.</w:t>
      </w:r>
    </w:p>
    <w:p w:rsidR="00000000" w:rsidDel="00000000" w:rsidP="00000000" w:rsidRDefault="00000000" w:rsidRPr="00000000" w14:paraId="0000004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6">
      <w:pPr>
        <w:pStyle w:val="Heading3"/>
        <w:keepNext w:val="0"/>
        <w:keepLines w:val="0"/>
        <w:spacing w:before="280" w:lineRule="auto"/>
        <w:rPr>
          <w:b w:val="1"/>
          <w:bCs w:val="1"/>
          <w:color w:val="000000"/>
          <w:sz w:val="26"/>
          <w:szCs w:val="26"/>
        </w:rPr>
      </w:pPr>
      <w:bookmarkStart w:colFirst="0" w:colLast="0" w:name="_2odcwpnjrc57" w:id="14"/>
      <w:bookmarkEnd w:id="14"/>
      <w:r w:rsidDel="00000000" w:rsidR="00000000" w:rsidRPr="00000000">
        <w:rPr>
          <w:b w:val="1"/>
          <w:bCs w:val="1"/>
          <w:color w:val="000000"/>
          <w:sz w:val="26"/>
          <w:szCs w:val="26"/>
          <w:rtl w:val="0"/>
        </w:rPr>
        <w:t xml:space="preserve">Why would AI perception matter to investors?</w:t>
      </w:r>
    </w:p>
    <w:p w:rsidR="00000000" w:rsidDel="00000000" w:rsidP="00000000" w:rsidRDefault="00000000" w:rsidRPr="00000000" w14:paraId="00000047">
      <w:pPr>
        <w:spacing w:after="240" w:before="240" w:lineRule="auto"/>
        <w:rPr/>
      </w:pPr>
      <w:r w:rsidDel="00000000" w:rsidR="00000000" w:rsidRPr="00000000">
        <w:rPr>
          <w:rtl w:val="0"/>
        </w:rPr>
        <w:t xml:space="preserve">Because AI already sits upstream of human judgment.</w:t>
      </w:r>
    </w:p>
    <w:p w:rsidR="00000000" w:rsidDel="00000000" w:rsidP="00000000" w:rsidRDefault="00000000" w:rsidRPr="00000000" w14:paraId="00000048">
      <w:pPr>
        <w:spacing w:after="240" w:before="240" w:lineRule="auto"/>
        <w:rPr/>
      </w:pPr>
      <w:r w:rsidDel="00000000" w:rsidR="00000000" w:rsidRPr="00000000">
        <w:rPr>
          <w:rtl w:val="0"/>
        </w:rPr>
        <w:t xml:space="preserve">Investors increasingly rely on AI systems to:</w:t>
      </w:r>
    </w:p>
    <w:p w:rsidR="00000000" w:rsidDel="00000000" w:rsidP="00000000" w:rsidRDefault="00000000" w:rsidRPr="00000000" w14:paraId="00000049">
      <w:pPr>
        <w:numPr>
          <w:ilvl w:val="0"/>
          <w:numId w:val="8"/>
        </w:numPr>
        <w:spacing w:after="0" w:afterAutospacing="0" w:before="240" w:lineRule="auto"/>
        <w:ind w:left="720" w:hanging="360"/>
      </w:pPr>
      <w:r w:rsidDel="00000000" w:rsidR="00000000" w:rsidRPr="00000000">
        <w:rPr>
          <w:rtl w:val="0"/>
        </w:rPr>
        <w:t xml:space="preserve">shortlist companies,</w:t>
        <w:br w:type="textWrapping"/>
      </w:r>
    </w:p>
    <w:p w:rsidR="00000000" w:rsidDel="00000000" w:rsidP="00000000" w:rsidRDefault="00000000" w:rsidRPr="00000000" w14:paraId="0000004A">
      <w:pPr>
        <w:numPr>
          <w:ilvl w:val="0"/>
          <w:numId w:val="8"/>
        </w:numPr>
        <w:spacing w:after="0" w:afterAutospacing="0" w:before="0" w:beforeAutospacing="0" w:lineRule="auto"/>
        <w:ind w:left="720" w:hanging="360"/>
      </w:pPr>
      <w:r w:rsidDel="00000000" w:rsidR="00000000" w:rsidRPr="00000000">
        <w:rPr>
          <w:rtl w:val="0"/>
        </w:rPr>
        <w:t xml:space="preserve">summarize diligence,</w:t>
        <w:br w:type="textWrapping"/>
      </w:r>
    </w:p>
    <w:p w:rsidR="00000000" w:rsidDel="00000000" w:rsidP="00000000" w:rsidRDefault="00000000" w:rsidRPr="00000000" w14:paraId="0000004B">
      <w:pPr>
        <w:numPr>
          <w:ilvl w:val="0"/>
          <w:numId w:val="8"/>
        </w:numPr>
        <w:spacing w:after="0" w:afterAutospacing="0" w:before="0" w:beforeAutospacing="0" w:lineRule="auto"/>
        <w:ind w:left="720" w:hanging="360"/>
      </w:pPr>
      <w:r w:rsidDel="00000000" w:rsidR="00000000" w:rsidRPr="00000000">
        <w:rPr>
          <w:rtl w:val="0"/>
        </w:rPr>
        <w:t xml:space="preserve">compare competitors,</w:t>
        <w:br w:type="textWrapping"/>
      </w:r>
    </w:p>
    <w:p w:rsidR="00000000" w:rsidDel="00000000" w:rsidP="00000000" w:rsidRDefault="00000000" w:rsidRPr="00000000" w14:paraId="0000004C">
      <w:pPr>
        <w:numPr>
          <w:ilvl w:val="0"/>
          <w:numId w:val="8"/>
        </w:numPr>
        <w:spacing w:after="240" w:before="0" w:beforeAutospacing="0" w:lineRule="auto"/>
        <w:ind w:left="720" w:hanging="360"/>
      </w:pPr>
      <w:r w:rsidDel="00000000" w:rsidR="00000000" w:rsidRPr="00000000">
        <w:rPr>
          <w:rtl w:val="0"/>
        </w:rPr>
        <w:t xml:space="preserve">surface risks and uncertainties.</w:t>
        <w:br w:type="textWrapping"/>
      </w:r>
    </w:p>
    <w:p w:rsidR="00000000" w:rsidDel="00000000" w:rsidP="00000000" w:rsidRDefault="00000000" w:rsidRPr="00000000" w14:paraId="0000004D">
      <w:pPr>
        <w:spacing w:after="240" w:before="240" w:lineRule="auto"/>
        <w:rPr/>
      </w:pPr>
      <w:r w:rsidDel="00000000" w:rsidR="00000000" w:rsidRPr="00000000">
        <w:rPr>
          <w:rtl w:val="0"/>
        </w:rPr>
        <w:t xml:space="preserve">If AI systems infer ambiguity or lack of conviction, that perception often propagates — even if the underlying company is strong.</w:t>
      </w:r>
    </w:p>
    <w:p w:rsidR="00000000" w:rsidDel="00000000" w:rsidP="00000000" w:rsidRDefault="00000000" w:rsidRPr="00000000" w14:paraId="0000004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F">
      <w:pPr>
        <w:pStyle w:val="Heading3"/>
        <w:keepNext w:val="0"/>
        <w:keepLines w:val="0"/>
        <w:spacing w:before="280" w:lineRule="auto"/>
        <w:rPr>
          <w:b w:val="1"/>
          <w:bCs w:val="1"/>
          <w:color w:val="000000"/>
          <w:sz w:val="26"/>
          <w:szCs w:val="26"/>
        </w:rPr>
      </w:pPr>
      <w:bookmarkStart w:colFirst="0" w:colLast="0" w:name="_wpgjveehmpr5" w:id="15"/>
      <w:bookmarkEnd w:id="15"/>
      <w:r w:rsidDel="00000000" w:rsidR="00000000" w:rsidRPr="00000000">
        <w:rPr>
          <w:b w:val="1"/>
          <w:bCs w:val="1"/>
          <w:color w:val="000000"/>
          <w:sz w:val="26"/>
          <w:szCs w:val="26"/>
          <w:rtl w:val="0"/>
        </w:rPr>
        <w:t xml:space="preserve">Can companies “game” this?</w:t>
      </w:r>
    </w:p>
    <w:p w:rsidR="00000000" w:rsidDel="00000000" w:rsidP="00000000" w:rsidRDefault="00000000" w:rsidRPr="00000000" w14:paraId="00000050">
      <w:pPr>
        <w:spacing w:after="240" w:before="240" w:lineRule="auto"/>
        <w:rPr/>
      </w:pPr>
      <w:r w:rsidDel="00000000" w:rsidR="00000000" w:rsidRPr="00000000">
        <w:rPr>
          <w:rtl w:val="0"/>
        </w:rPr>
        <w:t xml:space="preserve">Not sustainably.</w:t>
      </w:r>
    </w:p>
    <w:p w:rsidR="00000000" w:rsidDel="00000000" w:rsidP="00000000" w:rsidRDefault="00000000" w:rsidRPr="00000000" w14:paraId="00000051">
      <w:pPr>
        <w:spacing w:after="240" w:before="240" w:lineRule="auto"/>
        <w:rPr/>
      </w:pPr>
      <w:r w:rsidDel="00000000" w:rsidR="00000000" w:rsidRPr="00000000">
        <w:rPr>
          <w:rtl w:val="0"/>
        </w:rPr>
        <w:t xml:space="preserve">We do not optimize for keywords or superficial signals.</w:t>
        <w:br w:type="textWrapping"/>
        <w:t xml:space="preserve"> Our analysis is grounded in </w:t>
      </w:r>
      <w:r w:rsidDel="00000000" w:rsidR="00000000" w:rsidRPr="00000000">
        <w:rPr>
          <w:b w:val="1"/>
          <w:bCs w:val="1"/>
          <w:rtl w:val="0"/>
        </w:rPr>
        <w:t xml:space="preserve">structural credibility indicators</w:t>
      </w:r>
      <w:r w:rsidDel="00000000" w:rsidR="00000000" w:rsidRPr="00000000">
        <w:rPr>
          <w:rtl w:val="0"/>
        </w:rPr>
        <w:t xml:space="preserve"> — things that are difficult to fake, such as academic impact, IP positioning, execution signals, and investor conviction.</w:t>
      </w:r>
    </w:p>
    <w:p w:rsidR="00000000" w:rsidDel="00000000" w:rsidP="00000000" w:rsidRDefault="00000000" w:rsidRPr="00000000" w14:paraId="00000052">
      <w:pPr>
        <w:spacing w:after="240" w:before="240" w:lineRule="auto"/>
        <w:rPr/>
      </w:pPr>
      <w:r w:rsidDel="00000000" w:rsidR="00000000" w:rsidRPr="00000000">
        <w:rPr>
          <w:rtl w:val="0"/>
        </w:rPr>
        <w:t xml:space="preserve">Our goal is not to help companies manipulate perception, but to help them surface real strength more clearly.</w:t>
      </w:r>
    </w:p>
    <w:p w:rsidR="00000000" w:rsidDel="00000000" w:rsidP="00000000" w:rsidRDefault="00000000" w:rsidRPr="00000000" w14:paraId="0000005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4">
      <w:pPr>
        <w:pStyle w:val="Heading3"/>
        <w:keepNext w:val="0"/>
        <w:keepLines w:val="0"/>
        <w:spacing w:before="280" w:lineRule="auto"/>
        <w:rPr>
          <w:b w:val="1"/>
          <w:bCs w:val="1"/>
          <w:color w:val="000000"/>
          <w:sz w:val="26"/>
          <w:szCs w:val="26"/>
        </w:rPr>
      </w:pPr>
      <w:bookmarkStart w:colFirst="0" w:colLast="0" w:name="_1sxrx82dsxye" w:id="16"/>
      <w:bookmarkEnd w:id="16"/>
      <w:r w:rsidDel="00000000" w:rsidR="00000000" w:rsidRPr="00000000">
        <w:rPr>
          <w:b w:val="1"/>
          <w:bCs w:val="1"/>
          <w:color w:val="000000"/>
          <w:sz w:val="26"/>
          <w:szCs w:val="26"/>
          <w:rtl w:val="0"/>
        </w:rPr>
        <w:t xml:space="preserve">What do we actually get?</w:t>
      </w:r>
    </w:p>
    <w:p w:rsidR="00000000" w:rsidDel="00000000" w:rsidP="00000000" w:rsidRDefault="00000000" w:rsidRPr="00000000" w14:paraId="00000055">
      <w:pPr>
        <w:spacing w:after="240" w:before="240" w:lineRule="auto"/>
        <w:rPr/>
      </w:pPr>
      <w:r w:rsidDel="00000000" w:rsidR="00000000" w:rsidRPr="00000000">
        <w:rPr>
          <w:rtl w:val="0"/>
        </w:rPr>
        <w:t xml:space="preserve">Depending on the tier:</w:t>
      </w:r>
    </w:p>
    <w:p w:rsidR="00000000" w:rsidDel="00000000" w:rsidP="00000000" w:rsidRDefault="00000000" w:rsidRPr="00000000" w14:paraId="00000056">
      <w:pPr>
        <w:numPr>
          <w:ilvl w:val="0"/>
          <w:numId w:val="2"/>
        </w:numPr>
        <w:spacing w:after="0" w:afterAutospacing="0" w:before="240" w:lineRule="auto"/>
        <w:ind w:left="720" w:hanging="360"/>
      </w:pPr>
      <w:r w:rsidDel="00000000" w:rsidR="00000000" w:rsidRPr="00000000">
        <w:rPr>
          <w:rtl w:val="0"/>
        </w:rPr>
        <w:t xml:space="preserve">A written AI perception &amp; investability memo</w:t>
        <w:br w:type="textWrapping"/>
      </w:r>
    </w:p>
    <w:p w:rsidR="00000000" w:rsidDel="00000000" w:rsidP="00000000" w:rsidRDefault="00000000" w:rsidRPr="00000000" w14:paraId="00000057">
      <w:pPr>
        <w:numPr>
          <w:ilvl w:val="0"/>
          <w:numId w:val="2"/>
        </w:numPr>
        <w:spacing w:after="0" w:afterAutospacing="0" w:before="0" w:beforeAutospacing="0" w:lineRule="auto"/>
        <w:ind w:left="720" w:hanging="360"/>
      </w:pPr>
      <w:r w:rsidDel="00000000" w:rsidR="00000000" w:rsidRPr="00000000">
        <w:rPr>
          <w:rtl w:val="0"/>
        </w:rPr>
        <w:t xml:space="preserve">Composite and per-axis perception scores</w:t>
        <w:br w:type="textWrapping"/>
      </w:r>
    </w:p>
    <w:p w:rsidR="00000000" w:rsidDel="00000000" w:rsidP="00000000" w:rsidRDefault="00000000" w:rsidRPr="00000000" w14:paraId="00000058">
      <w:pPr>
        <w:numPr>
          <w:ilvl w:val="0"/>
          <w:numId w:val="2"/>
        </w:numPr>
        <w:spacing w:after="0" w:afterAutospacing="0" w:before="0" w:beforeAutospacing="0" w:lineRule="auto"/>
        <w:ind w:left="720" w:hanging="360"/>
      </w:pPr>
      <w:r w:rsidDel="00000000" w:rsidR="00000000" w:rsidRPr="00000000">
        <w:rPr>
          <w:rtl w:val="0"/>
        </w:rPr>
        <w:t xml:space="preserve">Identification of missing or weakly signaled strengths</w:t>
        <w:br w:type="textWrapping"/>
      </w:r>
    </w:p>
    <w:p w:rsidR="00000000" w:rsidDel="00000000" w:rsidP="00000000" w:rsidRDefault="00000000" w:rsidRPr="00000000" w14:paraId="00000059">
      <w:pPr>
        <w:numPr>
          <w:ilvl w:val="0"/>
          <w:numId w:val="2"/>
        </w:numPr>
        <w:spacing w:after="0" w:afterAutospacing="0" w:before="0" w:beforeAutospacing="0" w:lineRule="auto"/>
        <w:ind w:left="720" w:hanging="360"/>
      </w:pPr>
      <w:r w:rsidDel="00000000" w:rsidR="00000000" w:rsidRPr="00000000">
        <w:rPr>
          <w:rtl w:val="0"/>
        </w:rPr>
        <w:t xml:space="preserve">Prioritization of which perception gaps matter most next</w:t>
        <w:br w:type="textWrapping"/>
      </w:r>
    </w:p>
    <w:p w:rsidR="00000000" w:rsidDel="00000000" w:rsidP="00000000" w:rsidRDefault="00000000" w:rsidRPr="00000000" w14:paraId="0000005A">
      <w:pPr>
        <w:numPr>
          <w:ilvl w:val="0"/>
          <w:numId w:val="2"/>
        </w:numPr>
        <w:spacing w:after="240" w:before="0" w:beforeAutospacing="0" w:lineRule="auto"/>
        <w:ind w:left="720" w:hanging="360"/>
      </w:pPr>
      <w:r w:rsidDel="00000000" w:rsidR="00000000" w:rsidRPr="00000000">
        <w:rPr>
          <w:rtl w:val="0"/>
        </w:rPr>
        <w:t xml:space="preserve">Longitudinal comparison over time (subscription tiers)</w:t>
        <w:br w:type="textWrapping"/>
      </w:r>
    </w:p>
    <w:p w:rsidR="00000000" w:rsidDel="00000000" w:rsidP="00000000" w:rsidRDefault="00000000" w:rsidRPr="00000000" w14:paraId="0000005B">
      <w:pPr>
        <w:spacing w:after="240" w:before="240" w:lineRule="auto"/>
        <w:rPr/>
      </w:pPr>
      <w:r w:rsidDel="00000000" w:rsidR="00000000" w:rsidRPr="00000000">
        <w:rPr>
          <w:rtl w:val="0"/>
        </w:rPr>
        <w:t xml:space="preserve">The output is intentionally memo-style, not a dashboard.</w:t>
      </w:r>
    </w:p>
    <w:p w:rsidR="00000000" w:rsidDel="00000000" w:rsidP="00000000" w:rsidRDefault="00000000" w:rsidRPr="00000000" w14:paraId="0000005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D">
      <w:pPr>
        <w:pStyle w:val="Heading3"/>
        <w:keepNext w:val="0"/>
        <w:keepLines w:val="0"/>
        <w:spacing w:before="280" w:lineRule="auto"/>
        <w:rPr>
          <w:b w:val="1"/>
          <w:bCs w:val="1"/>
          <w:color w:val="000000"/>
          <w:sz w:val="26"/>
          <w:szCs w:val="26"/>
        </w:rPr>
      </w:pPr>
      <w:bookmarkStart w:colFirst="0" w:colLast="0" w:name="_de2wez85hrah" w:id="17"/>
      <w:bookmarkEnd w:id="17"/>
      <w:r w:rsidDel="00000000" w:rsidR="00000000" w:rsidRPr="00000000">
        <w:rPr>
          <w:b w:val="1"/>
          <w:bCs w:val="1"/>
          <w:color w:val="000000"/>
          <w:sz w:val="26"/>
          <w:szCs w:val="26"/>
          <w:rtl w:val="0"/>
        </w:rPr>
        <w:t xml:space="preserve">What happens after we read the report and ask “what should we do?”</w:t>
      </w:r>
    </w:p>
    <w:p w:rsidR="00000000" w:rsidDel="00000000" w:rsidP="00000000" w:rsidRDefault="00000000" w:rsidRPr="00000000" w14:paraId="0000005E">
      <w:pPr>
        <w:spacing w:after="240" w:before="240" w:lineRule="auto"/>
        <w:rPr/>
      </w:pPr>
      <w:r w:rsidDel="00000000" w:rsidR="00000000" w:rsidRPr="00000000">
        <w:rPr>
          <w:rtl w:val="0"/>
        </w:rPr>
        <w:t xml:space="preserve">We do </w:t>
      </w:r>
      <w:r w:rsidDel="00000000" w:rsidR="00000000" w:rsidRPr="00000000">
        <w:rPr>
          <w:b w:val="1"/>
          <w:bCs w:val="1"/>
          <w:rtl w:val="0"/>
        </w:rPr>
        <w:t xml:space="preserve">not</w:t>
      </w:r>
      <w:r w:rsidDel="00000000" w:rsidR="00000000" w:rsidRPr="00000000">
        <w:rPr>
          <w:rtl w:val="0"/>
        </w:rPr>
        <w:t xml:space="preserve"> give tactical checklists.</w:t>
      </w:r>
    </w:p>
    <w:p w:rsidR="00000000" w:rsidDel="00000000" w:rsidP="00000000" w:rsidRDefault="00000000" w:rsidRPr="00000000" w14:paraId="0000005F">
      <w:pPr>
        <w:spacing w:after="240" w:before="240" w:lineRule="auto"/>
        <w:rPr/>
      </w:pPr>
      <w:r w:rsidDel="00000000" w:rsidR="00000000" w:rsidRPr="00000000">
        <w:rPr>
          <w:rtl w:val="0"/>
        </w:rPr>
        <w:t xml:space="preserve">Instead, we help you:</w:t>
      </w:r>
    </w:p>
    <w:p w:rsidR="00000000" w:rsidDel="00000000" w:rsidP="00000000" w:rsidRDefault="00000000" w:rsidRPr="00000000" w14:paraId="00000060">
      <w:pPr>
        <w:numPr>
          <w:ilvl w:val="0"/>
          <w:numId w:val="9"/>
        </w:numPr>
        <w:spacing w:after="0" w:afterAutospacing="0" w:before="240" w:lineRule="auto"/>
        <w:ind w:left="720" w:hanging="360"/>
      </w:pPr>
      <w:r w:rsidDel="00000000" w:rsidR="00000000" w:rsidRPr="00000000">
        <w:rPr>
          <w:rtl w:val="0"/>
        </w:rPr>
        <w:t xml:space="preserve">prioritize which missing signals matter most,</w:t>
        <w:br w:type="textWrapping"/>
      </w:r>
    </w:p>
    <w:p w:rsidR="00000000" w:rsidDel="00000000" w:rsidP="00000000" w:rsidRDefault="00000000" w:rsidRPr="00000000" w14:paraId="00000061">
      <w:pPr>
        <w:numPr>
          <w:ilvl w:val="0"/>
          <w:numId w:val="9"/>
        </w:numPr>
        <w:spacing w:after="0" w:afterAutospacing="0" w:before="0" w:beforeAutospacing="0" w:lineRule="auto"/>
        <w:ind w:left="720" w:hanging="360"/>
      </w:pPr>
      <w:r w:rsidDel="00000000" w:rsidR="00000000" w:rsidRPr="00000000">
        <w:rPr>
          <w:rtl w:val="0"/>
        </w:rPr>
        <w:t xml:space="preserve">understand </w:t>
      </w:r>
      <w:r w:rsidDel="00000000" w:rsidR="00000000" w:rsidRPr="00000000">
        <w:rPr>
          <w:i w:val="1"/>
          <w:iCs w:val="1"/>
          <w:rtl w:val="0"/>
        </w:rPr>
        <w:t xml:space="preserve">why</w:t>
      </w:r>
      <w:r w:rsidDel="00000000" w:rsidR="00000000" w:rsidRPr="00000000">
        <w:rPr>
          <w:rtl w:val="0"/>
        </w:rPr>
        <w:t xml:space="preserve"> perception is forming the way it is,</w:t>
        <w:br w:type="textWrapping"/>
      </w:r>
    </w:p>
    <w:p w:rsidR="00000000" w:rsidDel="00000000" w:rsidP="00000000" w:rsidRDefault="00000000" w:rsidRPr="00000000" w14:paraId="00000062">
      <w:pPr>
        <w:numPr>
          <w:ilvl w:val="0"/>
          <w:numId w:val="9"/>
        </w:numPr>
        <w:spacing w:after="240" w:before="0" w:beforeAutospacing="0" w:lineRule="auto"/>
        <w:ind w:left="720" w:hanging="360"/>
      </w:pPr>
      <w:r w:rsidDel="00000000" w:rsidR="00000000" w:rsidRPr="00000000">
        <w:rPr>
          <w:rtl w:val="0"/>
        </w:rPr>
        <w:t xml:space="preserve">and decide internally how (or whether) to act.</w:t>
        <w:br w:type="textWrapping"/>
      </w:r>
    </w:p>
    <w:p w:rsidR="00000000" w:rsidDel="00000000" w:rsidP="00000000" w:rsidRDefault="00000000" w:rsidRPr="00000000" w14:paraId="00000063">
      <w:pPr>
        <w:spacing w:after="240" w:before="240" w:lineRule="auto"/>
        <w:rPr/>
      </w:pPr>
      <w:r w:rsidDel="00000000" w:rsidR="00000000" w:rsidRPr="00000000">
        <w:rPr>
          <w:rtl w:val="0"/>
        </w:rPr>
        <w:t xml:space="preserve">Execution remains your choice.</w:t>
        <w:br w:type="textWrapping"/>
        <w:t xml:space="preserve"> Our role is interpretation and prioritization.</w:t>
      </w:r>
    </w:p>
    <w:p w:rsidR="00000000" w:rsidDel="00000000" w:rsidP="00000000" w:rsidRDefault="00000000" w:rsidRPr="00000000" w14:paraId="0000006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5">
      <w:pPr>
        <w:pStyle w:val="Heading3"/>
        <w:keepNext w:val="0"/>
        <w:keepLines w:val="0"/>
        <w:spacing w:before="280" w:lineRule="auto"/>
        <w:rPr>
          <w:b w:val="1"/>
          <w:bCs w:val="1"/>
          <w:color w:val="000000"/>
          <w:sz w:val="26"/>
          <w:szCs w:val="26"/>
        </w:rPr>
      </w:pPr>
      <w:bookmarkStart w:colFirst="0" w:colLast="0" w:name="_boivviy2d1lf" w:id="18"/>
      <w:bookmarkEnd w:id="18"/>
      <w:r w:rsidDel="00000000" w:rsidR="00000000" w:rsidRPr="00000000">
        <w:rPr>
          <w:b w:val="1"/>
          <w:bCs w:val="1"/>
          <w:color w:val="000000"/>
          <w:sz w:val="26"/>
          <w:szCs w:val="26"/>
          <w:rtl w:val="0"/>
        </w:rPr>
        <w:t xml:space="preserve">Who is this for?</w:t>
      </w:r>
    </w:p>
    <w:p w:rsidR="00000000" w:rsidDel="00000000" w:rsidP="00000000" w:rsidRDefault="00000000" w:rsidRPr="00000000" w14:paraId="00000066">
      <w:pPr>
        <w:spacing w:after="240" w:before="240" w:lineRule="auto"/>
        <w:rPr/>
      </w:pPr>
      <w:r w:rsidDel="00000000" w:rsidR="00000000" w:rsidRPr="00000000">
        <w:rPr>
          <w:rtl w:val="0"/>
        </w:rPr>
        <w:t xml:space="preserve">Primarily:</w:t>
      </w:r>
    </w:p>
    <w:p w:rsidR="00000000" w:rsidDel="00000000" w:rsidP="00000000" w:rsidRDefault="00000000" w:rsidRPr="00000000" w14:paraId="00000067">
      <w:pPr>
        <w:numPr>
          <w:ilvl w:val="0"/>
          <w:numId w:val="10"/>
        </w:numPr>
        <w:spacing w:after="0" w:afterAutospacing="0" w:before="240" w:lineRule="auto"/>
        <w:ind w:left="720" w:hanging="360"/>
      </w:pPr>
      <w:r w:rsidDel="00000000" w:rsidR="00000000" w:rsidRPr="00000000">
        <w:rPr>
          <w:rtl w:val="0"/>
        </w:rPr>
        <w:t xml:space="preserve">Deep-tech and quantum startups</w:t>
        <w:br w:type="textWrapping"/>
      </w:r>
    </w:p>
    <w:p w:rsidR="00000000" w:rsidDel="00000000" w:rsidP="00000000" w:rsidRDefault="00000000" w:rsidRPr="00000000" w14:paraId="00000068">
      <w:pPr>
        <w:numPr>
          <w:ilvl w:val="0"/>
          <w:numId w:val="10"/>
        </w:numPr>
        <w:spacing w:after="0" w:afterAutospacing="0" w:before="0" w:beforeAutospacing="0" w:lineRule="auto"/>
        <w:ind w:left="720" w:hanging="360"/>
      </w:pPr>
      <w:r w:rsidDel="00000000" w:rsidR="00000000" w:rsidRPr="00000000">
        <w:rPr>
          <w:rtl w:val="0"/>
        </w:rPr>
        <w:t xml:space="preserve">Founders preparing for fundraising</w:t>
        <w:br w:type="textWrapping"/>
      </w:r>
    </w:p>
    <w:p w:rsidR="00000000" w:rsidDel="00000000" w:rsidP="00000000" w:rsidRDefault="00000000" w:rsidRPr="00000000" w14:paraId="00000069">
      <w:pPr>
        <w:numPr>
          <w:ilvl w:val="0"/>
          <w:numId w:val="10"/>
        </w:numPr>
        <w:spacing w:after="240" w:before="0" w:beforeAutospacing="0" w:lineRule="auto"/>
        <w:ind w:left="720" w:hanging="360"/>
      </w:pPr>
      <w:r w:rsidDel="00000000" w:rsidR="00000000" w:rsidRPr="00000000">
        <w:rPr>
          <w:rtl w:val="0"/>
        </w:rPr>
        <w:t xml:space="preserve">Companies operating in high-uncertainty, long-cycle domains</w:t>
        <w:br w:type="textWrapping"/>
      </w:r>
    </w:p>
    <w:p w:rsidR="00000000" w:rsidDel="00000000" w:rsidP="00000000" w:rsidRDefault="00000000" w:rsidRPr="00000000" w14:paraId="0000006A">
      <w:pPr>
        <w:spacing w:after="240" w:before="240" w:lineRule="auto"/>
        <w:rPr/>
      </w:pPr>
      <w:r w:rsidDel="00000000" w:rsidR="00000000" w:rsidRPr="00000000">
        <w:rPr>
          <w:rtl w:val="0"/>
        </w:rPr>
        <w:t xml:space="preserve">Secondarily:</w:t>
      </w:r>
    </w:p>
    <w:p w:rsidR="00000000" w:rsidDel="00000000" w:rsidP="00000000" w:rsidRDefault="00000000" w:rsidRPr="00000000" w14:paraId="0000006B">
      <w:pPr>
        <w:numPr>
          <w:ilvl w:val="0"/>
          <w:numId w:val="1"/>
        </w:numPr>
        <w:spacing w:after="0" w:afterAutospacing="0" w:before="240" w:lineRule="auto"/>
        <w:ind w:left="720" w:hanging="360"/>
      </w:pPr>
      <w:r w:rsidDel="00000000" w:rsidR="00000000" w:rsidRPr="00000000">
        <w:rPr>
          <w:rtl w:val="0"/>
        </w:rPr>
        <w:t xml:space="preserve">Investors who want a structured view of perception risk</w:t>
        <w:br w:type="textWrapping"/>
      </w:r>
    </w:p>
    <w:p w:rsidR="00000000" w:rsidDel="00000000" w:rsidP="00000000" w:rsidRDefault="00000000" w:rsidRPr="00000000" w14:paraId="0000006C">
      <w:pPr>
        <w:numPr>
          <w:ilvl w:val="0"/>
          <w:numId w:val="1"/>
        </w:numPr>
        <w:spacing w:after="240" w:before="0" w:beforeAutospacing="0" w:lineRule="auto"/>
        <w:ind w:left="720" w:hanging="360"/>
      </w:pPr>
      <w:r w:rsidDel="00000000" w:rsidR="00000000" w:rsidRPr="00000000">
        <w:rPr>
          <w:rtl w:val="0"/>
        </w:rPr>
        <w:t xml:space="preserve">Boards seeking external perspective on credibility</w:t>
        <w:br w:type="textWrapping"/>
      </w:r>
    </w:p>
    <w:p w:rsidR="00000000" w:rsidDel="00000000" w:rsidP="00000000" w:rsidRDefault="00000000" w:rsidRPr="00000000" w14:paraId="0000006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E">
      <w:pPr>
        <w:pStyle w:val="Heading3"/>
        <w:keepNext w:val="0"/>
        <w:keepLines w:val="0"/>
        <w:spacing w:before="280" w:lineRule="auto"/>
        <w:rPr>
          <w:b w:val="1"/>
          <w:bCs w:val="1"/>
          <w:color w:val="000000"/>
          <w:sz w:val="26"/>
          <w:szCs w:val="26"/>
        </w:rPr>
      </w:pPr>
      <w:bookmarkStart w:colFirst="0" w:colLast="0" w:name="_8vkyvmotdqx3" w:id="19"/>
      <w:bookmarkEnd w:id="19"/>
      <w:r w:rsidDel="00000000" w:rsidR="00000000" w:rsidRPr="00000000">
        <w:rPr>
          <w:b w:val="1"/>
          <w:bCs w:val="1"/>
          <w:color w:val="000000"/>
          <w:sz w:val="26"/>
          <w:szCs w:val="26"/>
          <w:rtl w:val="0"/>
        </w:rPr>
        <w:t xml:space="preserve">Who is this </w:t>
      </w:r>
      <w:r w:rsidDel="00000000" w:rsidR="00000000" w:rsidRPr="00000000">
        <w:rPr>
          <w:b w:val="1"/>
          <w:bCs w:val="1"/>
          <w:i w:val="1"/>
          <w:iCs w:val="1"/>
          <w:color w:val="000000"/>
          <w:sz w:val="26"/>
          <w:szCs w:val="26"/>
          <w:rtl w:val="0"/>
        </w:rPr>
        <w:t xml:space="preserve">not</w:t>
      </w:r>
      <w:r w:rsidDel="00000000" w:rsidR="00000000" w:rsidRPr="00000000">
        <w:rPr>
          <w:b w:val="1"/>
          <w:bCs w:val="1"/>
          <w:color w:val="000000"/>
          <w:sz w:val="26"/>
          <w:szCs w:val="26"/>
          <w:rtl w:val="0"/>
        </w:rPr>
        <w:t xml:space="preserve"> for?</w:t>
      </w:r>
    </w:p>
    <w:p w:rsidR="00000000" w:rsidDel="00000000" w:rsidP="00000000" w:rsidRDefault="00000000" w:rsidRPr="00000000" w14:paraId="0000006F">
      <w:pPr>
        <w:numPr>
          <w:ilvl w:val="0"/>
          <w:numId w:val="7"/>
        </w:numPr>
        <w:spacing w:after="0" w:afterAutospacing="0" w:before="240" w:lineRule="auto"/>
        <w:ind w:left="720" w:hanging="360"/>
      </w:pPr>
      <w:r w:rsidDel="00000000" w:rsidR="00000000" w:rsidRPr="00000000">
        <w:rPr>
          <w:rtl w:val="0"/>
        </w:rPr>
        <w:t xml:space="preserve">Companies looking for marketing optimization</w:t>
        <w:br w:type="textWrapping"/>
      </w:r>
    </w:p>
    <w:p w:rsidR="00000000" w:rsidDel="00000000" w:rsidP="00000000" w:rsidRDefault="00000000" w:rsidRPr="00000000" w14:paraId="00000070">
      <w:pPr>
        <w:numPr>
          <w:ilvl w:val="0"/>
          <w:numId w:val="7"/>
        </w:numPr>
        <w:spacing w:after="0" w:afterAutospacing="0" w:before="0" w:beforeAutospacing="0" w:lineRule="auto"/>
        <w:ind w:left="720" w:hanging="360"/>
      </w:pPr>
      <w:r w:rsidDel="00000000" w:rsidR="00000000" w:rsidRPr="00000000">
        <w:rPr>
          <w:rtl w:val="0"/>
        </w:rPr>
        <w:t xml:space="preserve">Teams expecting guaranteed fundraising outcomes</w:t>
        <w:br w:type="textWrapping"/>
      </w:r>
    </w:p>
    <w:p w:rsidR="00000000" w:rsidDel="00000000" w:rsidP="00000000" w:rsidRDefault="00000000" w:rsidRPr="00000000" w14:paraId="00000071">
      <w:pPr>
        <w:numPr>
          <w:ilvl w:val="0"/>
          <w:numId w:val="7"/>
        </w:numPr>
        <w:spacing w:after="240" w:before="0" w:beforeAutospacing="0" w:lineRule="auto"/>
        <w:ind w:left="720" w:hanging="360"/>
      </w:pPr>
      <w:r w:rsidDel="00000000" w:rsidR="00000000" w:rsidRPr="00000000">
        <w:rPr>
          <w:rtl w:val="0"/>
        </w:rPr>
        <w:t xml:space="preserve">Anyone seeking prescriptive “growth hacks”</w:t>
        <w:br w:type="textWrapping"/>
      </w:r>
    </w:p>
    <w:p w:rsidR="00000000" w:rsidDel="00000000" w:rsidP="00000000" w:rsidRDefault="00000000" w:rsidRPr="00000000" w14:paraId="00000072">
      <w:pPr>
        <w:spacing w:after="240" w:before="240" w:lineRule="auto"/>
        <w:rPr/>
      </w:pPr>
      <w:r w:rsidDel="00000000" w:rsidR="00000000" w:rsidRPr="00000000">
        <w:rPr>
          <w:rtl w:val="0"/>
        </w:rPr>
        <w:t xml:space="preserve">This is a judgment-based product, not an automation tool.</w:t>
      </w:r>
    </w:p>
    <w:p w:rsidR="00000000" w:rsidDel="00000000" w:rsidP="00000000" w:rsidRDefault="00000000" w:rsidRPr="00000000" w14:paraId="0000007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4">
      <w:pPr>
        <w:pStyle w:val="Heading3"/>
        <w:keepNext w:val="0"/>
        <w:keepLines w:val="0"/>
        <w:spacing w:before="280" w:lineRule="auto"/>
        <w:rPr>
          <w:b w:val="1"/>
          <w:bCs w:val="1"/>
          <w:color w:val="000000"/>
          <w:sz w:val="26"/>
          <w:szCs w:val="26"/>
        </w:rPr>
      </w:pPr>
      <w:bookmarkStart w:colFirst="0" w:colLast="0" w:name="_mdzbop9dj4sr" w:id="20"/>
      <w:bookmarkEnd w:id="20"/>
      <w:r w:rsidDel="00000000" w:rsidR="00000000" w:rsidRPr="00000000">
        <w:rPr>
          <w:b w:val="1"/>
          <w:bCs w:val="1"/>
          <w:color w:val="000000"/>
          <w:sz w:val="26"/>
          <w:szCs w:val="26"/>
          <w:rtl w:val="0"/>
        </w:rPr>
        <w:t xml:space="preserve">How often should this be used?</w:t>
      </w:r>
    </w:p>
    <w:p w:rsidR="00000000" w:rsidDel="00000000" w:rsidP="00000000" w:rsidRDefault="00000000" w:rsidRPr="00000000" w14:paraId="00000075">
      <w:pPr>
        <w:spacing w:after="240" w:before="240" w:lineRule="auto"/>
        <w:rPr/>
      </w:pPr>
      <w:r w:rsidDel="00000000" w:rsidR="00000000" w:rsidRPr="00000000">
        <w:rPr>
          <w:rtl w:val="0"/>
        </w:rPr>
        <w:t xml:space="preserve">Most companies reassess:</w:t>
      </w:r>
    </w:p>
    <w:p w:rsidR="00000000" w:rsidDel="00000000" w:rsidP="00000000" w:rsidRDefault="00000000" w:rsidRPr="00000000" w14:paraId="00000076">
      <w:pPr>
        <w:numPr>
          <w:ilvl w:val="0"/>
          <w:numId w:val="4"/>
        </w:numPr>
        <w:spacing w:after="0" w:afterAutospacing="0" w:before="240" w:lineRule="auto"/>
        <w:ind w:left="720" w:hanging="360"/>
      </w:pPr>
      <w:r w:rsidDel="00000000" w:rsidR="00000000" w:rsidRPr="00000000">
        <w:rPr>
          <w:rtl w:val="0"/>
        </w:rPr>
        <w:t xml:space="preserve">before a fundraise,</w:t>
        <w:br w:type="textWrapping"/>
      </w:r>
    </w:p>
    <w:p w:rsidR="00000000" w:rsidDel="00000000" w:rsidP="00000000" w:rsidRDefault="00000000" w:rsidRPr="00000000" w14:paraId="00000077">
      <w:pPr>
        <w:numPr>
          <w:ilvl w:val="0"/>
          <w:numId w:val="4"/>
        </w:numPr>
        <w:spacing w:after="0" w:afterAutospacing="0" w:before="0" w:beforeAutospacing="0" w:lineRule="auto"/>
        <w:ind w:left="720" w:hanging="360"/>
      </w:pPr>
      <w:r w:rsidDel="00000000" w:rsidR="00000000" w:rsidRPr="00000000">
        <w:rPr>
          <w:rtl w:val="0"/>
        </w:rPr>
        <w:t xml:space="preserve">after major announcements,</w:t>
        <w:br w:type="textWrapping"/>
      </w:r>
    </w:p>
    <w:p w:rsidR="00000000" w:rsidDel="00000000" w:rsidP="00000000" w:rsidRDefault="00000000" w:rsidRPr="00000000" w14:paraId="00000078">
      <w:pPr>
        <w:numPr>
          <w:ilvl w:val="0"/>
          <w:numId w:val="4"/>
        </w:numPr>
        <w:spacing w:after="240" w:before="0" w:beforeAutospacing="0" w:lineRule="auto"/>
        <w:ind w:left="720" w:hanging="360"/>
      </w:pPr>
      <w:r w:rsidDel="00000000" w:rsidR="00000000" w:rsidRPr="00000000">
        <w:rPr>
          <w:rtl w:val="0"/>
        </w:rPr>
        <w:t xml:space="preserve">or quarterly during active narrative shifts.</w:t>
        <w:br w:type="textWrapping"/>
      </w:r>
    </w:p>
    <w:p w:rsidR="00000000" w:rsidDel="00000000" w:rsidP="00000000" w:rsidRDefault="00000000" w:rsidRPr="00000000" w14:paraId="00000079">
      <w:pPr>
        <w:spacing w:after="240" w:before="240" w:lineRule="auto"/>
        <w:rPr/>
      </w:pPr>
      <w:r w:rsidDel="00000000" w:rsidR="00000000" w:rsidRPr="00000000">
        <w:rPr>
          <w:rtl w:val="0"/>
        </w:rPr>
        <w:t xml:space="preserve">Perception changes slowly — and that’s a feature, not a bug.</w:t>
      </w:r>
    </w:p>
    <w:p w:rsidR="00000000" w:rsidDel="00000000" w:rsidP="00000000" w:rsidRDefault="00000000" w:rsidRPr="00000000" w14:paraId="0000007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B">
      <w:pPr>
        <w:pStyle w:val="Heading3"/>
        <w:keepNext w:val="0"/>
        <w:keepLines w:val="0"/>
        <w:spacing w:before="280" w:lineRule="auto"/>
        <w:rPr>
          <w:b w:val="1"/>
          <w:bCs w:val="1"/>
          <w:color w:val="000000"/>
          <w:sz w:val="26"/>
          <w:szCs w:val="26"/>
        </w:rPr>
      </w:pPr>
      <w:bookmarkStart w:colFirst="0" w:colLast="0" w:name="_m6kzbf134wog" w:id="21"/>
      <w:bookmarkEnd w:id="21"/>
      <w:r w:rsidDel="00000000" w:rsidR="00000000" w:rsidRPr="00000000">
        <w:rPr>
          <w:b w:val="1"/>
          <w:bCs w:val="1"/>
          <w:color w:val="000000"/>
          <w:sz w:val="26"/>
          <w:szCs w:val="26"/>
          <w:rtl w:val="0"/>
        </w:rPr>
        <w:t xml:space="preserve">Why should we trust your scores?</w:t>
      </w:r>
    </w:p>
    <w:p w:rsidR="00000000" w:rsidDel="00000000" w:rsidP="00000000" w:rsidRDefault="00000000" w:rsidRPr="00000000" w14:paraId="0000007C">
      <w:pPr>
        <w:spacing w:after="240" w:before="240" w:lineRule="auto"/>
        <w:rPr/>
      </w:pPr>
      <w:r w:rsidDel="00000000" w:rsidR="00000000" w:rsidRPr="00000000">
        <w:rPr>
          <w:rtl w:val="0"/>
        </w:rPr>
        <w:t xml:space="preserve">You shouldn’t blindly trust any score.</w:t>
      </w:r>
    </w:p>
    <w:p w:rsidR="00000000" w:rsidDel="00000000" w:rsidP="00000000" w:rsidRDefault="00000000" w:rsidRPr="00000000" w14:paraId="0000007D">
      <w:pPr>
        <w:spacing w:after="240" w:before="240" w:lineRule="auto"/>
        <w:rPr/>
      </w:pPr>
      <w:r w:rsidDel="00000000" w:rsidR="00000000" w:rsidRPr="00000000">
        <w:rPr>
          <w:rtl w:val="0"/>
        </w:rPr>
        <w:t xml:space="preserve">What you </w:t>
      </w:r>
      <w:r w:rsidDel="00000000" w:rsidR="00000000" w:rsidRPr="00000000">
        <w:rPr>
          <w:i w:val="1"/>
          <w:iCs w:val="1"/>
          <w:rtl w:val="0"/>
        </w:rPr>
        <w:t xml:space="preserve">should</w:t>
      </w:r>
      <w:r w:rsidDel="00000000" w:rsidR="00000000" w:rsidRPr="00000000">
        <w:rPr>
          <w:rtl w:val="0"/>
        </w:rPr>
        <w:t xml:space="preserve"> trust is:</w:t>
      </w:r>
    </w:p>
    <w:p w:rsidR="00000000" w:rsidDel="00000000" w:rsidP="00000000" w:rsidRDefault="00000000" w:rsidRPr="00000000" w14:paraId="0000007E">
      <w:pPr>
        <w:numPr>
          <w:ilvl w:val="0"/>
          <w:numId w:val="13"/>
        </w:numPr>
        <w:spacing w:after="0" w:afterAutospacing="0" w:before="240" w:lineRule="auto"/>
        <w:ind w:left="720" w:hanging="360"/>
      </w:pPr>
      <w:r w:rsidDel="00000000" w:rsidR="00000000" w:rsidRPr="00000000">
        <w:rPr>
          <w:rtl w:val="0"/>
        </w:rPr>
        <w:t xml:space="preserve">the transparency of scope,</w:t>
        <w:br w:type="textWrapping"/>
      </w:r>
    </w:p>
    <w:p w:rsidR="00000000" w:rsidDel="00000000" w:rsidP="00000000" w:rsidRDefault="00000000" w:rsidRPr="00000000" w14:paraId="0000007F">
      <w:pPr>
        <w:numPr>
          <w:ilvl w:val="0"/>
          <w:numId w:val="13"/>
        </w:numPr>
        <w:spacing w:after="0" w:afterAutospacing="0" w:before="0" w:beforeAutospacing="0" w:lineRule="auto"/>
        <w:ind w:left="720" w:hanging="360"/>
      </w:pPr>
      <w:r w:rsidDel="00000000" w:rsidR="00000000" w:rsidRPr="00000000">
        <w:rPr>
          <w:rtl w:val="0"/>
        </w:rPr>
        <w:t xml:space="preserve">the consistency of the framework,</w:t>
        <w:br w:type="textWrapping"/>
      </w:r>
    </w:p>
    <w:p w:rsidR="00000000" w:rsidDel="00000000" w:rsidP="00000000" w:rsidRDefault="00000000" w:rsidRPr="00000000" w14:paraId="00000080">
      <w:pPr>
        <w:numPr>
          <w:ilvl w:val="0"/>
          <w:numId w:val="13"/>
        </w:numPr>
        <w:spacing w:after="240" w:before="0" w:beforeAutospacing="0" w:lineRule="auto"/>
        <w:ind w:left="720" w:hanging="360"/>
      </w:pPr>
      <w:r w:rsidDel="00000000" w:rsidR="00000000" w:rsidRPr="00000000">
        <w:rPr>
          <w:rtl w:val="0"/>
        </w:rPr>
        <w:t xml:space="preserve">and whether the interpretation resonates with your reality.</w:t>
        <w:br w:type="textWrapping"/>
      </w:r>
    </w:p>
    <w:p w:rsidR="00000000" w:rsidDel="00000000" w:rsidP="00000000" w:rsidRDefault="00000000" w:rsidRPr="00000000" w14:paraId="00000081">
      <w:pPr>
        <w:spacing w:after="240" w:before="240" w:lineRule="auto"/>
        <w:rPr/>
      </w:pPr>
      <w:r w:rsidDel="00000000" w:rsidR="00000000" w:rsidRPr="00000000">
        <w:rPr>
          <w:rtl w:val="0"/>
        </w:rPr>
        <w:t xml:space="preserve">If the memo feels uncomfortable but fair, it is doing its job.</w:t>
      </w:r>
    </w:p>
    <w:p w:rsidR="00000000" w:rsidDel="00000000" w:rsidP="00000000" w:rsidRDefault="00000000" w:rsidRPr="00000000" w14:paraId="00000082">
      <w:pPr>
        <w:spacing w:after="240" w:before="240" w:lineRule="auto"/>
        <w:rPr/>
      </w:pPr>
      <w:r w:rsidDel="00000000" w:rsidR="00000000" w:rsidRPr="00000000">
        <w:rPr>
          <w:rtl w:val="0"/>
        </w:rPr>
      </w:r>
    </w:p>
    <w:p w:rsidR="00000000" w:rsidDel="00000000" w:rsidP="00000000" w:rsidRDefault="00000000" w:rsidRPr="00000000" w14:paraId="00000083">
      <w:pPr>
        <w:spacing w:after="240" w:before="240" w:lineRule="auto"/>
        <w:rPr/>
      </w:pPr>
      <w:r w:rsidDel="00000000" w:rsidR="00000000" w:rsidRPr="00000000">
        <w:rPr>
          <w:rtl w:val="0"/>
        </w:rPr>
      </w:r>
    </w:p>
    <w:p w:rsidR="00000000" w:rsidDel="00000000" w:rsidP="00000000" w:rsidRDefault="00000000" w:rsidRPr="00000000" w14:paraId="00000084">
      <w:pPr>
        <w:pStyle w:val="Heading3"/>
        <w:keepNext w:val="0"/>
        <w:keepLines w:val="0"/>
        <w:spacing w:before="280" w:lineRule="auto"/>
        <w:rPr>
          <w:b w:val="1"/>
          <w:bCs w:val="1"/>
          <w:color w:val="000000"/>
          <w:sz w:val="26"/>
          <w:szCs w:val="26"/>
        </w:rPr>
      </w:pPr>
      <w:bookmarkStart w:colFirst="0" w:colLast="0" w:name="_cipc9xl5lk4a" w:id="22"/>
      <w:bookmarkEnd w:id="22"/>
      <w:r w:rsidDel="00000000" w:rsidR="00000000" w:rsidRPr="00000000">
        <w:rPr>
          <w:b w:val="1"/>
          <w:bCs w:val="1"/>
          <w:color w:val="000000"/>
          <w:sz w:val="26"/>
          <w:szCs w:val="26"/>
          <w:rtl w:val="0"/>
        </w:rPr>
        <w:t xml:space="preserve">If they ask:</w:t>
      </w:r>
    </w:p>
    <w:p w:rsidR="00000000" w:rsidDel="00000000" w:rsidP="00000000" w:rsidRDefault="00000000" w:rsidRPr="00000000" w14:paraId="00000085">
      <w:pPr>
        <w:spacing w:after="240" w:before="240" w:lineRule="auto"/>
        <w:ind w:left="600" w:right="600" w:firstLine="0"/>
        <w:rPr/>
      </w:pPr>
      <w:r w:rsidDel="00000000" w:rsidR="00000000" w:rsidRPr="00000000">
        <w:rPr>
          <w:rtl w:val="0"/>
        </w:rPr>
        <w:t xml:space="preserve">“What sources did the AI use?”</w:t>
      </w:r>
    </w:p>
    <w:p w:rsidR="00000000" w:rsidDel="00000000" w:rsidP="00000000" w:rsidRDefault="00000000" w:rsidRPr="00000000" w14:paraId="00000086">
      <w:pPr>
        <w:spacing w:after="240" w:before="240" w:lineRule="auto"/>
        <w:rPr/>
      </w:pPr>
      <w:r w:rsidDel="00000000" w:rsidR="00000000" w:rsidRPr="00000000">
        <w:rPr>
          <w:rtl w:val="0"/>
        </w:rPr>
        <w:t xml:space="preserve">You answer:</w:t>
      </w:r>
    </w:p>
    <w:p w:rsidR="00000000" w:rsidDel="00000000" w:rsidP="00000000" w:rsidRDefault="00000000" w:rsidRPr="00000000" w14:paraId="00000087">
      <w:pPr>
        <w:spacing w:after="240" w:before="240" w:lineRule="auto"/>
        <w:ind w:left="600" w:right="600" w:firstLine="0"/>
        <w:rPr/>
      </w:pPr>
      <w:r w:rsidDel="00000000" w:rsidR="00000000" w:rsidRPr="00000000">
        <w:rPr>
          <w:rtl w:val="0"/>
        </w:rPr>
        <w:t xml:space="preserve">“The same types of sources an analyst would check first — publications, patents, team profiles, press, and investor disclosures.</w:t>
      </w:r>
    </w:p>
    <w:p w:rsidR="00000000" w:rsidDel="00000000" w:rsidP="00000000" w:rsidRDefault="00000000" w:rsidRPr="00000000" w14:paraId="00000088">
      <w:pPr>
        <w:spacing w:after="240" w:before="240" w:lineRule="auto"/>
        <w:ind w:left="600" w:right="600" w:firstLine="0"/>
        <w:rPr/>
      </w:pPr>
      <w:r w:rsidDel="00000000" w:rsidR="00000000" w:rsidRPr="00000000">
        <w:rPr>
          <w:rtl w:val="0"/>
        </w:rPr>
        <w:t xml:space="preserve">The value is not the sources themselves, but how they are interpreted together.”</w:t>
      </w:r>
    </w:p>
    <w:p w:rsidR="00000000" w:rsidDel="00000000" w:rsidP="00000000" w:rsidRDefault="00000000" w:rsidRPr="00000000" w14:paraId="00000089">
      <w:pPr>
        <w:spacing w:after="240" w:before="240" w:lineRule="auto"/>
        <w:rPr/>
      </w:pPr>
      <w:r w:rsidDel="00000000" w:rsidR="00000000" w:rsidRPr="00000000">
        <w:rPr>
          <w:rtl w:val="0"/>
        </w:rPr>
      </w:r>
    </w:p>
    <w:p w:rsidR="00000000" w:rsidDel="00000000" w:rsidP="00000000" w:rsidRDefault="00000000" w:rsidRPr="00000000" w14:paraId="0000008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B">
      <w:pPr>
        <w:pStyle w:val="Heading2"/>
        <w:keepNext w:val="0"/>
        <w:keepLines w:val="0"/>
        <w:spacing w:after="80" w:lineRule="auto"/>
        <w:rPr>
          <w:b w:val="1"/>
          <w:bCs w:val="1"/>
          <w:sz w:val="34"/>
          <w:szCs w:val="34"/>
        </w:rPr>
      </w:pPr>
      <w:bookmarkStart w:colFirst="0" w:colLast="0" w:name="_ck9hlpf3aptv" w:id="23"/>
      <w:bookmarkEnd w:id="23"/>
      <w:r w:rsidDel="00000000" w:rsidR="00000000" w:rsidRPr="00000000">
        <w:rPr>
          <w:b w:val="1"/>
          <w:bCs w:val="1"/>
          <w:sz w:val="34"/>
          <w:szCs w:val="34"/>
          <w:rtl w:val="0"/>
        </w:rPr>
        <w:t xml:space="preserve">Final positioning reminder (for you)</w:t>
      </w:r>
    </w:p>
    <w:p w:rsidR="00000000" w:rsidDel="00000000" w:rsidP="00000000" w:rsidRDefault="00000000" w:rsidRPr="00000000" w14:paraId="0000008C">
      <w:pPr>
        <w:spacing w:after="240" w:before="240" w:lineRule="auto"/>
        <w:rPr/>
      </w:pPr>
      <w:r w:rsidDel="00000000" w:rsidR="00000000" w:rsidRPr="00000000">
        <w:rPr>
          <w:rtl w:val="0"/>
        </w:rPr>
        <w:t xml:space="preserve">If you ever feel tempted to explain this as:</w:t>
      </w:r>
    </w:p>
    <w:p w:rsidR="00000000" w:rsidDel="00000000" w:rsidP="00000000" w:rsidRDefault="00000000" w:rsidRPr="00000000" w14:paraId="0000008D">
      <w:pPr>
        <w:spacing w:after="240" w:before="240" w:lineRule="auto"/>
        <w:ind w:left="600" w:right="600" w:firstLine="0"/>
        <w:rPr/>
      </w:pPr>
      <w:r w:rsidDel="00000000" w:rsidR="00000000" w:rsidRPr="00000000">
        <w:rPr>
          <w:rtl w:val="0"/>
        </w:rPr>
        <w:t xml:space="preserve">“AI that tells you how to improve”</w:t>
      </w:r>
    </w:p>
    <w:p w:rsidR="00000000" w:rsidDel="00000000" w:rsidP="00000000" w:rsidRDefault="00000000" w:rsidRPr="00000000" w14:paraId="0000008E">
      <w:pPr>
        <w:spacing w:after="240" w:before="240" w:lineRule="auto"/>
        <w:rPr/>
      </w:pPr>
      <w:r w:rsidDel="00000000" w:rsidR="00000000" w:rsidRPr="00000000">
        <w:rPr>
          <w:rtl w:val="0"/>
        </w:rPr>
        <w:t xml:space="preserve">Stop.</w:t>
      </w:r>
    </w:p>
    <w:p w:rsidR="00000000" w:rsidDel="00000000" w:rsidP="00000000" w:rsidRDefault="00000000" w:rsidRPr="00000000" w14:paraId="0000008F">
      <w:pPr>
        <w:spacing w:after="240" w:before="240" w:lineRule="auto"/>
        <w:rPr/>
      </w:pPr>
      <w:r w:rsidDel="00000000" w:rsidR="00000000" w:rsidRPr="00000000">
        <w:rPr>
          <w:rtl w:val="0"/>
        </w:rPr>
        <w:t xml:space="preserve">Always explain it as:</w:t>
      </w:r>
    </w:p>
    <w:p w:rsidR="00000000" w:rsidDel="00000000" w:rsidP="00000000" w:rsidRDefault="00000000" w:rsidRPr="00000000" w14:paraId="00000090">
      <w:pPr>
        <w:spacing w:after="240" w:before="240" w:lineRule="auto"/>
        <w:ind w:left="600" w:right="600" w:firstLine="0"/>
        <w:rPr>
          <w:b w:val="1"/>
          <w:bCs w:val="1"/>
        </w:rPr>
      </w:pPr>
      <w:r w:rsidDel="00000000" w:rsidR="00000000" w:rsidRPr="00000000">
        <w:rPr>
          <w:b w:val="1"/>
          <w:bCs w:val="1"/>
          <w:rtl w:val="0"/>
        </w:rPr>
        <w:t xml:space="preserve">AI that shows you how you are being interpreted — and where that interpretation breaks.</w:t>
      </w:r>
    </w:p>
    <w:p w:rsidR="00000000" w:rsidDel="00000000" w:rsidP="00000000" w:rsidRDefault="00000000" w:rsidRPr="00000000" w14:paraId="00000091">
      <w:pPr>
        <w:spacing w:after="240" w:before="240" w:lineRule="auto"/>
        <w:rPr/>
      </w:pPr>
      <w:r w:rsidDel="00000000" w:rsidR="00000000" w:rsidRPr="00000000">
        <w:rPr>
          <w:rtl w:val="0"/>
        </w:rPr>
        <w:t xml:space="preserve">That is what keeps this premium, defensible, and credible.</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spacing w:after="240" w:before="240" w:lineRule="auto"/>
        <w:rPr/>
      </w:pPr>
      <w:r w:rsidDel="00000000" w:rsidR="00000000" w:rsidRPr="00000000">
        <w:rPr>
          <w:rtl w:val="0"/>
        </w:rPr>
        <w:t xml:space="preserve">You </w:t>
      </w:r>
      <w:r w:rsidDel="00000000" w:rsidR="00000000" w:rsidRPr="00000000">
        <w:rPr>
          <w:b w:val="1"/>
          <w:bCs w:val="1"/>
          <w:rtl w:val="0"/>
        </w:rPr>
        <w:t xml:space="preserve">must</w:t>
      </w:r>
      <w:r w:rsidDel="00000000" w:rsidR="00000000" w:rsidRPr="00000000">
        <w:rPr>
          <w:rtl w:val="0"/>
        </w:rPr>
        <w:t xml:space="preserve"> explain </w:t>
      </w:r>
      <w:r w:rsidDel="00000000" w:rsidR="00000000" w:rsidRPr="00000000">
        <w:rPr>
          <w:i w:val="1"/>
          <w:iCs w:val="1"/>
          <w:rtl w:val="0"/>
        </w:rPr>
        <w:t xml:space="preserve">enough</w:t>
      </w:r>
      <w:r w:rsidDel="00000000" w:rsidR="00000000" w:rsidRPr="00000000">
        <w:rPr>
          <w:rtl w:val="0"/>
        </w:rPr>
        <w:t xml:space="preserve"> to feel legitimate and disciplined — just not </w:t>
      </w:r>
      <w:r w:rsidDel="00000000" w:rsidR="00000000" w:rsidRPr="00000000">
        <w:rPr>
          <w:i w:val="1"/>
          <w:iCs w:val="1"/>
          <w:rtl w:val="0"/>
        </w:rPr>
        <w:t xml:space="preserve">how</w:t>
      </w:r>
      <w:r w:rsidDel="00000000" w:rsidR="00000000" w:rsidRPr="00000000">
        <w:rPr>
          <w:rtl w:val="0"/>
        </w:rPr>
        <w:t xml:space="preserve">.</w:t>
      </w:r>
    </w:p>
    <w:p w:rsidR="00000000" w:rsidDel="00000000" w:rsidP="00000000" w:rsidRDefault="00000000" w:rsidRPr="00000000" w14:paraId="00000094">
      <w:pPr>
        <w:pStyle w:val="Heading3"/>
        <w:keepNext w:val="0"/>
        <w:keepLines w:val="0"/>
        <w:spacing w:before="280" w:lineRule="auto"/>
        <w:rPr>
          <w:b w:val="1"/>
          <w:bCs w:val="1"/>
          <w:color w:val="000000"/>
          <w:sz w:val="26"/>
          <w:szCs w:val="26"/>
        </w:rPr>
      </w:pPr>
      <w:bookmarkStart w:colFirst="0" w:colLast="0" w:name="_xd0h1furrrhe" w:id="24"/>
      <w:bookmarkEnd w:id="24"/>
      <w:r w:rsidDel="00000000" w:rsidR="00000000" w:rsidRPr="00000000">
        <w:rPr>
          <w:b w:val="1"/>
          <w:bCs w:val="1"/>
          <w:color w:val="000000"/>
          <w:sz w:val="26"/>
          <w:szCs w:val="26"/>
          <w:rtl w:val="0"/>
        </w:rPr>
        <w:t xml:space="preserve">The correct abstraction level</w:t>
      </w:r>
    </w:p>
    <w:p w:rsidR="00000000" w:rsidDel="00000000" w:rsidP="00000000" w:rsidRDefault="00000000" w:rsidRPr="00000000" w14:paraId="00000095">
      <w:pPr>
        <w:spacing w:after="240" w:before="240" w:lineRule="auto"/>
        <w:rPr/>
      </w:pPr>
      <w:r w:rsidDel="00000000" w:rsidR="00000000" w:rsidRPr="00000000">
        <w:rPr>
          <w:rtl w:val="0"/>
        </w:rPr>
        <w:t xml:space="preserve">You explain </w:t>
      </w:r>
      <w:r w:rsidDel="00000000" w:rsidR="00000000" w:rsidRPr="00000000">
        <w:rPr>
          <w:b w:val="1"/>
          <w:bCs w:val="1"/>
          <w:rtl w:val="0"/>
        </w:rPr>
        <w:t xml:space="preserve">three things only</w:t>
      </w:r>
      <w:r w:rsidDel="00000000" w:rsidR="00000000" w:rsidRPr="00000000">
        <w:rPr>
          <w:rtl w:val="0"/>
        </w:rPr>
        <w:t xml:space="preserve">:</w:t>
      </w:r>
    </w:p>
    <w:p w:rsidR="00000000" w:rsidDel="00000000" w:rsidP="00000000" w:rsidRDefault="00000000" w:rsidRPr="00000000" w14:paraId="00000096">
      <w:pPr>
        <w:pStyle w:val="Heading3"/>
        <w:keepNext w:val="0"/>
        <w:keepLines w:val="0"/>
        <w:spacing w:before="280" w:lineRule="auto"/>
        <w:rPr>
          <w:b w:val="1"/>
          <w:bCs w:val="1"/>
          <w:color w:val="000000"/>
          <w:sz w:val="26"/>
          <w:szCs w:val="26"/>
        </w:rPr>
      </w:pPr>
      <w:bookmarkStart w:colFirst="0" w:colLast="0" w:name="_1nnuwk2foxpl" w:id="25"/>
      <w:bookmarkEnd w:id="25"/>
      <w:r w:rsidDel="00000000" w:rsidR="00000000" w:rsidRPr="00000000">
        <w:rPr>
          <w:b w:val="1"/>
          <w:bCs w:val="1"/>
          <w:color w:val="000000"/>
          <w:sz w:val="26"/>
          <w:szCs w:val="26"/>
          <w:rtl w:val="0"/>
        </w:rPr>
        <w:t xml:space="preserve">1. Scope discipline</w:t>
      </w:r>
    </w:p>
    <w:p w:rsidR="00000000" w:rsidDel="00000000" w:rsidP="00000000" w:rsidRDefault="00000000" w:rsidRPr="00000000" w14:paraId="00000097">
      <w:pPr>
        <w:spacing w:after="240" w:before="240" w:lineRule="auto"/>
        <w:rPr/>
      </w:pPr>
      <w:r w:rsidDel="00000000" w:rsidR="00000000" w:rsidRPr="00000000">
        <w:rPr>
          <w:rtl w:val="0"/>
        </w:rPr>
        <w:t xml:space="preserve">Example language:</w:t>
      </w:r>
    </w:p>
    <w:p w:rsidR="00000000" w:rsidDel="00000000" w:rsidP="00000000" w:rsidRDefault="00000000" w:rsidRPr="00000000" w14:paraId="00000098">
      <w:pPr>
        <w:spacing w:after="240" w:before="240" w:lineRule="auto"/>
        <w:ind w:left="600" w:right="600" w:firstLine="0"/>
        <w:rPr/>
      </w:pPr>
      <w:r w:rsidDel="00000000" w:rsidR="00000000" w:rsidRPr="00000000">
        <w:rPr>
          <w:rtl w:val="0"/>
        </w:rPr>
        <w:t xml:space="preserve">“We intentionally restrict the analysis to publicly available signals and do not use private inputs unless explicitly agreed.”</w:t>
      </w:r>
    </w:p>
    <w:p w:rsidR="00000000" w:rsidDel="00000000" w:rsidP="00000000" w:rsidRDefault="00000000" w:rsidRPr="00000000" w14:paraId="00000099">
      <w:pPr>
        <w:spacing w:after="240" w:before="240" w:lineRule="auto"/>
        <w:rPr/>
      </w:pPr>
      <w:r w:rsidDel="00000000" w:rsidR="00000000" w:rsidRPr="00000000">
        <w:rPr>
          <w:rtl w:val="0"/>
        </w:rPr>
        <w:t xml:space="preserve">This builds trust.</w:t>
      </w:r>
    </w:p>
    <w:p w:rsidR="00000000" w:rsidDel="00000000" w:rsidP="00000000" w:rsidRDefault="00000000" w:rsidRPr="00000000" w14:paraId="0000009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B">
      <w:pPr>
        <w:pStyle w:val="Heading3"/>
        <w:keepNext w:val="0"/>
        <w:keepLines w:val="0"/>
        <w:spacing w:before="280" w:lineRule="auto"/>
        <w:rPr>
          <w:b w:val="1"/>
          <w:bCs w:val="1"/>
          <w:color w:val="000000"/>
          <w:sz w:val="26"/>
          <w:szCs w:val="26"/>
        </w:rPr>
      </w:pPr>
      <w:bookmarkStart w:colFirst="0" w:colLast="0" w:name="_m4jq1jybc5qw" w:id="26"/>
      <w:bookmarkEnd w:id="26"/>
      <w:r w:rsidDel="00000000" w:rsidR="00000000" w:rsidRPr="00000000">
        <w:rPr>
          <w:b w:val="1"/>
          <w:bCs w:val="1"/>
          <w:color w:val="000000"/>
          <w:sz w:val="26"/>
          <w:szCs w:val="26"/>
          <w:rtl w:val="0"/>
        </w:rPr>
        <w:t xml:space="preserve">2. Perspective discipline</w:t>
      </w:r>
    </w:p>
    <w:p w:rsidR="00000000" w:rsidDel="00000000" w:rsidP="00000000" w:rsidRDefault="00000000" w:rsidRPr="00000000" w14:paraId="0000009C">
      <w:pPr>
        <w:spacing w:after="240" w:before="240" w:lineRule="auto"/>
        <w:rPr/>
      </w:pPr>
      <w:r w:rsidDel="00000000" w:rsidR="00000000" w:rsidRPr="00000000">
        <w:rPr>
          <w:rtl w:val="0"/>
        </w:rPr>
        <w:t xml:space="preserve">Example language:</w:t>
      </w:r>
    </w:p>
    <w:p w:rsidR="00000000" w:rsidDel="00000000" w:rsidP="00000000" w:rsidRDefault="00000000" w:rsidRPr="00000000" w14:paraId="0000009D">
      <w:pPr>
        <w:spacing w:after="240" w:before="240" w:lineRule="auto"/>
        <w:ind w:left="600" w:right="600" w:firstLine="0"/>
        <w:rPr/>
      </w:pPr>
      <w:r w:rsidDel="00000000" w:rsidR="00000000" w:rsidRPr="00000000">
        <w:rPr>
          <w:rtl w:val="0"/>
        </w:rPr>
        <w:t xml:space="preserve">“The system is designed to emulate how a senior analyst or investor would interpret public signals with the assistance of advanced AI.”</w:t>
      </w:r>
    </w:p>
    <w:p w:rsidR="00000000" w:rsidDel="00000000" w:rsidP="00000000" w:rsidRDefault="00000000" w:rsidRPr="00000000" w14:paraId="0000009E">
      <w:pPr>
        <w:spacing w:after="240" w:before="240" w:lineRule="auto"/>
        <w:rPr/>
      </w:pPr>
      <w:r w:rsidDel="00000000" w:rsidR="00000000" w:rsidRPr="00000000">
        <w:rPr>
          <w:rtl w:val="0"/>
        </w:rPr>
        <w:t xml:space="preserve">This anchors you to </w:t>
      </w:r>
      <w:r w:rsidDel="00000000" w:rsidR="00000000" w:rsidRPr="00000000">
        <w:rPr>
          <w:i w:val="1"/>
          <w:iCs w:val="1"/>
          <w:rtl w:val="0"/>
        </w:rPr>
        <w:t xml:space="preserve">judgment</w:t>
      </w:r>
      <w:r w:rsidDel="00000000" w:rsidR="00000000" w:rsidRPr="00000000">
        <w:rPr>
          <w:rtl w:val="0"/>
        </w:rPr>
        <w:t xml:space="preserve">, not generation.</w:t>
      </w:r>
    </w:p>
    <w:p w:rsidR="00000000" w:rsidDel="00000000" w:rsidP="00000000" w:rsidRDefault="00000000" w:rsidRPr="00000000" w14:paraId="0000009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0">
      <w:pPr>
        <w:pStyle w:val="Heading3"/>
        <w:keepNext w:val="0"/>
        <w:keepLines w:val="0"/>
        <w:spacing w:before="280" w:lineRule="auto"/>
        <w:rPr>
          <w:b w:val="1"/>
          <w:bCs w:val="1"/>
          <w:color w:val="000000"/>
          <w:sz w:val="26"/>
          <w:szCs w:val="26"/>
        </w:rPr>
      </w:pPr>
      <w:bookmarkStart w:colFirst="0" w:colLast="0" w:name="_4dv3hhobfj1m" w:id="27"/>
      <w:bookmarkEnd w:id="27"/>
      <w:r w:rsidDel="00000000" w:rsidR="00000000" w:rsidRPr="00000000">
        <w:rPr>
          <w:b w:val="1"/>
          <w:bCs w:val="1"/>
          <w:color w:val="000000"/>
          <w:sz w:val="26"/>
          <w:szCs w:val="26"/>
          <w:rtl w:val="0"/>
        </w:rPr>
        <w:t xml:space="preserve">3. Consistency discipline</w:t>
      </w:r>
    </w:p>
    <w:p w:rsidR="00000000" w:rsidDel="00000000" w:rsidP="00000000" w:rsidRDefault="00000000" w:rsidRPr="00000000" w14:paraId="000000A1">
      <w:pPr>
        <w:spacing w:after="240" w:before="240" w:lineRule="auto"/>
        <w:rPr/>
      </w:pPr>
      <w:r w:rsidDel="00000000" w:rsidR="00000000" w:rsidRPr="00000000">
        <w:rPr>
          <w:rtl w:val="0"/>
        </w:rPr>
        <w:t xml:space="preserve">Example language:</w:t>
      </w:r>
    </w:p>
    <w:p w:rsidR="00000000" w:rsidDel="00000000" w:rsidP="00000000" w:rsidRDefault="00000000" w:rsidRPr="00000000" w14:paraId="000000A2">
      <w:pPr>
        <w:spacing w:after="240" w:before="240" w:lineRule="auto"/>
        <w:ind w:left="600" w:right="600" w:firstLine="0"/>
        <w:rPr/>
      </w:pPr>
      <w:r w:rsidDel="00000000" w:rsidR="00000000" w:rsidRPr="00000000">
        <w:rPr>
          <w:rtl w:val="0"/>
        </w:rPr>
        <w:t xml:space="preserve">“All companies are evaluated through the same structured framework so that differences in scores reflect signal differences, not prompt variation.”</w:t>
      </w:r>
    </w:p>
    <w:p w:rsidR="00000000" w:rsidDel="00000000" w:rsidP="00000000" w:rsidRDefault="00000000" w:rsidRPr="00000000" w14:paraId="000000A3">
      <w:pPr>
        <w:spacing w:after="240" w:before="240" w:lineRule="auto"/>
        <w:rPr/>
      </w:pPr>
      <w:r w:rsidDel="00000000" w:rsidR="00000000" w:rsidRPr="00000000">
        <w:rPr>
          <w:rtl w:val="0"/>
        </w:rPr>
        <w:t xml:space="preserve">This addresses fairness without revealing internals.</w:t>
      </w:r>
    </w:p>
    <w:p w:rsidR="00000000" w:rsidDel="00000000" w:rsidP="00000000" w:rsidRDefault="00000000" w:rsidRPr="00000000" w14:paraId="000000A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5">
      <w:pPr>
        <w:pStyle w:val="Heading2"/>
        <w:keepNext w:val="0"/>
        <w:keepLines w:val="0"/>
        <w:spacing w:after="80" w:lineRule="auto"/>
        <w:rPr>
          <w:b w:val="1"/>
          <w:bCs w:val="1"/>
          <w:sz w:val="34"/>
          <w:szCs w:val="34"/>
        </w:rPr>
      </w:pPr>
      <w:bookmarkStart w:colFirst="0" w:colLast="0" w:name="_gox78asb6r92" w:id="28"/>
      <w:bookmarkEnd w:id="28"/>
      <w:r w:rsidDel="00000000" w:rsidR="00000000" w:rsidRPr="00000000">
        <w:rPr>
          <w:b w:val="1"/>
          <w:bCs w:val="1"/>
          <w:sz w:val="34"/>
          <w:szCs w:val="34"/>
          <w:rtl w:val="0"/>
        </w:rPr>
        <w:t xml:space="preserve">The </w:t>
      </w:r>
      <w:r w:rsidDel="00000000" w:rsidR="00000000" w:rsidRPr="00000000">
        <w:rPr>
          <w:b w:val="1"/>
          <w:bCs w:val="1"/>
          <w:i w:val="1"/>
          <w:iCs w:val="1"/>
          <w:sz w:val="34"/>
          <w:szCs w:val="34"/>
          <w:rtl w:val="0"/>
        </w:rPr>
        <w:t xml:space="preserve">only</w:t>
      </w:r>
      <w:r w:rsidDel="00000000" w:rsidR="00000000" w:rsidRPr="00000000">
        <w:rPr>
          <w:b w:val="1"/>
          <w:bCs w:val="1"/>
          <w:sz w:val="34"/>
          <w:szCs w:val="34"/>
          <w:rtl w:val="0"/>
        </w:rPr>
        <w:t xml:space="preserve"> acceptable technical explanation (verbatim-safe)</w:t>
      </w:r>
    </w:p>
    <w:p w:rsidR="00000000" w:rsidDel="00000000" w:rsidP="00000000" w:rsidRDefault="00000000" w:rsidRPr="00000000" w14:paraId="000000A6">
      <w:pPr>
        <w:spacing w:after="240" w:before="240" w:lineRule="auto"/>
        <w:rPr/>
      </w:pPr>
      <w:r w:rsidDel="00000000" w:rsidR="00000000" w:rsidRPr="00000000">
        <w:rPr>
          <w:rtl w:val="0"/>
        </w:rPr>
        <w:t xml:space="preserve">If pressed, this is the </w:t>
      </w:r>
      <w:r w:rsidDel="00000000" w:rsidR="00000000" w:rsidRPr="00000000">
        <w:rPr>
          <w:b w:val="1"/>
          <w:bCs w:val="1"/>
          <w:rtl w:val="0"/>
        </w:rPr>
        <w:t xml:space="preserve">maximum detail</w:t>
      </w:r>
      <w:r w:rsidDel="00000000" w:rsidR="00000000" w:rsidRPr="00000000">
        <w:rPr>
          <w:rtl w:val="0"/>
        </w:rPr>
        <w:t xml:space="preserve"> you should ever give:</w:t>
      </w:r>
    </w:p>
    <w:p w:rsidR="00000000" w:rsidDel="00000000" w:rsidP="00000000" w:rsidRDefault="00000000" w:rsidRPr="00000000" w14:paraId="000000A7">
      <w:pPr>
        <w:spacing w:after="240" w:before="240" w:lineRule="auto"/>
        <w:ind w:left="600" w:right="600" w:firstLine="0"/>
        <w:rPr/>
      </w:pPr>
      <w:r w:rsidDel="00000000" w:rsidR="00000000" w:rsidRPr="00000000">
        <w:rPr>
          <w:rtl w:val="0"/>
        </w:rPr>
        <w:t xml:space="preserve">“We use multiple advanced AI systems to independently interpret the same public information, then synthesize those interpretations through a structured framework designed to mirror investor reasoning.</w:t>
      </w:r>
    </w:p>
    <w:p w:rsidR="00000000" w:rsidDel="00000000" w:rsidP="00000000" w:rsidRDefault="00000000" w:rsidRPr="00000000" w14:paraId="000000A8">
      <w:pPr>
        <w:spacing w:after="240" w:before="240" w:lineRule="auto"/>
        <w:ind w:left="600" w:right="600" w:firstLine="0"/>
        <w:rPr/>
      </w:pPr>
      <w:r w:rsidDel="00000000" w:rsidR="00000000" w:rsidRPr="00000000">
        <w:rPr>
          <w:rtl w:val="0"/>
        </w:rPr>
        <w:t xml:space="preserve">The specific models and weighting are deliberately abstracted to preserve consistency over time.”</w:t>
      </w:r>
    </w:p>
    <w:p w:rsidR="00000000" w:rsidDel="00000000" w:rsidP="00000000" w:rsidRDefault="00000000" w:rsidRPr="00000000" w14:paraId="000000A9">
      <w:pPr>
        <w:spacing w:after="240" w:before="240" w:lineRule="auto"/>
        <w:rPr/>
      </w:pPr>
      <w:r w:rsidDel="00000000" w:rsidR="00000000" w:rsidRPr="00000000">
        <w:rPr>
          <w:rtl w:val="0"/>
        </w:rPr>
        <w:t xml:space="preserve">This says:</w:t>
      </w:r>
    </w:p>
    <w:p w:rsidR="00000000" w:rsidDel="00000000" w:rsidP="00000000" w:rsidRDefault="00000000" w:rsidRPr="00000000" w14:paraId="000000AA">
      <w:pPr>
        <w:numPr>
          <w:ilvl w:val="0"/>
          <w:numId w:val="5"/>
        </w:numPr>
        <w:spacing w:after="0" w:afterAutospacing="0" w:before="240" w:lineRule="auto"/>
        <w:ind w:left="720" w:hanging="360"/>
      </w:pPr>
      <w:r w:rsidDel="00000000" w:rsidR="00000000" w:rsidRPr="00000000">
        <w:rPr>
          <w:rtl w:val="0"/>
        </w:rPr>
        <w:t xml:space="preserve">It’s not one model</w:t>
        <w:br w:type="textWrapping"/>
      </w:r>
    </w:p>
    <w:p w:rsidR="00000000" w:rsidDel="00000000" w:rsidP="00000000" w:rsidRDefault="00000000" w:rsidRPr="00000000" w14:paraId="000000AB">
      <w:pPr>
        <w:numPr>
          <w:ilvl w:val="0"/>
          <w:numId w:val="5"/>
        </w:numPr>
        <w:spacing w:after="0" w:afterAutospacing="0" w:before="0" w:beforeAutospacing="0" w:lineRule="auto"/>
        <w:ind w:left="720" w:hanging="360"/>
      </w:pPr>
      <w:r w:rsidDel="00000000" w:rsidR="00000000" w:rsidRPr="00000000">
        <w:rPr>
          <w:rtl w:val="0"/>
        </w:rPr>
        <w:t xml:space="preserve">It’s not naive</w:t>
        <w:br w:type="textWrapping"/>
      </w:r>
    </w:p>
    <w:p w:rsidR="00000000" w:rsidDel="00000000" w:rsidP="00000000" w:rsidRDefault="00000000" w:rsidRPr="00000000" w14:paraId="000000AC">
      <w:pPr>
        <w:numPr>
          <w:ilvl w:val="0"/>
          <w:numId w:val="5"/>
        </w:numPr>
        <w:spacing w:after="0" w:afterAutospacing="0" w:before="0" w:beforeAutospacing="0" w:lineRule="auto"/>
        <w:ind w:left="720" w:hanging="360"/>
      </w:pPr>
      <w:r w:rsidDel="00000000" w:rsidR="00000000" w:rsidRPr="00000000">
        <w:rPr>
          <w:rtl w:val="0"/>
        </w:rPr>
        <w:t xml:space="preserve">It’s not brittle</w:t>
        <w:br w:type="textWrapping"/>
      </w:r>
    </w:p>
    <w:p w:rsidR="00000000" w:rsidDel="00000000" w:rsidP="00000000" w:rsidRDefault="00000000" w:rsidRPr="00000000" w14:paraId="000000AD">
      <w:pPr>
        <w:numPr>
          <w:ilvl w:val="0"/>
          <w:numId w:val="5"/>
        </w:numPr>
        <w:spacing w:after="240" w:before="0" w:beforeAutospacing="0" w:lineRule="auto"/>
        <w:ind w:left="720" w:hanging="360"/>
      </w:pPr>
      <w:r w:rsidDel="00000000" w:rsidR="00000000" w:rsidRPr="00000000">
        <w:rPr>
          <w:rtl w:val="0"/>
        </w:rPr>
        <w:t xml:space="preserve">And you won’t debate it</w:t>
        <w:br w:type="textWrapping"/>
      </w:r>
    </w:p>
    <w:p w:rsidR="00000000" w:rsidDel="00000000" w:rsidP="00000000" w:rsidRDefault="00000000" w:rsidRPr="00000000" w14:paraId="000000A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F">
      <w:pPr>
        <w:pStyle w:val="Heading2"/>
        <w:keepNext w:val="0"/>
        <w:keepLines w:val="0"/>
        <w:spacing w:after="80" w:lineRule="auto"/>
        <w:rPr>
          <w:b w:val="1"/>
          <w:bCs w:val="1"/>
          <w:sz w:val="34"/>
          <w:szCs w:val="34"/>
        </w:rPr>
      </w:pPr>
      <w:bookmarkStart w:colFirst="0" w:colLast="0" w:name="_umijn9smrol0" w:id="29"/>
      <w:bookmarkEnd w:id="29"/>
      <w:r w:rsidDel="00000000" w:rsidR="00000000" w:rsidRPr="00000000">
        <w:rPr>
          <w:b w:val="1"/>
          <w:bCs w:val="1"/>
          <w:sz w:val="34"/>
          <w:szCs w:val="34"/>
          <w:rtl w:val="0"/>
        </w:rPr>
        <w:t xml:space="preserve">What to say if a technical founder pushes harder</w:t>
      </w:r>
    </w:p>
    <w:p w:rsidR="00000000" w:rsidDel="00000000" w:rsidP="00000000" w:rsidRDefault="00000000" w:rsidRPr="00000000" w14:paraId="000000B0">
      <w:pPr>
        <w:spacing w:after="240" w:before="240" w:lineRule="auto"/>
        <w:rPr/>
      </w:pPr>
      <w:r w:rsidDel="00000000" w:rsidR="00000000" w:rsidRPr="00000000">
        <w:rPr>
          <w:rtl w:val="0"/>
        </w:rPr>
        <w:t xml:space="preserve">If someone asks:</w:t>
      </w:r>
    </w:p>
    <w:p w:rsidR="00000000" w:rsidDel="00000000" w:rsidP="00000000" w:rsidRDefault="00000000" w:rsidRPr="00000000" w14:paraId="000000B1">
      <w:pPr>
        <w:spacing w:after="240" w:before="240" w:lineRule="auto"/>
        <w:ind w:left="600" w:right="600" w:firstLine="0"/>
        <w:rPr/>
      </w:pPr>
      <w:r w:rsidDel="00000000" w:rsidR="00000000" w:rsidRPr="00000000">
        <w:rPr>
          <w:rtl w:val="0"/>
        </w:rPr>
        <w:t xml:space="preserve">“Which models do you use exactly?”</w:t>
      </w:r>
    </w:p>
    <w:p w:rsidR="00000000" w:rsidDel="00000000" w:rsidP="00000000" w:rsidRDefault="00000000" w:rsidRPr="00000000" w14:paraId="000000B2">
      <w:pPr>
        <w:spacing w:after="240" w:before="240" w:lineRule="auto"/>
        <w:rPr/>
      </w:pPr>
      <w:r w:rsidDel="00000000" w:rsidR="00000000" w:rsidRPr="00000000">
        <w:rPr>
          <w:rtl w:val="0"/>
        </w:rPr>
        <w:t xml:space="preserve">Your answer should be calm and firm:</w:t>
      </w:r>
    </w:p>
    <w:p w:rsidR="00000000" w:rsidDel="00000000" w:rsidP="00000000" w:rsidRDefault="00000000" w:rsidRPr="00000000" w14:paraId="000000B3">
      <w:pPr>
        <w:spacing w:after="240" w:before="240" w:lineRule="auto"/>
        <w:ind w:left="600" w:right="600" w:firstLine="0"/>
        <w:rPr/>
      </w:pPr>
      <w:r w:rsidDel="00000000" w:rsidR="00000000" w:rsidRPr="00000000">
        <w:rPr>
          <w:rtl w:val="0"/>
        </w:rPr>
        <w:t xml:space="preserve">“We don’t disclose model-level implementation details for the same reason investment firms don’t disclose analyst weighting models.</w:t>
        <w:br w:type="textWrapping"/>
        <w:t xml:space="preserve"> What matters is whether the interpretation resonates with reality.”</w:t>
      </w:r>
    </w:p>
    <w:p w:rsidR="00000000" w:rsidDel="00000000" w:rsidP="00000000" w:rsidRDefault="00000000" w:rsidRPr="00000000" w14:paraId="000000B4">
      <w:pPr>
        <w:spacing w:after="240" w:before="240" w:lineRule="auto"/>
        <w:rPr/>
      </w:pPr>
      <w:r w:rsidDel="00000000" w:rsidR="00000000" w:rsidRPr="00000000">
        <w:rPr>
          <w:rtl w:val="0"/>
        </w:rPr>
        <w:t xml:space="preserve">This is not evasive.</w:t>
        <w:br w:type="textWrapping"/>
        <w:t xml:space="preserve"> It is </w:t>
      </w:r>
      <w:r w:rsidDel="00000000" w:rsidR="00000000" w:rsidRPr="00000000">
        <w:rPr>
          <w:b w:val="1"/>
          <w:bCs w:val="1"/>
          <w:rtl w:val="0"/>
        </w:rPr>
        <w:t xml:space="preserve">category-appropriate</w:t>
      </w:r>
      <w:r w:rsidDel="00000000" w:rsidR="00000000" w:rsidRPr="00000000">
        <w:rPr>
          <w:rtl w:val="0"/>
        </w:rPr>
        <w:t xml:space="preserve">.</w:t>
      </w:r>
    </w:p>
    <w:p w:rsidR="00000000" w:rsidDel="00000000" w:rsidP="00000000" w:rsidRDefault="00000000" w:rsidRPr="00000000" w14:paraId="000000B5">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