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BF0E444" w14:textId="77777777" w:rsidR="003144B5" w:rsidRPr="00766D53" w:rsidRDefault="003144B5" w:rsidP="003144B5">
      <w:pPr>
        <w:pStyle w:val="Ttulo1"/>
        <w:numPr>
          <w:ilvl w:val="0"/>
          <w:numId w:val="0"/>
        </w:numPr>
        <w:ind w:left="720"/>
        <w:jc w:val="center"/>
        <w:rPr>
          <w:rStyle w:val="nfasisintenso"/>
          <w:rFonts w:asciiTheme="minorHAnsi" w:hAnsiTheme="minorHAnsi" w:cstheme="minorHAnsi"/>
          <w:color w:val="7F7F7F"/>
        </w:rPr>
      </w:pPr>
    </w:p>
    <w:p w14:paraId="3371C24C" w14:textId="77777777" w:rsidR="003144B5" w:rsidRPr="00766D53" w:rsidRDefault="003144B5" w:rsidP="003144B5">
      <w:pPr>
        <w:pStyle w:val="Ttulo1"/>
        <w:numPr>
          <w:ilvl w:val="0"/>
          <w:numId w:val="0"/>
        </w:numPr>
        <w:ind w:left="720"/>
        <w:jc w:val="center"/>
        <w:rPr>
          <w:rStyle w:val="nfasisintenso"/>
          <w:rFonts w:asciiTheme="minorHAnsi" w:hAnsiTheme="minorHAnsi" w:cstheme="minorHAnsi"/>
          <w:color w:val="7F7F7F"/>
        </w:rPr>
      </w:pPr>
    </w:p>
    <w:p w14:paraId="2E379CED" w14:textId="77777777" w:rsidR="003144B5" w:rsidRPr="00766D53" w:rsidRDefault="003144B5" w:rsidP="003144B5">
      <w:pPr>
        <w:pStyle w:val="Ttulo1"/>
        <w:numPr>
          <w:ilvl w:val="0"/>
          <w:numId w:val="0"/>
        </w:numPr>
        <w:ind w:left="720"/>
        <w:jc w:val="center"/>
        <w:rPr>
          <w:rStyle w:val="nfasisintenso"/>
          <w:rFonts w:asciiTheme="minorHAnsi" w:hAnsiTheme="minorHAnsi" w:cstheme="minorHAnsi"/>
          <w:color w:val="7F7F7F"/>
        </w:rPr>
      </w:pPr>
    </w:p>
    <w:p w14:paraId="268BF63B" w14:textId="77777777" w:rsidR="0026282A" w:rsidRPr="00766D53" w:rsidRDefault="0026282A" w:rsidP="003144B5">
      <w:pPr>
        <w:pStyle w:val="Ttulo1"/>
        <w:numPr>
          <w:ilvl w:val="0"/>
          <w:numId w:val="0"/>
        </w:numPr>
        <w:ind w:left="720"/>
        <w:jc w:val="center"/>
        <w:rPr>
          <w:rStyle w:val="nfasisintenso"/>
          <w:rFonts w:asciiTheme="minorHAnsi" w:hAnsiTheme="minorHAnsi" w:cstheme="minorHAnsi"/>
          <w:color w:val="7F7F7F"/>
        </w:rPr>
      </w:pPr>
    </w:p>
    <w:p w14:paraId="62720FDF" w14:textId="77777777" w:rsidR="00660460" w:rsidRPr="00766D53" w:rsidRDefault="003144B5" w:rsidP="00660460">
      <w:pPr>
        <w:pStyle w:val="Ttulo1"/>
        <w:numPr>
          <w:ilvl w:val="0"/>
          <w:numId w:val="0"/>
        </w:numPr>
        <w:ind w:left="720"/>
        <w:jc w:val="center"/>
        <w:rPr>
          <w:rStyle w:val="nfasisintenso"/>
          <w:rFonts w:asciiTheme="minorHAnsi" w:hAnsiTheme="minorHAnsi" w:cstheme="minorHAnsi"/>
          <w:color w:val="7F7F7F"/>
          <w:sz w:val="32"/>
          <w:szCs w:val="32"/>
        </w:rPr>
      </w:pPr>
      <w:r w:rsidRPr="00766D53">
        <w:rPr>
          <w:rStyle w:val="nfasisintenso"/>
          <w:rFonts w:asciiTheme="minorHAnsi" w:hAnsiTheme="minorHAnsi" w:cstheme="minorHAnsi"/>
          <w:color w:val="7F7F7F"/>
          <w:sz w:val="32"/>
          <w:szCs w:val="32"/>
        </w:rPr>
        <w:t>“</w:t>
      </w:r>
      <w:r w:rsidR="002507DE" w:rsidRPr="00766D53">
        <w:rPr>
          <w:rStyle w:val="nfasisintenso"/>
          <w:rFonts w:asciiTheme="minorHAnsi" w:hAnsiTheme="minorHAnsi" w:cstheme="minorHAnsi"/>
          <w:color w:val="7F7F7F"/>
          <w:sz w:val="32"/>
          <w:szCs w:val="32"/>
        </w:rPr>
        <w:t>Sistema de</w:t>
      </w:r>
      <w:r w:rsidR="00100EC1">
        <w:rPr>
          <w:rStyle w:val="nfasisintenso"/>
          <w:rFonts w:asciiTheme="minorHAnsi" w:hAnsiTheme="minorHAnsi" w:cstheme="minorHAnsi"/>
          <w:color w:val="7F7F7F"/>
          <w:sz w:val="32"/>
          <w:szCs w:val="32"/>
        </w:rPr>
        <w:t xml:space="preserve"> Solicitud y Gestión de Requerimientos y SCM</w:t>
      </w:r>
      <w:r w:rsidR="00660460" w:rsidRPr="00766D53">
        <w:rPr>
          <w:rStyle w:val="nfasisintenso"/>
          <w:rFonts w:asciiTheme="minorHAnsi" w:hAnsiTheme="minorHAnsi" w:cstheme="minorHAnsi"/>
          <w:color w:val="7F7F7F"/>
          <w:sz w:val="32"/>
          <w:szCs w:val="32"/>
        </w:rPr>
        <w:t>”</w:t>
      </w:r>
    </w:p>
    <w:p w14:paraId="4CD7C111" w14:textId="43C387C8" w:rsidR="003144B5" w:rsidRPr="00766D53" w:rsidRDefault="00660460" w:rsidP="00660460">
      <w:pPr>
        <w:pStyle w:val="Ttulo1"/>
        <w:numPr>
          <w:ilvl w:val="0"/>
          <w:numId w:val="0"/>
        </w:numPr>
        <w:ind w:left="720"/>
        <w:jc w:val="center"/>
        <w:rPr>
          <w:rStyle w:val="nfasisintenso"/>
          <w:rFonts w:asciiTheme="minorHAnsi" w:hAnsiTheme="minorHAnsi" w:cstheme="minorHAnsi"/>
          <w:color w:val="auto"/>
          <w:sz w:val="24"/>
          <w:szCs w:val="24"/>
          <w:u w:val="single"/>
        </w:rPr>
      </w:pPr>
      <w:r w:rsidRPr="00766D53">
        <w:rPr>
          <w:rStyle w:val="nfasisintenso"/>
          <w:rFonts w:asciiTheme="minorHAnsi" w:hAnsiTheme="minorHAnsi" w:cstheme="minorHAnsi"/>
          <w:color w:val="auto"/>
          <w:sz w:val="24"/>
          <w:szCs w:val="24"/>
          <w:u w:val="single"/>
        </w:rPr>
        <w:t>Manual de Usuario</w:t>
      </w:r>
      <w:r w:rsidR="00CD1471">
        <w:rPr>
          <w:rStyle w:val="nfasisintenso"/>
          <w:rFonts w:asciiTheme="minorHAnsi" w:hAnsiTheme="minorHAnsi" w:cstheme="minorHAnsi"/>
          <w:color w:val="auto"/>
          <w:sz w:val="24"/>
          <w:szCs w:val="24"/>
          <w:u w:val="single"/>
        </w:rPr>
        <w:t xml:space="preserve"> Jefe de Área</w:t>
      </w:r>
    </w:p>
    <w:p w14:paraId="0C1687F7" w14:textId="77777777" w:rsidR="003144B5" w:rsidRPr="00766D53" w:rsidRDefault="003144B5" w:rsidP="003144B5">
      <w:pPr>
        <w:rPr>
          <w:rFonts w:asciiTheme="minorHAnsi" w:hAnsiTheme="minorHAnsi" w:cstheme="minorHAnsi"/>
        </w:rPr>
      </w:pPr>
    </w:p>
    <w:p w14:paraId="576AB997" w14:textId="77777777" w:rsidR="0026282A" w:rsidRPr="00766D53" w:rsidRDefault="0026282A" w:rsidP="009B19DE">
      <w:pPr>
        <w:jc w:val="both"/>
        <w:rPr>
          <w:rFonts w:asciiTheme="minorHAnsi" w:hAnsiTheme="minorHAnsi" w:cstheme="minorHAnsi"/>
          <w:b/>
        </w:rPr>
      </w:pPr>
    </w:p>
    <w:p w14:paraId="345EABCD" w14:textId="77777777" w:rsidR="0026282A" w:rsidRPr="00766D53" w:rsidRDefault="0026282A" w:rsidP="009B19DE">
      <w:pPr>
        <w:jc w:val="both"/>
        <w:rPr>
          <w:rFonts w:asciiTheme="minorHAnsi" w:hAnsiTheme="minorHAnsi" w:cstheme="minorHAnsi"/>
          <w:b/>
        </w:rPr>
      </w:pPr>
    </w:p>
    <w:p w14:paraId="2EF19810" w14:textId="77777777" w:rsidR="0026282A" w:rsidRPr="00766D53" w:rsidRDefault="0026282A" w:rsidP="009B19DE">
      <w:pPr>
        <w:jc w:val="both"/>
        <w:rPr>
          <w:rFonts w:asciiTheme="minorHAnsi" w:hAnsiTheme="minorHAnsi" w:cstheme="minorHAnsi"/>
          <w:b/>
        </w:rPr>
      </w:pPr>
    </w:p>
    <w:p w14:paraId="05636752" w14:textId="77777777" w:rsidR="0026282A" w:rsidRPr="00766D53" w:rsidRDefault="0026282A" w:rsidP="009B19DE">
      <w:pPr>
        <w:jc w:val="both"/>
        <w:rPr>
          <w:rFonts w:asciiTheme="minorHAnsi" w:hAnsiTheme="minorHAnsi" w:cstheme="minorHAnsi"/>
          <w:b/>
        </w:rPr>
      </w:pPr>
    </w:p>
    <w:p w14:paraId="517F6F88" w14:textId="77777777" w:rsidR="0026282A" w:rsidRPr="00766D53" w:rsidRDefault="0026282A" w:rsidP="009B19DE">
      <w:pPr>
        <w:jc w:val="both"/>
        <w:rPr>
          <w:rFonts w:asciiTheme="minorHAnsi" w:hAnsiTheme="minorHAnsi" w:cstheme="minorHAnsi"/>
          <w:b/>
        </w:rPr>
      </w:pPr>
    </w:p>
    <w:p w14:paraId="20E69DD5" w14:textId="77777777" w:rsidR="0026282A" w:rsidRPr="00766D53" w:rsidRDefault="0026282A" w:rsidP="009B19DE">
      <w:pPr>
        <w:jc w:val="both"/>
        <w:rPr>
          <w:rFonts w:asciiTheme="minorHAnsi" w:hAnsiTheme="minorHAnsi" w:cstheme="minorHAnsi"/>
          <w:b/>
        </w:rPr>
      </w:pPr>
    </w:p>
    <w:p w14:paraId="4A41BDA9" w14:textId="77777777" w:rsidR="0026282A" w:rsidRPr="00766D53" w:rsidRDefault="0026282A" w:rsidP="009B19DE">
      <w:pPr>
        <w:jc w:val="both"/>
        <w:rPr>
          <w:rFonts w:asciiTheme="minorHAnsi" w:hAnsiTheme="minorHAnsi" w:cstheme="minorHAnsi"/>
          <w:b/>
        </w:rPr>
      </w:pPr>
    </w:p>
    <w:p w14:paraId="5715C898" w14:textId="77777777" w:rsidR="0026282A" w:rsidRPr="00766D53" w:rsidRDefault="0026282A" w:rsidP="009B19DE">
      <w:pPr>
        <w:jc w:val="both"/>
        <w:rPr>
          <w:rFonts w:asciiTheme="minorHAnsi" w:hAnsiTheme="minorHAnsi" w:cstheme="minorHAnsi"/>
          <w:b/>
        </w:rPr>
      </w:pPr>
    </w:p>
    <w:p w14:paraId="79BD6501" w14:textId="77777777" w:rsidR="0026282A" w:rsidRPr="00766D53" w:rsidRDefault="0026282A" w:rsidP="009B19DE">
      <w:pPr>
        <w:jc w:val="both"/>
        <w:rPr>
          <w:rFonts w:asciiTheme="minorHAnsi" w:hAnsiTheme="minorHAnsi" w:cstheme="minorHAnsi"/>
          <w:b/>
        </w:rPr>
      </w:pPr>
    </w:p>
    <w:p w14:paraId="71D8C5E1" w14:textId="77777777" w:rsidR="0026282A" w:rsidRPr="00766D53" w:rsidRDefault="0026282A" w:rsidP="009B19DE">
      <w:pPr>
        <w:jc w:val="both"/>
        <w:rPr>
          <w:rFonts w:asciiTheme="minorHAnsi" w:hAnsiTheme="minorHAnsi" w:cstheme="minorHAnsi"/>
          <w:b/>
        </w:rPr>
      </w:pPr>
    </w:p>
    <w:p w14:paraId="242C45F2" w14:textId="77777777" w:rsidR="0026282A" w:rsidRPr="00766D53" w:rsidRDefault="0026282A" w:rsidP="009B19DE">
      <w:pPr>
        <w:jc w:val="both"/>
        <w:rPr>
          <w:rFonts w:asciiTheme="minorHAnsi" w:hAnsiTheme="minorHAnsi" w:cstheme="minorHAnsi"/>
          <w:b/>
        </w:rPr>
      </w:pPr>
    </w:p>
    <w:p w14:paraId="51841C78" w14:textId="77777777" w:rsidR="0026282A" w:rsidRPr="00766D53" w:rsidRDefault="0026282A" w:rsidP="009B19DE">
      <w:pPr>
        <w:jc w:val="both"/>
        <w:rPr>
          <w:rFonts w:asciiTheme="minorHAnsi" w:hAnsiTheme="minorHAnsi" w:cstheme="minorHAnsi"/>
          <w:b/>
        </w:rPr>
      </w:pPr>
    </w:p>
    <w:p w14:paraId="54451357" w14:textId="77777777" w:rsidR="0026282A" w:rsidRPr="00766D53" w:rsidRDefault="0026282A" w:rsidP="009B19DE">
      <w:pPr>
        <w:jc w:val="both"/>
        <w:rPr>
          <w:rFonts w:asciiTheme="minorHAnsi" w:hAnsiTheme="minorHAnsi" w:cstheme="minorHAnsi"/>
          <w:b/>
        </w:rPr>
      </w:pPr>
    </w:p>
    <w:p w14:paraId="7903D216" w14:textId="77777777" w:rsidR="0026282A" w:rsidRPr="00766D53" w:rsidRDefault="0026282A" w:rsidP="009B19DE">
      <w:pPr>
        <w:jc w:val="both"/>
        <w:rPr>
          <w:rFonts w:asciiTheme="minorHAnsi" w:hAnsiTheme="minorHAnsi" w:cstheme="minorHAnsi"/>
          <w:b/>
        </w:rPr>
      </w:pPr>
    </w:p>
    <w:p w14:paraId="229F7BE6" w14:textId="77777777" w:rsidR="0026282A" w:rsidRPr="00766D53" w:rsidRDefault="0026282A" w:rsidP="009B19DE">
      <w:pPr>
        <w:jc w:val="both"/>
        <w:rPr>
          <w:rFonts w:asciiTheme="minorHAnsi" w:hAnsiTheme="minorHAnsi" w:cstheme="minorHAnsi"/>
          <w:b/>
        </w:rPr>
      </w:pPr>
    </w:p>
    <w:p w14:paraId="5B60DB3A" w14:textId="77777777" w:rsidR="0026282A" w:rsidRPr="00766D53" w:rsidRDefault="0026282A" w:rsidP="009B19DE">
      <w:pPr>
        <w:jc w:val="both"/>
        <w:rPr>
          <w:rFonts w:asciiTheme="minorHAnsi" w:hAnsiTheme="minorHAnsi" w:cstheme="minorHAnsi"/>
          <w:b/>
        </w:rPr>
      </w:pPr>
    </w:p>
    <w:p w14:paraId="2DC73483" w14:textId="77777777" w:rsidR="0026282A" w:rsidRPr="00766D53" w:rsidRDefault="0026282A" w:rsidP="009B19DE">
      <w:pPr>
        <w:jc w:val="both"/>
        <w:rPr>
          <w:rFonts w:asciiTheme="minorHAnsi" w:hAnsiTheme="minorHAnsi" w:cstheme="minorHAnsi"/>
          <w:b/>
        </w:rPr>
      </w:pPr>
    </w:p>
    <w:p w14:paraId="4E364368" w14:textId="77777777" w:rsidR="0026282A" w:rsidRPr="00766D53" w:rsidRDefault="0026282A" w:rsidP="009B19DE">
      <w:pPr>
        <w:jc w:val="both"/>
        <w:rPr>
          <w:rFonts w:asciiTheme="minorHAnsi" w:hAnsiTheme="minorHAnsi" w:cstheme="minorHAnsi"/>
          <w:b/>
        </w:rPr>
      </w:pPr>
    </w:p>
    <w:p w14:paraId="12C4C101" w14:textId="77777777" w:rsidR="0026282A" w:rsidRPr="00766D53" w:rsidRDefault="0026282A" w:rsidP="009B19DE">
      <w:pPr>
        <w:jc w:val="both"/>
        <w:rPr>
          <w:rFonts w:asciiTheme="minorHAnsi" w:hAnsiTheme="minorHAnsi" w:cstheme="minorHAnsi"/>
          <w:b/>
        </w:rPr>
      </w:pPr>
    </w:p>
    <w:p w14:paraId="212CFD23" w14:textId="77777777" w:rsidR="0026282A" w:rsidRPr="00766D53" w:rsidRDefault="0026282A" w:rsidP="009B19DE">
      <w:pPr>
        <w:jc w:val="both"/>
        <w:rPr>
          <w:rFonts w:asciiTheme="minorHAnsi" w:hAnsiTheme="minorHAnsi" w:cstheme="minorHAnsi"/>
          <w:b/>
        </w:rPr>
      </w:pPr>
    </w:p>
    <w:p w14:paraId="55F7DCEA" w14:textId="77777777" w:rsidR="0026282A" w:rsidRPr="00766D53" w:rsidRDefault="0026282A" w:rsidP="009B19DE">
      <w:pPr>
        <w:jc w:val="both"/>
        <w:rPr>
          <w:rFonts w:asciiTheme="minorHAnsi" w:hAnsiTheme="minorHAnsi" w:cstheme="minorHAnsi"/>
          <w:b/>
        </w:rPr>
      </w:pPr>
    </w:p>
    <w:p w14:paraId="20E2D580" w14:textId="77777777" w:rsidR="0026282A" w:rsidRDefault="00660460" w:rsidP="0026282A">
      <w:pPr>
        <w:pStyle w:val="Ttulo1"/>
        <w:numPr>
          <w:ilvl w:val="0"/>
          <w:numId w:val="0"/>
        </w:numPr>
        <w:ind w:left="720"/>
        <w:rPr>
          <w:rStyle w:val="nfasisintenso"/>
          <w:rFonts w:asciiTheme="minorHAnsi" w:hAnsiTheme="minorHAnsi" w:cstheme="minorHAnsi"/>
          <w:color w:val="7F7F7F"/>
        </w:rPr>
      </w:pPr>
      <w:bookmarkStart w:id="0" w:name="_Toc211678242"/>
      <w:bookmarkStart w:id="1" w:name="_Toc224128331"/>
      <w:r w:rsidRPr="00766D53">
        <w:rPr>
          <w:rStyle w:val="nfasisintenso"/>
          <w:rFonts w:asciiTheme="minorHAnsi" w:hAnsiTheme="minorHAnsi" w:cstheme="minorHAnsi"/>
          <w:color w:val="7F7F7F"/>
        </w:rPr>
        <w:lastRenderedPageBreak/>
        <w:t>H</w:t>
      </w:r>
      <w:r w:rsidR="0026282A" w:rsidRPr="00766D53">
        <w:rPr>
          <w:rStyle w:val="nfasisintenso"/>
          <w:rFonts w:asciiTheme="minorHAnsi" w:hAnsiTheme="minorHAnsi" w:cstheme="minorHAnsi"/>
          <w:color w:val="7F7F7F"/>
        </w:rPr>
        <w:t>oja de Control</w:t>
      </w:r>
      <w:bookmarkEnd w:id="0"/>
      <w:bookmarkEnd w:id="1"/>
    </w:p>
    <w:p w14:paraId="392556D5" w14:textId="77777777" w:rsidR="00766D53" w:rsidRPr="00766D53" w:rsidRDefault="00766D53" w:rsidP="00766D53"/>
    <w:tbl>
      <w:tblPr>
        <w:tblW w:w="5000" w:type="pct"/>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2849"/>
        <w:gridCol w:w="1958"/>
        <w:gridCol w:w="2715"/>
        <w:gridCol w:w="1534"/>
      </w:tblGrid>
      <w:tr w:rsidR="002507DE" w:rsidRPr="00766D53" w14:paraId="6647E037" w14:textId="77777777" w:rsidTr="00777EB1">
        <w:trPr>
          <w:trHeight w:val="400"/>
          <w:jc w:val="center"/>
        </w:trPr>
        <w:tc>
          <w:tcPr>
            <w:tcW w:w="1573" w:type="pct"/>
          </w:tcPr>
          <w:p w14:paraId="68810038" w14:textId="77777777" w:rsidR="002507DE" w:rsidRPr="00766D53" w:rsidRDefault="002507DE" w:rsidP="00A74A4A">
            <w:pPr>
              <w:pStyle w:val="NormalCG"/>
              <w:ind w:left="0"/>
              <w:rPr>
                <w:rFonts w:asciiTheme="minorHAnsi" w:hAnsiTheme="minorHAnsi" w:cstheme="minorHAnsi"/>
                <w:b/>
                <w:i/>
                <w:sz w:val="24"/>
                <w:szCs w:val="24"/>
              </w:rPr>
            </w:pPr>
            <w:r w:rsidRPr="00766D53">
              <w:rPr>
                <w:rFonts w:asciiTheme="minorHAnsi" w:hAnsiTheme="minorHAnsi" w:cstheme="minorHAnsi"/>
                <w:b/>
                <w:i/>
                <w:sz w:val="24"/>
                <w:szCs w:val="24"/>
              </w:rPr>
              <w:t>Resumen Documento</w:t>
            </w:r>
          </w:p>
        </w:tc>
        <w:tc>
          <w:tcPr>
            <w:tcW w:w="3427" w:type="pct"/>
            <w:gridSpan w:val="3"/>
          </w:tcPr>
          <w:p w14:paraId="37F25230" w14:textId="1F88461A" w:rsidR="002507DE" w:rsidRPr="00766D53" w:rsidRDefault="00660460" w:rsidP="00CD1471">
            <w:pPr>
              <w:pStyle w:val="NormalCG"/>
              <w:ind w:left="0"/>
              <w:jc w:val="both"/>
              <w:rPr>
                <w:rFonts w:asciiTheme="minorHAnsi" w:hAnsiTheme="minorHAnsi" w:cstheme="minorHAnsi"/>
                <w:sz w:val="24"/>
                <w:szCs w:val="24"/>
              </w:rPr>
            </w:pPr>
            <w:r w:rsidRPr="00766D53">
              <w:rPr>
                <w:rFonts w:asciiTheme="minorHAnsi" w:hAnsiTheme="minorHAnsi" w:cstheme="minorHAnsi"/>
                <w:sz w:val="24"/>
                <w:szCs w:val="24"/>
              </w:rPr>
              <w:t>Manual de usuario</w:t>
            </w:r>
            <w:r w:rsidR="002507DE" w:rsidRPr="00766D53">
              <w:rPr>
                <w:rFonts w:asciiTheme="minorHAnsi" w:hAnsiTheme="minorHAnsi" w:cstheme="minorHAnsi"/>
                <w:sz w:val="24"/>
                <w:szCs w:val="24"/>
              </w:rPr>
              <w:t xml:space="preserve"> </w:t>
            </w:r>
            <w:r w:rsidR="00100EC1">
              <w:rPr>
                <w:rFonts w:asciiTheme="minorHAnsi" w:hAnsiTheme="minorHAnsi" w:cstheme="minorHAnsi"/>
                <w:sz w:val="24"/>
                <w:szCs w:val="24"/>
              </w:rPr>
              <w:t xml:space="preserve">para el sistema de solicitud y gestion de requerimientos y scm, para el perfl de usuario </w:t>
            </w:r>
            <w:r w:rsidR="00CD1471">
              <w:rPr>
                <w:rFonts w:asciiTheme="minorHAnsi" w:hAnsiTheme="minorHAnsi" w:cstheme="minorHAnsi"/>
                <w:sz w:val="24"/>
                <w:szCs w:val="24"/>
              </w:rPr>
              <w:t>jefe de area</w:t>
            </w:r>
            <w:r w:rsidR="00100EC1">
              <w:rPr>
                <w:rFonts w:asciiTheme="minorHAnsi" w:hAnsiTheme="minorHAnsi" w:cstheme="minorHAnsi"/>
                <w:sz w:val="24"/>
                <w:szCs w:val="24"/>
              </w:rPr>
              <w:t>.</w:t>
            </w:r>
          </w:p>
        </w:tc>
      </w:tr>
      <w:tr w:rsidR="002507DE" w:rsidRPr="00766D53" w14:paraId="733E9BAA" w14:textId="77777777" w:rsidTr="00777EB1">
        <w:trPr>
          <w:trHeight w:val="400"/>
          <w:jc w:val="center"/>
        </w:trPr>
        <w:tc>
          <w:tcPr>
            <w:tcW w:w="1573" w:type="pct"/>
          </w:tcPr>
          <w:p w14:paraId="6E718395" w14:textId="77777777" w:rsidR="002507DE" w:rsidRPr="00766D53" w:rsidRDefault="002507DE" w:rsidP="00A74A4A">
            <w:pPr>
              <w:pStyle w:val="NormalCG"/>
              <w:ind w:left="0"/>
              <w:rPr>
                <w:rFonts w:asciiTheme="minorHAnsi" w:hAnsiTheme="minorHAnsi" w:cstheme="minorHAnsi"/>
                <w:b/>
                <w:i/>
                <w:sz w:val="24"/>
                <w:szCs w:val="24"/>
              </w:rPr>
            </w:pPr>
            <w:r w:rsidRPr="00766D53">
              <w:rPr>
                <w:rFonts w:asciiTheme="minorHAnsi" w:hAnsiTheme="minorHAnsi" w:cstheme="minorHAnsi"/>
                <w:b/>
                <w:i/>
                <w:sz w:val="24"/>
                <w:szCs w:val="24"/>
              </w:rPr>
              <w:t>Autor</w:t>
            </w:r>
          </w:p>
        </w:tc>
        <w:tc>
          <w:tcPr>
            <w:tcW w:w="3427" w:type="pct"/>
            <w:gridSpan w:val="3"/>
          </w:tcPr>
          <w:p w14:paraId="13D1D0A9" w14:textId="77777777" w:rsidR="002507DE" w:rsidRPr="00766D53" w:rsidRDefault="00100EC1" w:rsidP="00A74A4A">
            <w:pPr>
              <w:pStyle w:val="Encabezado"/>
              <w:rPr>
                <w:rFonts w:asciiTheme="minorHAnsi" w:hAnsiTheme="minorHAnsi" w:cstheme="minorHAnsi"/>
              </w:rPr>
            </w:pPr>
            <w:r>
              <w:rPr>
                <w:rFonts w:asciiTheme="minorHAnsi" w:hAnsiTheme="minorHAnsi" w:cstheme="minorHAnsi"/>
              </w:rPr>
              <w:t>Alejandro Alvarez A</w:t>
            </w:r>
            <w:r w:rsidR="002507DE" w:rsidRPr="00766D53">
              <w:rPr>
                <w:rFonts w:asciiTheme="minorHAnsi" w:hAnsiTheme="minorHAnsi" w:cstheme="minorHAnsi"/>
              </w:rPr>
              <w:t>.</w:t>
            </w:r>
          </w:p>
        </w:tc>
      </w:tr>
      <w:tr w:rsidR="0026282A" w:rsidRPr="00766D53" w14:paraId="4FD4BFDF" w14:textId="77777777" w:rsidTr="00777EB1">
        <w:trPr>
          <w:trHeight w:val="400"/>
          <w:jc w:val="center"/>
        </w:trPr>
        <w:tc>
          <w:tcPr>
            <w:tcW w:w="1573" w:type="pct"/>
          </w:tcPr>
          <w:p w14:paraId="43E6B268" w14:textId="77777777" w:rsidR="0026282A" w:rsidRPr="00766D53" w:rsidRDefault="0026282A" w:rsidP="00A74A4A">
            <w:pPr>
              <w:pStyle w:val="NormalCG"/>
              <w:ind w:left="0"/>
              <w:rPr>
                <w:rFonts w:asciiTheme="minorHAnsi" w:hAnsiTheme="minorHAnsi" w:cstheme="minorHAnsi"/>
                <w:b/>
                <w:i/>
                <w:sz w:val="24"/>
                <w:szCs w:val="24"/>
              </w:rPr>
            </w:pPr>
            <w:r w:rsidRPr="00766D53">
              <w:rPr>
                <w:rFonts w:asciiTheme="minorHAnsi" w:hAnsiTheme="minorHAnsi" w:cstheme="minorHAnsi"/>
                <w:b/>
                <w:i/>
                <w:sz w:val="24"/>
                <w:szCs w:val="24"/>
              </w:rPr>
              <w:t>Versión</w:t>
            </w:r>
          </w:p>
        </w:tc>
        <w:tc>
          <w:tcPr>
            <w:tcW w:w="1081" w:type="pct"/>
          </w:tcPr>
          <w:p w14:paraId="04571E1F" w14:textId="77777777" w:rsidR="0026282A" w:rsidRPr="00766D53" w:rsidRDefault="00660460" w:rsidP="00A74A4A">
            <w:pPr>
              <w:rPr>
                <w:rFonts w:asciiTheme="minorHAnsi" w:hAnsiTheme="minorHAnsi" w:cstheme="minorHAnsi"/>
              </w:rPr>
            </w:pPr>
            <w:r w:rsidRPr="00766D53">
              <w:rPr>
                <w:rFonts w:asciiTheme="minorHAnsi" w:hAnsiTheme="minorHAnsi" w:cstheme="minorHAnsi"/>
              </w:rPr>
              <w:t>1</w:t>
            </w:r>
            <w:r w:rsidR="005B6A85" w:rsidRPr="00766D53">
              <w:rPr>
                <w:rFonts w:asciiTheme="minorHAnsi" w:hAnsiTheme="minorHAnsi" w:cstheme="minorHAnsi"/>
              </w:rPr>
              <w:t>.0</w:t>
            </w:r>
          </w:p>
        </w:tc>
        <w:tc>
          <w:tcPr>
            <w:tcW w:w="1499" w:type="pct"/>
          </w:tcPr>
          <w:p w14:paraId="1D2B32AD" w14:textId="77777777" w:rsidR="0026282A" w:rsidRPr="00766D53" w:rsidRDefault="0026282A" w:rsidP="00A74A4A">
            <w:pPr>
              <w:pStyle w:val="NormalCG"/>
              <w:ind w:left="0"/>
              <w:rPr>
                <w:rFonts w:asciiTheme="minorHAnsi" w:hAnsiTheme="minorHAnsi" w:cstheme="minorHAnsi"/>
                <w:b/>
                <w:i/>
                <w:sz w:val="24"/>
                <w:szCs w:val="24"/>
              </w:rPr>
            </w:pPr>
            <w:r w:rsidRPr="00766D53">
              <w:rPr>
                <w:rFonts w:asciiTheme="minorHAnsi" w:hAnsiTheme="minorHAnsi" w:cstheme="minorHAnsi"/>
                <w:b/>
                <w:i/>
                <w:sz w:val="24"/>
                <w:szCs w:val="24"/>
              </w:rPr>
              <w:t>Fecha Versión</w:t>
            </w:r>
          </w:p>
        </w:tc>
        <w:tc>
          <w:tcPr>
            <w:tcW w:w="847" w:type="pct"/>
          </w:tcPr>
          <w:p w14:paraId="1D43DF28" w14:textId="54FE004C" w:rsidR="0026282A" w:rsidRPr="00766D53" w:rsidRDefault="00CD1471" w:rsidP="0046069F">
            <w:pPr>
              <w:rPr>
                <w:rFonts w:asciiTheme="minorHAnsi" w:hAnsiTheme="minorHAnsi" w:cstheme="minorHAnsi"/>
              </w:rPr>
            </w:pPr>
            <w:r>
              <w:rPr>
                <w:rFonts w:asciiTheme="minorHAnsi" w:hAnsiTheme="minorHAnsi" w:cstheme="minorHAnsi"/>
              </w:rPr>
              <w:t>30</w:t>
            </w:r>
            <w:r w:rsidR="002507DE" w:rsidRPr="00766D53">
              <w:rPr>
                <w:rFonts w:asciiTheme="minorHAnsi" w:hAnsiTheme="minorHAnsi" w:cstheme="minorHAnsi"/>
              </w:rPr>
              <w:t>/</w:t>
            </w:r>
            <w:r w:rsidR="00100EC1">
              <w:rPr>
                <w:rFonts w:asciiTheme="minorHAnsi" w:hAnsiTheme="minorHAnsi" w:cstheme="minorHAnsi"/>
              </w:rPr>
              <w:t>1</w:t>
            </w:r>
            <w:r w:rsidR="002507DE" w:rsidRPr="00766D53">
              <w:rPr>
                <w:rFonts w:asciiTheme="minorHAnsi" w:hAnsiTheme="minorHAnsi" w:cstheme="minorHAnsi"/>
              </w:rPr>
              <w:t>0/201</w:t>
            </w:r>
            <w:r w:rsidR="00100EC1">
              <w:rPr>
                <w:rFonts w:asciiTheme="minorHAnsi" w:hAnsiTheme="minorHAnsi" w:cstheme="minorHAnsi"/>
              </w:rPr>
              <w:t>2</w:t>
            </w:r>
          </w:p>
        </w:tc>
      </w:tr>
      <w:tr w:rsidR="0026282A" w:rsidRPr="00766D53" w14:paraId="057CE54B" w14:textId="77777777" w:rsidTr="00777EB1">
        <w:trPr>
          <w:trHeight w:val="400"/>
          <w:jc w:val="center"/>
        </w:trPr>
        <w:tc>
          <w:tcPr>
            <w:tcW w:w="1573" w:type="pct"/>
          </w:tcPr>
          <w:p w14:paraId="2FD1ACA6" w14:textId="77777777" w:rsidR="0026282A" w:rsidRPr="00766D53" w:rsidRDefault="0026282A" w:rsidP="00A74A4A">
            <w:pPr>
              <w:rPr>
                <w:rFonts w:asciiTheme="minorHAnsi" w:hAnsiTheme="minorHAnsi" w:cstheme="minorHAnsi"/>
                <w:b/>
                <w:i/>
              </w:rPr>
            </w:pPr>
            <w:r w:rsidRPr="00766D53">
              <w:rPr>
                <w:rFonts w:asciiTheme="minorHAnsi" w:hAnsiTheme="minorHAnsi" w:cstheme="minorHAnsi"/>
                <w:b/>
                <w:i/>
                <w:lang w:val="es-AR"/>
              </w:rPr>
              <w:t>Revisado/Validado por</w:t>
            </w:r>
            <w:r w:rsidRPr="00766D53">
              <w:rPr>
                <w:rFonts w:asciiTheme="minorHAnsi" w:hAnsiTheme="minorHAnsi" w:cstheme="minorHAnsi"/>
                <w:b/>
                <w:i/>
              </w:rPr>
              <w:t>:</w:t>
            </w:r>
          </w:p>
        </w:tc>
        <w:tc>
          <w:tcPr>
            <w:tcW w:w="1081" w:type="pct"/>
          </w:tcPr>
          <w:p w14:paraId="19D91F98" w14:textId="77777777" w:rsidR="0026282A" w:rsidRPr="00766D53" w:rsidRDefault="0026282A" w:rsidP="00A74A4A">
            <w:pPr>
              <w:pStyle w:val="Encabezado"/>
              <w:rPr>
                <w:rFonts w:asciiTheme="minorHAnsi" w:hAnsiTheme="minorHAnsi" w:cstheme="minorHAnsi"/>
              </w:rPr>
            </w:pPr>
          </w:p>
        </w:tc>
        <w:tc>
          <w:tcPr>
            <w:tcW w:w="1499" w:type="pct"/>
          </w:tcPr>
          <w:p w14:paraId="399DC20B" w14:textId="77777777" w:rsidR="0026282A" w:rsidRPr="00766D53" w:rsidRDefault="0026282A" w:rsidP="00A74A4A">
            <w:pPr>
              <w:pStyle w:val="NormalCG"/>
              <w:ind w:left="0"/>
              <w:rPr>
                <w:rFonts w:asciiTheme="minorHAnsi" w:hAnsiTheme="minorHAnsi" w:cstheme="minorHAnsi"/>
                <w:b/>
                <w:i/>
                <w:sz w:val="24"/>
                <w:szCs w:val="24"/>
              </w:rPr>
            </w:pPr>
            <w:r w:rsidRPr="00766D53">
              <w:rPr>
                <w:rFonts w:asciiTheme="minorHAnsi" w:hAnsiTheme="minorHAnsi" w:cstheme="minorHAnsi"/>
                <w:b/>
                <w:i/>
                <w:sz w:val="24"/>
                <w:szCs w:val="24"/>
              </w:rPr>
              <w:t>Fecha Revisión/Validación</w:t>
            </w:r>
          </w:p>
        </w:tc>
        <w:tc>
          <w:tcPr>
            <w:tcW w:w="847" w:type="pct"/>
          </w:tcPr>
          <w:p w14:paraId="7429DFD5" w14:textId="77777777" w:rsidR="0026282A" w:rsidRPr="00766D53" w:rsidRDefault="0026282A" w:rsidP="00A74A4A">
            <w:pPr>
              <w:rPr>
                <w:rFonts w:asciiTheme="minorHAnsi" w:hAnsiTheme="minorHAnsi" w:cstheme="minorHAnsi"/>
              </w:rPr>
            </w:pPr>
          </w:p>
        </w:tc>
      </w:tr>
      <w:tr w:rsidR="0026282A" w:rsidRPr="00766D53" w14:paraId="2498AFEC" w14:textId="77777777" w:rsidTr="00777EB1">
        <w:trPr>
          <w:trHeight w:val="400"/>
          <w:jc w:val="center"/>
        </w:trPr>
        <w:tc>
          <w:tcPr>
            <w:tcW w:w="1573" w:type="pct"/>
          </w:tcPr>
          <w:p w14:paraId="23752BEA" w14:textId="77777777" w:rsidR="0026282A" w:rsidRPr="00766D53" w:rsidRDefault="0026282A" w:rsidP="00A74A4A">
            <w:pPr>
              <w:pStyle w:val="NormalCG"/>
              <w:ind w:left="0"/>
              <w:rPr>
                <w:rFonts w:asciiTheme="minorHAnsi" w:hAnsiTheme="minorHAnsi" w:cstheme="minorHAnsi"/>
                <w:b/>
                <w:i/>
                <w:sz w:val="24"/>
                <w:szCs w:val="24"/>
              </w:rPr>
            </w:pPr>
            <w:r w:rsidRPr="00766D53">
              <w:rPr>
                <w:rFonts w:asciiTheme="minorHAnsi" w:hAnsiTheme="minorHAnsi" w:cstheme="minorHAnsi"/>
                <w:b/>
                <w:i/>
                <w:sz w:val="24"/>
                <w:szCs w:val="24"/>
              </w:rPr>
              <w:t>Aprobado por:</w:t>
            </w:r>
          </w:p>
        </w:tc>
        <w:tc>
          <w:tcPr>
            <w:tcW w:w="1081" w:type="pct"/>
          </w:tcPr>
          <w:p w14:paraId="6122764A" w14:textId="77777777" w:rsidR="0026282A" w:rsidRPr="00766D53" w:rsidRDefault="0026282A" w:rsidP="00A74A4A">
            <w:pPr>
              <w:pStyle w:val="Encabezado"/>
              <w:rPr>
                <w:rFonts w:asciiTheme="minorHAnsi" w:hAnsiTheme="minorHAnsi" w:cstheme="minorHAnsi"/>
              </w:rPr>
            </w:pPr>
          </w:p>
        </w:tc>
        <w:tc>
          <w:tcPr>
            <w:tcW w:w="1499" w:type="pct"/>
          </w:tcPr>
          <w:p w14:paraId="0220DD43" w14:textId="77777777" w:rsidR="0026282A" w:rsidRPr="00766D53" w:rsidRDefault="0026282A" w:rsidP="00A74A4A">
            <w:pPr>
              <w:pStyle w:val="NormalCG"/>
              <w:ind w:left="0"/>
              <w:rPr>
                <w:rFonts w:asciiTheme="minorHAnsi" w:hAnsiTheme="minorHAnsi" w:cstheme="minorHAnsi"/>
                <w:b/>
                <w:i/>
                <w:sz w:val="24"/>
                <w:szCs w:val="24"/>
              </w:rPr>
            </w:pPr>
            <w:r w:rsidRPr="00766D53">
              <w:rPr>
                <w:rFonts w:asciiTheme="minorHAnsi" w:hAnsiTheme="minorHAnsi" w:cstheme="minorHAnsi"/>
                <w:b/>
                <w:i/>
                <w:sz w:val="24"/>
                <w:szCs w:val="24"/>
              </w:rPr>
              <w:t>Fecha Aprobación</w:t>
            </w:r>
          </w:p>
        </w:tc>
        <w:tc>
          <w:tcPr>
            <w:tcW w:w="847" w:type="pct"/>
          </w:tcPr>
          <w:p w14:paraId="41D507CA" w14:textId="77777777" w:rsidR="0026282A" w:rsidRPr="00766D53" w:rsidRDefault="0026282A" w:rsidP="00A74A4A">
            <w:pPr>
              <w:rPr>
                <w:rFonts w:asciiTheme="minorHAnsi" w:hAnsiTheme="minorHAnsi" w:cstheme="minorHAnsi"/>
              </w:rPr>
            </w:pPr>
          </w:p>
        </w:tc>
      </w:tr>
    </w:tbl>
    <w:p w14:paraId="10A1AB8E" w14:textId="77777777" w:rsidR="0046069F" w:rsidRPr="00766D53" w:rsidRDefault="0046069F" w:rsidP="0026282A">
      <w:pPr>
        <w:rPr>
          <w:rFonts w:asciiTheme="minorHAnsi" w:hAnsiTheme="minorHAnsi" w:cstheme="minorHAnsi"/>
          <w:b/>
        </w:rPr>
      </w:pPr>
    </w:p>
    <w:p w14:paraId="253F309E" w14:textId="77777777" w:rsidR="000E39F9" w:rsidRPr="00766D53" w:rsidRDefault="0046069F" w:rsidP="00660460">
      <w:pPr>
        <w:pStyle w:val="Ttulo2"/>
        <w:rPr>
          <w:rFonts w:asciiTheme="minorHAnsi" w:hAnsiTheme="minorHAnsi" w:cstheme="minorHAnsi"/>
          <w:color w:val="auto"/>
          <w:sz w:val="24"/>
          <w:szCs w:val="24"/>
        </w:rPr>
      </w:pPr>
      <w:r w:rsidRPr="00766D53">
        <w:rPr>
          <w:rFonts w:asciiTheme="minorHAnsi" w:hAnsiTheme="minorHAnsi" w:cstheme="minorHAnsi"/>
          <w:color w:val="auto"/>
          <w:sz w:val="24"/>
          <w:szCs w:val="24"/>
        </w:rPr>
        <w:t xml:space="preserve">CONTACTOS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7"/>
        <w:gridCol w:w="1527"/>
        <w:gridCol w:w="1422"/>
        <w:gridCol w:w="1117"/>
        <w:gridCol w:w="3583"/>
      </w:tblGrid>
      <w:tr w:rsidR="00E43B9E" w:rsidRPr="00766D53" w14:paraId="15DF824E" w14:textId="77777777" w:rsidTr="002507DE">
        <w:tc>
          <w:tcPr>
            <w:tcW w:w="1520" w:type="dxa"/>
            <w:shd w:val="clear" w:color="auto" w:fill="auto"/>
          </w:tcPr>
          <w:p w14:paraId="0438E290" w14:textId="77777777" w:rsidR="00E819BB" w:rsidRPr="00766D53" w:rsidRDefault="00E819BB" w:rsidP="0026282A">
            <w:pPr>
              <w:rPr>
                <w:rFonts w:asciiTheme="minorHAnsi" w:hAnsiTheme="minorHAnsi" w:cstheme="minorHAnsi"/>
                <w:b/>
              </w:rPr>
            </w:pPr>
            <w:r w:rsidRPr="00766D53">
              <w:rPr>
                <w:rFonts w:asciiTheme="minorHAnsi" w:hAnsiTheme="minorHAnsi" w:cstheme="minorHAnsi"/>
                <w:b/>
              </w:rPr>
              <w:t xml:space="preserve">Nombre </w:t>
            </w:r>
          </w:p>
        </w:tc>
        <w:tc>
          <w:tcPr>
            <w:tcW w:w="1661" w:type="dxa"/>
            <w:shd w:val="clear" w:color="auto" w:fill="auto"/>
          </w:tcPr>
          <w:p w14:paraId="15585487" w14:textId="77777777" w:rsidR="00E819BB" w:rsidRPr="00766D53" w:rsidRDefault="00E819BB" w:rsidP="0026282A">
            <w:pPr>
              <w:rPr>
                <w:rFonts w:asciiTheme="minorHAnsi" w:hAnsiTheme="minorHAnsi" w:cstheme="minorHAnsi"/>
                <w:b/>
              </w:rPr>
            </w:pPr>
            <w:r w:rsidRPr="00766D53">
              <w:rPr>
                <w:rFonts w:asciiTheme="minorHAnsi" w:hAnsiTheme="minorHAnsi" w:cstheme="minorHAnsi"/>
                <w:b/>
              </w:rPr>
              <w:t>Cargo en Proyecto</w:t>
            </w:r>
          </w:p>
        </w:tc>
        <w:tc>
          <w:tcPr>
            <w:tcW w:w="1548" w:type="dxa"/>
            <w:shd w:val="clear" w:color="auto" w:fill="auto"/>
          </w:tcPr>
          <w:p w14:paraId="78AF8AF1" w14:textId="77777777" w:rsidR="00E819BB" w:rsidRPr="00766D53" w:rsidRDefault="00E819BB" w:rsidP="0026282A">
            <w:pPr>
              <w:rPr>
                <w:rFonts w:asciiTheme="minorHAnsi" w:hAnsiTheme="minorHAnsi" w:cstheme="minorHAnsi"/>
                <w:b/>
              </w:rPr>
            </w:pPr>
            <w:r w:rsidRPr="00766D53">
              <w:rPr>
                <w:rFonts w:asciiTheme="minorHAnsi" w:hAnsiTheme="minorHAnsi" w:cstheme="minorHAnsi"/>
                <w:b/>
              </w:rPr>
              <w:t xml:space="preserve">Dirección </w:t>
            </w:r>
          </w:p>
        </w:tc>
        <w:tc>
          <w:tcPr>
            <w:tcW w:w="1253" w:type="dxa"/>
            <w:shd w:val="clear" w:color="auto" w:fill="auto"/>
          </w:tcPr>
          <w:p w14:paraId="01723FD5" w14:textId="77777777" w:rsidR="00E819BB" w:rsidRPr="00766D53" w:rsidRDefault="00E819BB" w:rsidP="0026282A">
            <w:pPr>
              <w:rPr>
                <w:rFonts w:asciiTheme="minorHAnsi" w:hAnsiTheme="minorHAnsi" w:cstheme="minorHAnsi"/>
                <w:b/>
              </w:rPr>
            </w:pPr>
            <w:r w:rsidRPr="00766D53">
              <w:rPr>
                <w:rFonts w:asciiTheme="minorHAnsi" w:hAnsiTheme="minorHAnsi" w:cstheme="minorHAnsi"/>
                <w:b/>
              </w:rPr>
              <w:t>anexo</w:t>
            </w:r>
          </w:p>
        </w:tc>
        <w:tc>
          <w:tcPr>
            <w:tcW w:w="3074" w:type="dxa"/>
            <w:shd w:val="clear" w:color="auto" w:fill="auto"/>
          </w:tcPr>
          <w:p w14:paraId="170780A9" w14:textId="77777777" w:rsidR="00E819BB" w:rsidRPr="00766D53" w:rsidRDefault="00E819BB" w:rsidP="0026282A">
            <w:pPr>
              <w:rPr>
                <w:rFonts w:asciiTheme="minorHAnsi" w:hAnsiTheme="minorHAnsi" w:cstheme="minorHAnsi"/>
                <w:b/>
              </w:rPr>
            </w:pPr>
            <w:r w:rsidRPr="00766D53">
              <w:rPr>
                <w:rFonts w:asciiTheme="minorHAnsi" w:hAnsiTheme="minorHAnsi" w:cstheme="minorHAnsi"/>
                <w:b/>
              </w:rPr>
              <w:t>Correo</w:t>
            </w:r>
          </w:p>
        </w:tc>
      </w:tr>
      <w:tr w:rsidR="00E43B9E" w:rsidRPr="00766D53" w14:paraId="05D090A4" w14:textId="77777777" w:rsidTr="002507DE">
        <w:tc>
          <w:tcPr>
            <w:tcW w:w="1520" w:type="dxa"/>
            <w:shd w:val="clear" w:color="auto" w:fill="auto"/>
            <w:vAlign w:val="center"/>
          </w:tcPr>
          <w:p w14:paraId="3A969E13" w14:textId="77777777" w:rsidR="00E819BB" w:rsidRPr="00766D53" w:rsidRDefault="00100EC1" w:rsidP="002507DE">
            <w:pPr>
              <w:pStyle w:val="NormalCG"/>
              <w:ind w:left="0"/>
              <w:jc w:val="center"/>
              <w:rPr>
                <w:rFonts w:asciiTheme="minorHAnsi" w:hAnsiTheme="minorHAnsi" w:cstheme="minorHAnsi"/>
                <w:sz w:val="24"/>
                <w:szCs w:val="24"/>
              </w:rPr>
            </w:pPr>
            <w:r>
              <w:rPr>
                <w:rFonts w:asciiTheme="minorHAnsi" w:hAnsiTheme="minorHAnsi" w:cstheme="minorHAnsi"/>
                <w:sz w:val="24"/>
                <w:szCs w:val="24"/>
              </w:rPr>
              <w:t>Alejandro Alvarez</w:t>
            </w:r>
          </w:p>
        </w:tc>
        <w:tc>
          <w:tcPr>
            <w:tcW w:w="1661" w:type="dxa"/>
            <w:shd w:val="clear" w:color="auto" w:fill="auto"/>
            <w:vAlign w:val="center"/>
          </w:tcPr>
          <w:p w14:paraId="3F3B15C8" w14:textId="77777777" w:rsidR="00E819BB" w:rsidRPr="00766D53" w:rsidRDefault="00E819BB" w:rsidP="002507DE">
            <w:pPr>
              <w:pStyle w:val="NormalCG"/>
              <w:ind w:left="0"/>
              <w:jc w:val="center"/>
              <w:rPr>
                <w:rFonts w:asciiTheme="minorHAnsi" w:hAnsiTheme="minorHAnsi" w:cstheme="minorHAnsi"/>
                <w:sz w:val="24"/>
                <w:szCs w:val="24"/>
              </w:rPr>
            </w:pPr>
            <w:r w:rsidRPr="00766D53">
              <w:rPr>
                <w:rFonts w:asciiTheme="minorHAnsi" w:hAnsiTheme="minorHAnsi" w:cstheme="minorHAnsi"/>
                <w:sz w:val="24"/>
                <w:szCs w:val="24"/>
              </w:rPr>
              <w:t>Encargado del proyecto</w:t>
            </w:r>
          </w:p>
        </w:tc>
        <w:tc>
          <w:tcPr>
            <w:tcW w:w="1548" w:type="dxa"/>
            <w:shd w:val="clear" w:color="auto" w:fill="auto"/>
            <w:vAlign w:val="center"/>
          </w:tcPr>
          <w:p w14:paraId="58BF77C4" w14:textId="77777777" w:rsidR="00E819BB" w:rsidRPr="00766D53" w:rsidRDefault="00E819BB" w:rsidP="002507DE">
            <w:pPr>
              <w:pStyle w:val="NormalCG"/>
              <w:ind w:left="0"/>
              <w:jc w:val="center"/>
              <w:rPr>
                <w:rFonts w:asciiTheme="minorHAnsi" w:hAnsiTheme="minorHAnsi" w:cstheme="minorHAnsi"/>
                <w:sz w:val="24"/>
                <w:szCs w:val="24"/>
              </w:rPr>
            </w:pPr>
            <w:r w:rsidRPr="00766D53">
              <w:rPr>
                <w:rFonts w:asciiTheme="minorHAnsi" w:hAnsiTheme="minorHAnsi" w:cstheme="minorHAnsi"/>
                <w:sz w:val="24"/>
                <w:szCs w:val="24"/>
              </w:rPr>
              <w:t>DISICO</w:t>
            </w:r>
          </w:p>
        </w:tc>
        <w:tc>
          <w:tcPr>
            <w:tcW w:w="1253" w:type="dxa"/>
            <w:shd w:val="clear" w:color="auto" w:fill="auto"/>
            <w:vAlign w:val="center"/>
          </w:tcPr>
          <w:p w14:paraId="44627970" w14:textId="77777777" w:rsidR="00E819BB" w:rsidRPr="00766D53" w:rsidRDefault="0046069F" w:rsidP="002507DE">
            <w:pPr>
              <w:pStyle w:val="NormalCG"/>
              <w:ind w:left="0"/>
              <w:jc w:val="center"/>
              <w:rPr>
                <w:rFonts w:asciiTheme="minorHAnsi" w:hAnsiTheme="minorHAnsi" w:cstheme="minorHAnsi"/>
                <w:sz w:val="24"/>
                <w:szCs w:val="24"/>
              </w:rPr>
            </w:pPr>
            <w:r w:rsidRPr="00766D53">
              <w:rPr>
                <w:rFonts w:asciiTheme="minorHAnsi" w:hAnsiTheme="minorHAnsi" w:cstheme="minorHAnsi"/>
                <w:sz w:val="24"/>
                <w:szCs w:val="24"/>
              </w:rPr>
              <w:t>--</w:t>
            </w:r>
          </w:p>
        </w:tc>
        <w:tc>
          <w:tcPr>
            <w:tcW w:w="3074" w:type="dxa"/>
            <w:shd w:val="clear" w:color="auto" w:fill="auto"/>
            <w:vAlign w:val="center"/>
          </w:tcPr>
          <w:p w14:paraId="10D9925C" w14:textId="77777777" w:rsidR="00E819BB" w:rsidRPr="00766D53" w:rsidRDefault="00100EC1" w:rsidP="002507DE">
            <w:pPr>
              <w:pStyle w:val="NormalCG"/>
              <w:ind w:left="0"/>
              <w:jc w:val="center"/>
              <w:rPr>
                <w:rFonts w:asciiTheme="minorHAnsi" w:hAnsiTheme="minorHAnsi" w:cstheme="minorHAnsi"/>
                <w:sz w:val="24"/>
                <w:szCs w:val="24"/>
              </w:rPr>
            </w:pPr>
            <w:r>
              <w:t>alejandro.alvareza@alumnos.uv.cl</w:t>
            </w:r>
          </w:p>
        </w:tc>
      </w:tr>
    </w:tbl>
    <w:p w14:paraId="2D49A66A" w14:textId="77777777" w:rsidR="000E39F9" w:rsidRPr="00766D53" w:rsidRDefault="000E39F9" w:rsidP="0026282A">
      <w:pPr>
        <w:rPr>
          <w:rFonts w:asciiTheme="minorHAnsi" w:hAnsiTheme="minorHAnsi" w:cstheme="minorHAnsi"/>
        </w:rPr>
      </w:pPr>
    </w:p>
    <w:p w14:paraId="7D820B3E" w14:textId="77777777" w:rsidR="00433B19" w:rsidRPr="00766D53" w:rsidRDefault="00433B19" w:rsidP="00660460">
      <w:pPr>
        <w:pStyle w:val="Ttulo2"/>
        <w:rPr>
          <w:rFonts w:asciiTheme="minorHAnsi" w:hAnsiTheme="minorHAnsi" w:cstheme="minorHAnsi"/>
          <w:color w:val="auto"/>
          <w:sz w:val="24"/>
          <w:szCs w:val="24"/>
        </w:rPr>
      </w:pPr>
      <w:r w:rsidRPr="00766D53">
        <w:rPr>
          <w:rFonts w:asciiTheme="minorHAnsi" w:hAnsiTheme="minorHAnsi" w:cstheme="minorHAnsi"/>
          <w:color w:val="auto"/>
          <w:sz w:val="24"/>
          <w:szCs w:val="24"/>
        </w:rPr>
        <w:t>KEYWORDS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6680"/>
      </w:tblGrid>
      <w:tr w:rsidR="00433B19" w:rsidRPr="00766D53" w14:paraId="3CC17984" w14:textId="77777777" w:rsidTr="00A74A4A">
        <w:tc>
          <w:tcPr>
            <w:tcW w:w="2376" w:type="dxa"/>
            <w:shd w:val="clear" w:color="auto" w:fill="auto"/>
          </w:tcPr>
          <w:p w14:paraId="00F64875" w14:textId="77777777" w:rsidR="00433B19" w:rsidRPr="00766D53" w:rsidRDefault="00433B19" w:rsidP="00A74A4A">
            <w:pPr>
              <w:pStyle w:val="NormalCG"/>
              <w:ind w:left="0"/>
              <w:jc w:val="center"/>
              <w:rPr>
                <w:rFonts w:asciiTheme="minorHAnsi" w:hAnsiTheme="minorHAnsi" w:cstheme="minorHAnsi"/>
                <w:b/>
                <w:i/>
                <w:sz w:val="24"/>
                <w:szCs w:val="24"/>
              </w:rPr>
            </w:pPr>
            <w:r w:rsidRPr="00766D53">
              <w:rPr>
                <w:rFonts w:asciiTheme="minorHAnsi" w:hAnsiTheme="minorHAnsi" w:cstheme="minorHAnsi"/>
                <w:b/>
                <w:i/>
                <w:sz w:val="24"/>
                <w:szCs w:val="24"/>
              </w:rPr>
              <w:t xml:space="preserve">Nombre </w:t>
            </w:r>
          </w:p>
        </w:tc>
        <w:tc>
          <w:tcPr>
            <w:tcW w:w="6680" w:type="dxa"/>
            <w:shd w:val="clear" w:color="auto" w:fill="auto"/>
          </w:tcPr>
          <w:p w14:paraId="03465898" w14:textId="77777777" w:rsidR="00433B19" w:rsidRPr="00766D53" w:rsidRDefault="00433B19" w:rsidP="00A74A4A">
            <w:pPr>
              <w:pStyle w:val="NormalCG"/>
              <w:ind w:left="0"/>
              <w:jc w:val="center"/>
              <w:rPr>
                <w:rFonts w:asciiTheme="minorHAnsi" w:hAnsiTheme="minorHAnsi" w:cstheme="minorHAnsi"/>
                <w:b/>
                <w:i/>
                <w:sz w:val="24"/>
                <w:szCs w:val="24"/>
              </w:rPr>
            </w:pPr>
            <w:r w:rsidRPr="00766D53">
              <w:rPr>
                <w:rFonts w:asciiTheme="minorHAnsi" w:hAnsiTheme="minorHAnsi" w:cstheme="minorHAnsi"/>
                <w:b/>
                <w:i/>
                <w:sz w:val="24"/>
                <w:szCs w:val="24"/>
              </w:rPr>
              <w:t>Descripción</w:t>
            </w:r>
          </w:p>
        </w:tc>
      </w:tr>
      <w:tr w:rsidR="00433B19" w:rsidRPr="00766D53" w14:paraId="502D8162" w14:textId="77777777" w:rsidTr="00A74A4A">
        <w:tc>
          <w:tcPr>
            <w:tcW w:w="2376" w:type="dxa"/>
            <w:shd w:val="clear" w:color="auto" w:fill="auto"/>
            <w:vAlign w:val="center"/>
          </w:tcPr>
          <w:p w14:paraId="655F8810" w14:textId="4FB85BCF" w:rsidR="00433B19" w:rsidRPr="00766D53" w:rsidRDefault="00CD1471" w:rsidP="00A74A4A">
            <w:pPr>
              <w:pStyle w:val="NormalCG"/>
              <w:ind w:left="0"/>
              <w:rPr>
                <w:rFonts w:asciiTheme="minorHAnsi" w:hAnsiTheme="minorHAnsi" w:cstheme="minorHAnsi"/>
                <w:sz w:val="24"/>
                <w:szCs w:val="24"/>
              </w:rPr>
            </w:pPr>
            <w:r>
              <w:rPr>
                <w:rFonts w:asciiTheme="minorHAnsi" w:hAnsiTheme="minorHAnsi" w:cstheme="minorHAnsi"/>
                <w:sz w:val="24"/>
                <w:szCs w:val="24"/>
              </w:rPr>
              <w:t>Solicitud</w:t>
            </w:r>
          </w:p>
        </w:tc>
        <w:tc>
          <w:tcPr>
            <w:tcW w:w="6680" w:type="dxa"/>
            <w:shd w:val="clear" w:color="auto" w:fill="auto"/>
            <w:vAlign w:val="center"/>
          </w:tcPr>
          <w:p w14:paraId="1CF3CDDE" w14:textId="77777777" w:rsidR="00433B19" w:rsidRPr="00766D53" w:rsidRDefault="00100EC1" w:rsidP="00452F68">
            <w:pPr>
              <w:rPr>
                <w:rFonts w:asciiTheme="minorHAnsi" w:hAnsiTheme="minorHAnsi" w:cstheme="minorHAnsi"/>
              </w:rPr>
            </w:pPr>
            <w:r>
              <w:rPr>
                <w:rFonts w:asciiTheme="minorHAnsi" w:hAnsiTheme="minorHAnsi" w:cstheme="minorHAnsi"/>
              </w:rPr>
              <w:t xml:space="preserve">Solicitud, requerimientos, atención , </w:t>
            </w:r>
            <w:proofErr w:type="spellStart"/>
            <w:r>
              <w:rPr>
                <w:rFonts w:asciiTheme="minorHAnsi" w:hAnsiTheme="minorHAnsi" w:cstheme="minorHAnsi"/>
              </w:rPr>
              <w:t>scm</w:t>
            </w:r>
            <w:proofErr w:type="spellEnd"/>
            <w:r>
              <w:rPr>
                <w:rFonts w:asciiTheme="minorHAnsi" w:hAnsiTheme="minorHAnsi" w:cstheme="minorHAnsi"/>
              </w:rPr>
              <w:t>, solicitudes de cambio.</w:t>
            </w:r>
          </w:p>
        </w:tc>
      </w:tr>
      <w:tr w:rsidR="00433B19" w:rsidRPr="00766D53" w14:paraId="70816D5F" w14:textId="77777777" w:rsidTr="00A74A4A">
        <w:tc>
          <w:tcPr>
            <w:tcW w:w="2376" w:type="dxa"/>
            <w:shd w:val="clear" w:color="auto" w:fill="auto"/>
            <w:vAlign w:val="center"/>
          </w:tcPr>
          <w:p w14:paraId="7CC96E3B" w14:textId="77777777" w:rsidR="00433B19" w:rsidRPr="00766D53" w:rsidRDefault="00433B19" w:rsidP="0018694E">
            <w:pPr>
              <w:pStyle w:val="NormalCG"/>
              <w:ind w:left="0"/>
              <w:rPr>
                <w:rFonts w:asciiTheme="minorHAnsi" w:hAnsiTheme="minorHAnsi" w:cstheme="minorHAnsi"/>
                <w:sz w:val="24"/>
                <w:szCs w:val="24"/>
              </w:rPr>
            </w:pPr>
          </w:p>
        </w:tc>
        <w:tc>
          <w:tcPr>
            <w:tcW w:w="6680" w:type="dxa"/>
            <w:shd w:val="clear" w:color="auto" w:fill="auto"/>
            <w:vAlign w:val="center"/>
          </w:tcPr>
          <w:p w14:paraId="5696C146" w14:textId="77777777" w:rsidR="00433B19" w:rsidRPr="00766D53" w:rsidRDefault="00433B19" w:rsidP="0018694E">
            <w:pPr>
              <w:pStyle w:val="NormalCG"/>
              <w:ind w:left="0"/>
              <w:rPr>
                <w:rFonts w:asciiTheme="minorHAnsi" w:hAnsiTheme="minorHAnsi" w:cstheme="minorHAnsi"/>
                <w:sz w:val="24"/>
                <w:szCs w:val="24"/>
              </w:rPr>
            </w:pPr>
          </w:p>
        </w:tc>
      </w:tr>
    </w:tbl>
    <w:p w14:paraId="304DD8A3" w14:textId="77777777" w:rsidR="00433B19" w:rsidRPr="00766D53" w:rsidRDefault="00433B19" w:rsidP="00433B19">
      <w:pPr>
        <w:rPr>
          <w:rFonts w:asciiTheme="minorHAnsi" w:hAnsiTheme="minorHAnsi" w:cstheme="minorHAnsi"/>
        </w:rPr>
      </w:pPr>
    </w:p>
    <w:p w14:paraId="357CBA42" w14:textId="77777777" w:rsidR="000E39F9" w:rsidRPr="00766D53" w:rsidRDefault="000E39F9" w:rsidP="0026282A">
      <w:pPr>
        <w:rPr>
          <w:rFonts w:asciiTheme="minorHAnsi" w:hAnsiTheme="minorHAnsi" w:cstheme="minorHAnsi"/>
        </w:rPr>
      </w:pPr>
    </w:p>
    <w:p w14:paraId="0D02560A" w14:textId="77777777" w:rsidR="000E39F9" w:rsidRPr="00766D53" w:rsidRDefault="000E39F9" w:rsidP="0026282A">
      <w:pPr>
        <w:rPr>
          <w:rFonts w:asciiTheme="minorHAnsi" w:hAnsiTheme="minorHAnsi" w:cstheme="minorHAnsi"/>
        </w:rPr>
      </w:pPr>
    </w:p>
    <w:p w14:paraId="2DAB6BDD" w14:textId="77777777" w:rsidR="0046069F" w:rsidRPr="00766D53" w:rsidRDefault="0046069F" w:rsidP="0026282A">
      <w:pPr>
        <w:rPr>
          <w:rFonts w:asciiTheme="minorHAnsi" w:hAnsiTheme="minorHAnsi" w:cstheme="minorHAnsi"/>
        </w:rPr>
      </w:pPr>
    </w:p>
    <w:p w14:paraId="2455D9E6" w14:textId="77777777" w:rsidR="0046069F" w:rsidRPr="00766D53" w:rsidRDefault="0046069F" w:rsidP="0026282A">
      <w:pPr>
        <w:rPr>
          <w:rFonts w:asciiTheme="minorHAnsi" w:hAnsiTheme="minorHAnsi" w:cstheme="minorHAnsi"/>
        </w:rPr>
      </w:pPr>
    </w:p>
    <w:p w14:paraId="0C951384" w14:textId="77777777" w:rsidR="0046069F" w:rsidRPr="00766D53" w:rsidRDefault="0046069F" w:rsidP="0026282A">
      <w:pPr>
        <w:rPr>
          <w:rFonts w:asciiTheme="minorHAnsi" w:hAnsiTheme="minorHAnsi" w:cstheme="minorHAnsi"/>
        </w:rPr>
      </w:pPr>
    </w:p>
    <w:p w14:paraId="4E1A62F4" w14:textId="77777777" w:rsidR="0046069F" w:rsidRPr="00766D53" w:rsidRDefault="0046069F" w:rsidP="0026282A">
      <w:pPr>
        <w:rPr>
          <w:rFonts w:asciiTheme="minorHAnsi" w:hAnsiTheme="minorHAnsi" w:cstheme="minorHAnsi"/>
        </w:rPr>
      </w:pPr>
    </w:p>
    <w:p w14:paraId="655306BA" w14:textId="77777777" w:rsidR="0046069F" w:rsidRPr="00766D53" w:rsidRDefault="0046069F" w:rsidP="0026282A">
      <w:pPr>
        <w:rPr>
          <w:rFonts w:asciiTheme="minorHAnsi" w:hAnsiTheme="minorHAnsi" w:cstheme="minorHAnsi"/>
        </w:rPr>
      </w:pPr>
    </w:p>
    <w:p w14:paraId="3D35F07A" w14:textId="77777777" w:rsidR="0046069F" w:rsidRPr="00766D53" w:rsidRDefault="0046069F" w:rsidP="0026282A">
      <w:pPr>
        <w:rPr>
          <w:rFonts w:asciiTheme="minorHAnsi" w:hAnsiTheme="minorHAnsi" w:cstheme="minorHAnsi"/>
        </w:rPr>
      </w:pPr>
    </w:p>
    <w:p w14:paraId="5957492B" w14:textId="77777777" w:rsidR="0046069F" w:rsidRPr="00766D53" w:rsidRDefault="0046069F" w:rsidP="0026282A">
      <w:pPr>
        <w:rPr>
          <w:rFonts w:asciiTheme="minorHAnsi" w:hAnsiTheme="minorHAnsi" w:cstheme="minorHAnsi"/>
        </w:rPr>
      </w:pPr>
    </w:p>
    <w:p w14:paraId="049ED017" w14:textId="77777777" w:rsidR="009A5768" w:rsidRPr="00766D53" w:rsidRDefault="009A5768" w:rsidP="0026282A">
      <w:pPr>
        <w:rPr>
          <w:rFonts w:asciiTheme="minorHAnsi" w:hAnsiTheme="minorHAnsi" w:cstheme="minorHAnsi"/>
        </w:rPr>
      </w:pPr>
    </w:p>
    <w:p w14:paraId="5BA1B12F" w14:textId="77777777" w:rsidR="009A5768" w:rsidRDefault="009A5768" w:rsidP="009A5768">
      <w:pPr>
        <w:jc w:val="both"/>
        <w:rPr>
          <w:rFonts w:asciiTheme="minorHAnsi" w:hAnsiTheme="minorHAnsi" w:cstheme="minorHAnsi"/>
          <w:b/>
          <w:sz w:val="20"/>
          <w:szCs w:val="20"/>
        </w:rPr>
      </w:pPr>
    </w:p>
    <w:p w14:paraId="65174611" w14:textId="77777777" w:rsidR="00100EC1" w:rsidRDefault="00100EC1" w:rsidP="009A5768">
      <w:pPr>
        <w:jc w:val="both"/>
        <w:rPr>
          <w:rFonts w:asciiTheme="minorHAnsi" w:hAnsiTheme="minorHAnsi" w:cstheme="minorHAnsi"/>
          <w:b/>
          <w:sz w:val="20"/>
          <w:szCs w:val="20"/>
        </w:rPr>
      </w:pPr>
    </w:p>
    <w:p w14:paraId="48E7ECE4" w14:textId="77777777" w:rsidR="00100EC1" w:rsidRDefault="00100EC1" w:rsidP="009A5768">
      <w:pPr>
        <w:jc w:val="both"/>
        <w:rPr>
          <w:rFonts w:asciiTheme="minorHAnsi" w:hAnsiTheme="minorHAnsi" w:cstheme="minorHAnsi"/>
          <w:b/>
          <w:sz w:val="20"/>
          <w:szCs w:val="20"/>
        </w:rPr>
      </w:pPr>
    </w:p>
    <w:p w14:paraId="0477C431" w14:textId="77777777" w:rsidR="00100EC1" w:rsidRPr="00766D53" w:rsidRDefault="00100EC1" w:rsidP="009A5768">
      <w:pPr>
        <w:jc w:val="both"/>
        <w:rPr>
          <w:rFonts w:asciiTheme="minorHAnsi" w:hAnsiTheme="minorHAnsi" w:cstheme="minorHAnsi"/>
          <w:b/>
          <w:sz w:val="20"/>
          <w:szCs w:val="20"/>
        </w:rPr>
      </w:pPr>
    </w:p>
    <w:p w14:paraId="01AE4BB8" w14:textId="77777777" w:rsidR="00660460" w:rsidRPr="00766D53" w:rsidRDefault="00660460" w:rsidP="00660460">
      <w:pPr>
        <w:numPr>
          <w:ilvl w:val="0"/>
          <w:numId w:val="15"/>
        </w:numPr>
        <w:jc w:val="both"/>
        <w:rPr>
          <w:rFonts w:asciiTheme="minorHAnsi" w:hAnsiTheme="minorHAnsi" w:cstheme="minorHAnsi"/>
          <w:b/>
          <w:sz w:val="22"/>
          <w:szCs w:val="22"/>
        </w:rPr>
      </w:pPr>
      <w:r w:rsidRPr="00766D53">
        <w:rPr>
          <w:rFonts w:asciiTheme="minorHAnsi" w:hAnsiTheme="minorHAnsi" w:cstheme="minorHAnsi"/>
          <w:b/>
          <w:sz w:val="22"/>
          <w:szCs w:val="22"/>
        </w:rPr>
        <w:lastRenderedPageBreak/>
        <w:t>A</w:t>
      </w:r>
      <w:r w:rsidR="00100EC1">
        <w:rPr>
          <w:rFonts w:asciiTheme="minorHAnsi" w:hAnsiTheme="minorHAnsi" w:cstheme="minorHAnsi"/>
          <w:b/>
          <w:sz w:val="22"/>
          <w:szCs w:val="22"/>
        </w:rPr>
        <w:t>cceso al Sistema.</w:t>
      </w:r>
    </w:p>
    <w:p w14:paraId="169B8300" w14:textId="77777777" w:rsidR="00660460" w:rsidRPr="00766D53" w:rsidRDefault="00660460" w:rsidP="00660460">
      <w:pPr>
        <w:ind w:left="360"/>
        <w:jc w:val="both"/>
        <w:rPr>
          <w:rFonts w:asciiTheme="minorHAnsi" w:hAnsiTheme="minorHAnsi" w:cstheme="minorHAnsi"/>
          <w:sz w:val="22"/>
          <w:szCs w:val="22"/>
        </w:rPr>
      </w:pPr>
    </w:p>
    <w:p w14:paraId="66FD5078" w14:textId="77777777" w:rsidR="00100EC1" w:rsidRDefault="00100EC1" w:rsidP="00766D53">
      <w:pPr>
        <w:ind w:left="360"/>
        <w:jc w:val="both"/>
        <w:rPr>
          <w:rFonts w:asciiTheme="minorHAnsi" w:hAnsiTheme="minorHAnsi" w:cstheme="minorHAnsi"/>
          <w:sz w:val="22"/>
          <w:szCs w:val="22"/>
        </w:rPr>
      </w:pPr>
      <w:r>
        <w:rPr>
          <w:rFonts w:asciiTheme="minorHAnsi" w:hAnsiTheme="minorHAnsi" w:cstheme="minorHAnsi"/>
          <w:sz w:val="22"/>
          <w:szCs w:val="22"/>
        </w:rPr>
        <w:t xml:space="preserve">Para obtener acceso a la aplicación usted debe ingresar al portal de </w:t>
      </w:r>
      <w:proofErr w:type="spellStart"/>
      <w:r>
        <w:rPr>
          <w:rFonts w:asciiTheme="minorHAnsi" w:hAnsiTheme="minorHAnsi" w:cstheme="minorHAnsi"/>
          <w:sz w:val="22"/>
          <w:szCs w:val="22"/>
        </w:rPr>
        <w:t>login</w:t>
      </w:r>
      <w:proofErr w:type="spellEnd"/>
      <w:r>
        <w:rPr>
          <w:rFonts w:asciiTheme="minorHAnsi" w:hAnsiTheme="minorHAnsi" w:cstheme="minorHAnsi"/>
          <w:sz w:val="22"/>
          <w:szCs w:val="22"/>
        </w:rPr>
        <w:t xml:space="preserve"> institucional, ingresando su usuario y contraseña.</w:t>
      </w:r>
    </w:p>
    <w:p w14:paraId="1F0508A7" w14:textId="77777777" w:rsidR="00100EC1" w:rsidRDefault="00100EC1" w:rsidP="00766D53">
      <w:pPr>
        <w:ind w:left="360"/>
        <w:jc w:val="both"/>
        <w:rPr>
          <w:rFonts w:asciiTheme="minorHAnsi" w:hAnsiTheme="minorHAnsi" w:cstheme="minorHAnsi"/>
          <w:sz w:val="22"/>
          <w:szCs w:val="22"/>
        </w:rPr>
      </w:pPr>
    </w:p>
    <w:p w14:paraId="1F29A837" w14:textId="77777777" w:rsidR="00DD70F2" w:rsidRDefault="00100EC1" w:rsidP="002412D1">
      <w:pPr>
        <w:ind w:left="360"/>
        <w:jc w:val="center"/>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6DA1F360" wp14:editId="161BD3A3">
            <wp:extent cx="4115596" cy="2392734"/>
            <wp:effectExtent l="203200" t="203200" r="405765" b="401320"/>
            <wp:docPr id="3" name="Imagen 3" descr="Macintosh HD:Users:Jano:Desarrollo:TESIS:Manual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Users:Jano:Desarrollo:TESIS:Manuales:Logi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6310" cy="2393149"/>
                    </a:xfrm>
                    <a:prstGeom prst="rect">
                      <a:avLst/>
                    </a:prstGeom>
                    <a:ln>
                      <a:solidFill>
                        <a:schemeClr val="bg2">
                          <a:lumMod val="50000"/>
                        </a:schemeClr>
                      </a:solidFill>
                    </a:ln>
                    <a:effectLst>
                      <a:outerShdw blurRad="292100" dist="139700" dir="2700000" algn="tl" rotWithShape="0">
                        <a:srgbClr val="333333">
                          <a:alpha val="65000"/>
                        </a:srgbClr>
                      </a:outerShdw>
                    </a:effectLst>
                  </pic:spPr>
                </pic:pic>
              </a:graphicData>
            </a:graphic>
          </wp:inline>
        </w:drawing>
      </w:r>
    </w:p>
    <w:p w14:paraId="1C270CA4" w14:textId="77777777" w:rsidR="00100EC1" w:rsidRDefault="00100EC1" w:rsidP="00446E91">
      <w:pPr>
        <w:ind w:left="360"/>
        <w:jc w:val="both"/>
        <w:rPr>
          <w:rFonts w:asciiTheme="minorHAnsi" w:hAnsiTheme="minorHAnsi" w:cstheme="minorHAnsi"/>
          <w:sz w:val="22"/>
          <w:szCs w:val="22"/>
        </w:rPr>
      </w:pPr>
    </w:p>
    <w:p w14:paraId="211CAE12" w14:textId="77777777" w:rsidR="00100EC1" w:rsidRDefault="00100EC1" w:rsidP="00446E91">
      <w:pPr>
        <w:ind w:left="360"/>
        <w:jc w:val="both"/>
        <w:rPr>
          <w:rFonts w:asciiTheme="minorHAnsi" w:hAnsiTheme="minorHAnsi" w:cstheme="minorHAnsi"/>
          <w:sz w:val="22"/>
          <w:szCs w:val="22"/>
        </w:rPr>
      </w:pPr>
      <w:r>
        <w:rPr>
          <w:rFonts w:asciiTheme="minorHAnsi" w:hAnsiTheme="minorHAnsi" w:cstheme="minorHAnsi"/>
          <w:sz w:val="22"/>
          <w:szCs w:val="22"/>
        </w:rPr>
        <w:t>Si usted posee acceso a mas de una aplicación encontrara una pantalla intermedia donde deberá seleccionar el sistema al que desea ser re direccionado.</w:t>
      </w:r>
    </w:p>
    <w:p w14:paraId="644EAEBF" w14:textId="77777777" w:rsidR="00100EC1" w:rsidRDefault="00100EC1" w:rsidP="00446E91">
      <w:pPr>
        <w:ind w:left="360"/>
        <w:jc w:val="both"/>
        <w:rPr>
          <w:rFonts w:asciiTheme="minorHAnsi" w:hAnsiTheme="minorHAnsi" w:cstheme="minorHAnsi"/>
          <w:sz w:val="22"/>
          <w:szCs w:val="22"/>
        </w:rPr>
      </w:pPr>
    </w:p>
    <w:p w14:paraId="3992B6CB" w14:textId="77777777" w:rsidR="00100EC1" w:rsidRDefault="00100EC1" w:rsidP="002412D1">
      <w:pPr>
        <w:ind w:left="360"/>
        <w:jc w:val="center"/>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14:anchorId="74C54449" wp14:editId="5EBF96A9">
            <wp:extent cx="5106196" cy="2183822"/>
            <wp:effectExtent l="203200" t="203200" r="405765" b="407035"/>
            <wp:docPr id="8" name="Imagen 8" descr="Macintosh HD:Users:Jano:Desarrollo:TESIS:Manuales:Logi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cintosh HD:Users:Jano:Desarrollo:TESIS:Manuales:Login_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06196" cy="2183822"/>
                    </a:xfrm>
                    <a:prstGeom prst="rect">
                      <a:avLst/>
                    </a:prstGeom>
                    <a:ln>
                      <a:solidFill>
                        <a:schemeClr val="bg2">
                          <a:lumMod val="50000"/>
                        </a:schemeClr>
                      </a:solidFill>
                    </a:ln>
                    <a:effectLst>
                      <a:outerShdw blurRad="292100" dist="139700" dir="2700000" algn="tl" rotWithShape="0">
                        <a:srgbClr val="333333">
                          <a:alpha val="65000"/>
                        </a:srgbClr>
                      </a:outerShdw>
                    </a:effectLst>
                  </pic:spPr>
                </pic:pic>
              </a:graphicData>
            </a:graphic>
          </wp:inline>
        </w:drawing>
      </w:r>
    </w:p>
    <w:p w14:paraId="4C7B68AE" w14:textId="77777777" w:rsidR="00100EC1" w:rsidRDefault="00100EC1" w:rsidP="00446E91">
      <w:pPr>
        <w:ind w:left="360"/>
        <w:jc w:val="both"/>
        <w:rPr>
          <w:rFonts w:asciiTheme="minorHAnsi" w:hAnsiTheme="minorHAnsi" w:cstheme="minorHAnsi"/>
          <w:sz w:val="22"/>
          <w:szCs w:val="22"/>
        </w:rPr>
      </w:pPr>
    </w:p>
    <w:p w14:paraId="356BBA5F" w14:textId="77777777" w:rsidR="00100EC1" w:rsidRDefault="00100EC1" w:rsidP="00446E91">
      <w:pPr>
        <w:ind w:left="360"/>
        <w:jc w:val="both"/>
        <w:rPr>
          <w:rFonts w:asciiTheme="minorHAnsi" w:hAnsiTheme="minorHAnsi" w:cstheme="minorHAnsi"/>
          <w:sz w:val="22"/>
          <w:szCs w:val="22"/>
        </w:rPr>
      </w:pPr>
      <w:r>
        <w:rPr>
          <w:rFonts w:asciiTheme="minorHAnsi" w:hAnsiTheme="minorHAnsi" w:cstheme="minorHAnsi"/>
          <w:sz w:val="22"/>
          <w:szCs w:val="22"/>
        </w:rPr>
        <w:t>Aquí deberá seleccionar el “Sistema de Solicitudes”  , en caso que solo tenga acceso a una aplicación, será re direccionado directamente a la aplicación.</w:t>
      </w:r>
    </w:p>
    <w:p w14:paraId="00D99C37" w14:textId="77777777" w:rsidR="00100EC1" w:rsidRDefault="00100EC1" w:rsidP="00446E91">
      <w:pPr>
        <w:ind w:left="360"/>
        <w:jc w:val="both"/>
        <w:rPr>
          <w:rFonts w:asciiTheme="minorHAnsi" w:hAnsiTheme="minorHAnsi" w:cstheme="minorHAnsi"/>
          <w:sz w:val="22"/>
          <w:szCs w:val="22"/>
        </w:rPr>
      </w:pPr>
    </w:p>
    <w:p w14:paraId="6E782060" w14:textId="77777777" w:rsidR="00CD1471" w:rsidRPr="00766D53" w:rsidRDefault="00CD1471" w:rsidP="00CD1471">
      <w:pPr>
        <w:numPr>
          <w:ilvl w:val="0"/>
          <w:numId w:val="15"/>
        </w:numPr>
        <w:jc w:val="both"/>
        <w:rPr>
          <w:rFonts w:asciiTheme="minorHAnsi" w:hAnsiTheme="minorHAnsi" w:cstheme="minorHAnsi"/>
          <w:b/>
          <w:sz w:val="22"/>
          <w:szCs w:val="22"/>
        </w:rPr>
      </w:pPr>
      <w:r>
        <w:rPr>
          <w:rFonts w:asciiTheme="minorHAnsi" w:hAnsiTheme="minorHAnsi" w:cstheme="minorHAnsi"/>
          <w:b/>
          <w:sz w:val="22"/>
          <w:szCs w:val="22"/>
        </w:rPr>
        <w:t>Resumen Atención Solicitudes</w:t>
      </w:r>
      <w:r w:rsidRPr="00766D53">
        <w:rPr>
          <w:rFonts w:asciiTheme="minorHAnsi" w:hAnsiTheme="minorHAnsi" w:cstheme="minorHAnsi"/>
          <w:b/>
          <w:sz w:val="22"/>
          <w:szCs w:val="22"/>
        </w:rPr>
        <w:t>.</w:t>
      </w:r>
    </w:p>
    <w:p w14:paraId="117EF392" w14:textId="77777777" w:rsidR="00CD1471" w:rsidRPr="00766D53" w:rsidRDefault="00CD1471" w:rsidP="00CD1471">
      <w:pPr>
        <w:ind w:left="360"/>
        <w:jc w:val="both"/>
        <w:rPr>
          <w:rFonts w:asciiTheme="minorHAnsi" w:hAnsiTheme="minorHAnsi" w:cstheme="minorHAnsi"/>
          <w:sz w:val="22"/>
          <w:szCs w:val="22"/>
        </w:rPr>
      </w:pPr>
    </w:p>
    <w:p w14:paraId="4E52E2B5" w14:textId="77777777" w:rsidR="00CD1471" w:rsidRDefault="00CD1471" w:rsidP="00CD1471">
      <w:pPr>
        <w:ind w:left="360"/>
        <w:jc w:val="both"/>
        <w:rPr>
          <w:rFonts w:asciiTheme="minorHAnsi" w:hAnsiTheme="minorHAnsi" w:cstheme="minorHAnsi"/>
          <w:sz w:val="22"/>
          <w:szCs w:val="22"/>
        </w:rPr>
      </w:pPr>
      <w:r>
        <w:rPr>
          <w:rFonts w:asciiTheme="minorHAnsi" w:hAnsiTheme="minorHAnsi" w:cstheme="minorHAnsi"/>
          <w:sz w:val="22"/>
          <w:szCs w:val="22"/>
        </w:rPr>
        <w:t>En esta sección se encuentra información sobre las solicitudes, tanto en forma de indicadores como en forma de grafico. En esta sección encontrara 2 pestañas.</w:t>
      </w:r>
    </w:p>
    <w:p w14:paraId="5CD01C35" w14:textId="77777777" w:rsidR="00CD1471" w:rsidRDefault="00CD1471" w:rsidP="00CD1471">
      <w:pPr>
        <w:ind w:left="360"/>
        <w:jc w:val="center"/>
        <w:rPr>
          <w:rFonts w:asciiTheme="minorHAnsi" w:hAnsiTheme="minorHAnsi" w:cstheme="minorHAnsi"/>
          <w:sz w:val="22"/>
          <w:szCs w:val="22"/>
        </w:rPr>
      </w:pPr>
      <w:r>
        <w:rPr>
          <w:noProof/>
        </w:rPr>
        <w:drawing>
          <wp:inline distT="0" distB="0" distL="0" distR="0" wp14:anchorId="023D2C5E" wp14:editId="27EBD7DB">
            <wp:extent cx="3140311" cy="879894"/>
            <wp:effectExtent l="203200" t="203200" r="415925" b="4159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42356" cy="880467"/>
                    </a:xfrm>
                    <a:prstGeom prst="rect">
                      <a:avLst/>
                    </a:prstGeom>
                    <a:ln>
                      <a:solidFill>
                        <a:schemeClr val="bg2">
                          <a:lumMod val="50000"/>
                        </a:schemeClr>
                      </a:solidFill>
                    </a:ln>
                    <a:effectLst>
                      <a:outerShdw blurRad="292100" dist="139700" dir="2700000" algn="tl" rotWithShape="0">
                        <a:srgbClr val="333333">
                          <a:alpha val="65000"/>
                        </a:srgbClr>
                      </a:outerShdw>
                    </a:effectLst>
                  </pic:spPr>
                </pic:pic>
              </a:graphicData>
            </a:graphic>
          </wp:inline>
        </w:drawing>
      </w:r>
    </w:p>
    <w:p w14:paraId="36D71105" w14:textId="77777777" w:rsidR="00CD1471" w:rsidRDefault="00CD1471" w:rsidP="00CD1471">
      <w:pPr>
        <w:ind w:left="360"/>
        <w:jc w:val="both"/>
        <w:rPr>
          <w:rFonts w:asciiTheme="minorHAnsi" w:hAnsiTheme="minorHAnsi" w:cstheme="minorHAnsi"/>
          <w:sz w:val="22"/>
          <w:szCs w:val="22"/>
        </w:rPr>
      </w:pPr>
    </w:p>
    <w:p w14:paraId="73B4B8A4" w14:textId="77777777" w:rsidR="00CD1471" w:rsidRDefault="00CD1471" w:rsidP="00CD1471">
      <w:pPr>
        <w:ind w:left="360"/>
        <w:jc w:val="both"/>
        <w:rPr>
          <w:rFonts w:asciiTheme="minorHAnsi" w:hAnsiTheme="minorHAnsi" w:cstheme="minorHAnsi"/>
          <w:sz w:val="22"/>
          <w:szCs w:val="22"/>
        </w:rPr>
      </w:pPr>
      <w:r w:rsidRPr="00FE6DED">
        <w:rPr>
          <w:rFonts w:asciiTheme="minorHAnsi" w:hAnsiTheme="minorHAnsi" w:cstheme="minorHAnsi"/>
          <w:b/>
          <w:sz w:val="22"/>
          <w:szCs w:val="22"/>
        </w:rPr>
        <w:t>Personal:</w:t>
      </w:r>
      <w:r>
        <w:rPr>
          <w:rFonts w:asciiTheme="minorHAnsi" w:hAnsiTheme="minorHAnsi" w:cstheme="minorHAnsi"/>
          <w:sz w:val="22"/>
          <w:szCs w:val="22"/>
        </w:rPr>
        <w:t xml:space="preserve"> Muestra Información relacionada únicamente a su propia cuenta. A la izquierda se muestra 2 tablas con indicadores, la primera “Cantidades y Totales” muestra la cantidad total de solicitudes asignadas a su cuenta en cada estado. La segunda “Porcentajes” muestra 3 porcentajes:</w:t>
      </w:r>
    </w:p>
    <w:p w14:paraId="771C64E2" w14:textId="77777777" w:rsidR="00CD1471" w:rsidRDefault="00CD1471" w:rsidP="00CD1471">
      <w:pPr>
        <w:ind w:left="360"/>
        <w:jc w:val="both"/>
        <w:rPr>
          <w:rFonts w:asciiTheme="minorHAnsi" w:hAnsiTheme="minorHAnsi" w:cstheme="minorHAnsi"/>
          <w:sz w:val="22"/>
          <w:szCs w:val="22"/>
        </w:rPr>
      </w:pPr>
    </w:p>
    <w:p w14:paraId="1757354E" w14:textId="77777777" w:rsidR="00CD1471" w:rsidRDefault="00CD1471" w:rsidP="00CD1471">
      <w:pPr>
        <w:ind w:left="360"/>
        <w:jc w:val="both"/>
        <w:rPr>
          <w:rFonts w:asciiTheme="minorHAnsi" w:hAnsiTheme="minorHAnsi" w:cstheme="minorHAnsi"/>
          <w:sz w:val="22"/>
          <w:szCs w:val="22"/>
        </w:rPr>
      </w:pPr>
      <w:r w:rsidRPr="0004579D">
        <w:rPr>
          <w:rFonts w:asciiTheme="minorHAnsi" w:hAnsiTheme="minorHAnsi" w:cstheme="minorHAnsi"/>
          <w:b/>
          <w:sz w:val="22"/>
          <w:szCs w:val="22"/>
        </w:rPr>
        <w:t>-Porcentaje de Solicitudes Asignadas:</w:t>
      </w:r>
      <w:r>
        <w:rPr>
          <w:rFonts w:asciiTheme="minorHAnsi" w:hAnsiTheme="minorHAnsi" w:cstheme="minorHAnsi"/>
          <w:sz w:val="22"/>
          <w:szCs w:val="22"/>
        </w:rPr>
        <w:t xml:space="preserve"> Representa el porcentaje de solicitudes que se le ha asignado, cualquiera sea su estado actual, en relación a la cantidad de solicitudes de su Área. </w:t>
      </w:r>
      <w:r>
        <w:rPr>
          <w:rFonts w:asciiTheme="minorHAnsi" w:hAnsiTheme="minorHAnsi" w:cstheme="minorHAnsi"/>
          <w:sz w:val="22"/>
          <w:szCs w:val="22"/>
        </w:rPr>
        <w:lastRenderedPageBreak/>
        <w:t>(Por ejemplo si su valor es de 5% quiere decir que se le han asignado el 5% porciento de las solicitudes del área).</w:t>
      </w:r>
    </w:p>
    <w:p w14:paraId="07A4A6EA" w14:textId="77777777" w:rsidR="00CD1471" w:rsidRDefault="00CD1471" w:rsidP="00CD1471">
      <w:pPr>
        <w:ind w:left="360"/>
        <w:jc w:val="both"/>
        <w:rPr>
          <w:rFonts w:asciiTheme="minorHAnsi" w:hAnsiTheme="minorHAnsi" w:cstheme="minorHAnsi"/>
          <w:sz w:val="22"/>
          <w:szCs w:val="22"/>
        </w:rPr>
      </w:pPr>
      <w:r w:rsidRPr="0004579D">
        <w:rPr>
          <w:rFonts w:asciiTheme="minorHAnsi" w:hAnsiTheme="minorHAnsi" w:cstheme="minorHAnsi"/>
          <w:b/>
          <w:sz w:val="22"/>
          <w:szCs w:val="22"/>
        </w:rPr>
        <w:t>-Porcentaje de Cumplimiento:</w:t>
      </w:r>
      <w:r>
        <w:rPr>
          <w:rFonts w:asciiTheme="minorHAnsi" w:hAnsiTheme="minorHAnsi" w:cstheme="minorHAnsi"/>
          <w:sz w:val="22"/>
          <w:szCs w:val="22"/>
        </w:rPr>
        <w:t xml:space="preserve"> Representa el porcentaje de solicitudes que usted a resuelto dentro del tiempo programado (antes de la fecha de vencimiento). </w:t>
      </w:r>
    </w:p>
    <w:p w14:paraId="52A40D9D" w14:textId="77777777" w:rsidR="00CD1471" w:rsidRDefault="00CD1471" w:rsidP="00CD1471">
      <w:pPr>
        <w:ind w:left="360"/>
        <w:jc w:val="both"/>
        <w:rPr>
          <w:rFonts w:asciiTheme="minorHAnsi" w:hAnsiTheme="minorHAnsi" w:cstheme="minorHAnsi"/>
          <w:sz w:val="22"/>
          <w:szCs w:val="22"/>
        </w:rPr>
      </w:pPr>
      <w:r w:rsidRPr="0004579D">
        <w:rPr>
          <w:rFonts w:asciiTheme="minorHAnsi" w:hAnsiTheme="minorHAnsi" w:cstheme="minorHAnsi"/>
          <w:b/>
          <w:sz w:val="22"/>
          <w:szCs w:val="22"/>
        </w:rPr>
        <w:t>-Porcentaje de Retrasos:</w:t>
      </w:r>
      <w:r>
        <w:rPr>
          <w:rFonts w:asciiTheme="minorHAnsi" w:hAnsiTheme="minorHAnsi" w:cstheme="minorHAnsi"/>
          <w:sz w:val="22"/>
          <w:szCs w:val="22"/>
        </w:rPr>
        <w:t xml:space="preserve"> Indica el porcentaje de solicitudes en el que se a excedido del tiempo programado (después de la fecha de vencimiento). Esto incluye tanto las solicitudes cerradas fuera de plazo como las que están vencidas y aun no se han cerrado.</w:t>
      </w:r>
    </w:p>
    <w:p w14:paraId="7AAB191F" w14:textId="77777777" w:rsidR="00CD1471" w:rsidRPr="00FE6DED" w:rsidRDefault="00CD1471" w:rsidP="00CD1471">
      <w:pPr>
        <w:jc w:val="both"/>
        <w:rPr>
          <w:rFonts w:asciiTheme="minorHAnsi" w:hAnsiTheme="minorHAnsi" w:cstheme="minorHAnsi"/>
          <w:sz w:val="22"/>
          <w:szCs w:val="22"/>
        </w:rPr>
      </w:pPr>
    </w:p>
    <w:p w14:paraId="10EFB958" w14:textId="77777777" w:rsidR="00CD1471" w:rsidRDefault="00CD1471" w:rsidP="00CD1471">
      <w:pPr>
        <w:ind w:left="360"/>
        <w:jc w:val="both"/>
        <w:rPr>
          <w:rFonts w:asciiTheme="minorHAnsi" w:hAnsiTheme="minorHAnsi" w:cstheme="minorHAnsi"/>
          <w:sz w:val="22"/>
          <w:szCs w:val="22"/>
        </w:rPr>
      </w:pPr>
      <w:r>
        <w:rPr>
          <w:rFonts w:asciiTheme="minorHAnsi" w:hAnsiTheme="minorHAnsi" w:cstheme="minorHAnsi"/>
          <w:sz w:val="22"/>
          <w:szCs w:val="22"/>
        </w:rPr>
        <w:t>En el costado derecho puedo encontrar un grafico de torta que representa la misma información de la tabla “Cantidades y Totales” pero en forma de porcentajes.</w:t>
      </w:r>
    </w:p>
    <w:p w14:paraId="57A61AD7" w14:textId="77777777" w:rsidR="00CD1471" w:rsidRDefault="00CD1471" w:rsidP="00CD1471">
      <w:pPr>
        <w:jc w:val="center"/>
        <w:rPr>
          <w:rFonts w:asciiTheme="minorHAnsi" w:hAnsiTheme="minorHAnsi" w:cstheme="minorHAnsi"/>
          <w:sz w:val="22"/>
          <w:szCs w:val="22"/>
        </w:rPr>
      </w:pPr>
      <w:r>
        <w:rPr>
          <w:noProof/>
        </w:rPr>
        <w:drawing>
          <wp:inline distT="0" distB="0" distL="0" distR="0" wp14:anchorId="2FA08120" wp14:editId="7D7B744B">
            <wp:extent cx="5207635" cy="3190693"/>
            <wp:effectExtent l="203200" t="203200" r="405765" b="41656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2"/>
                    <a:stretch>
                      <a:fillRect/>
                    </a:stretch>
                  </pic:blipFill>
                  <pic:spPr>
                    <a:xfrm>
                      <a:off x="0" y="0"/>
                      <a:ext cx="5207635" cy="3190693"/>
                    </a:xfrm>
                    <a:prstGeom prst="rect">
                      <a:avLst/>
                    </a:prstGeom>
                    <a:ln>
                      <a:solidFill>
                        <a:schemeClr val="bg2">
                          <a:lumMod val="50000"/>
                        </a:schemeClr>
                      </a:solidFill>
                    </a:ln>
                    <a:effectLst>
                      <a:outerShdw blurRad="292100" dist="139700" dir="2700000" algn="tl" rotWithShape="0">
                        <a:srgbClr val="333333">
                          <a:alpha val="65000"/>
                        </a:srgbClr>
                      </a:outerShdw>
                    </a:effectLst>
                  </pic:spPr>
                </pic:pic>
              </a:graphicData>
            </a:graphic>
          </wp:inline>
        </w:drawing>
      </w:r>
    </w:p>
    <w:p w14:paraId="1A609AF3" w14:textId="77777777" w:rsidR="00CD1471" w:rsidRDefault="00CD1471" w:rsidP="00CD1471">
      <w:pPr>
        <w:ind w:left="360"/>
        <w:jc w:val="both"/>
        <w:rPr>
          <w:rFonts w:asciiTheme="minorHAnsi" w:hAnsiTheme="minorHAnsi" w:cstheme="minorHAnsi"/>
          <w:sz w:val="22"/>
          <w:szCs w:val="22"/>
        </w:rPr>
      </w:pPr>
    </w:p>
    <w:p w14:paraId="072524E3" w14:textId="77777777" w:rsidR="00CD1471" w:rsidRDefault="00CD1471" w:rsidP="00CD1471">
      <w:pPr>
        <w:ind w:left="360"/>
        <w:jc w:val="both"/>
        <w:rPr>
          <w:rFonts w:asciiTheme="minorHAnsi" w:hAnsiTheme="minorHAnsi" w:cstheme="minorHAnsi"/>
          <w:sz w:val="22"/>
          <w:szCs w:val="22"/>
        </w:rPr>
      </w:pPr>
      <w:r w:rsidRPr="00FE6DED">
        <w:rPr>
          <w:rFonts w:asciiTheme="minorHAnsi" w:hAnsiTheme="minorHAnsi" w:cstheme="minorHAnsi"/>
          <w:b/>
          <w:sz w:val="22"/>
          <w:szCs w:val="22"/>
        </w:rPr>
        <w:t>Área:</w:t>
      </w:r>
      <w:r>
        <w:rPr>
          <w:rFonts w:asciiTheme="minorHAnsi" w:hAnsiTheme="minorHAnsi" w:cstheme="minorHAnsi"/>
          <w:sz w:val="22"/>
          <w:szCs w:val="22"/>
        </w:rPr>
        <w:t xml:space="preserve"> La información de esta pestaña es bastante similar a la de la pestaña anterior con la diferencia que en vez de ver su propia información, puede ver la información tanto a nivel de área, como en particular cada funcionario del área. Para esto antes de el resumen, se encuentra un submenú con el titulo “Tipo de Resumen”, aquí usted podrá escoger el tipo de resumen que desea visualizar, lo cuales pueden ser:</w:t>
      </w:r>
    </w:p>
    <w:p w14:paraId="3704CC51" w14:textId="77777777" w:rsidR="00CD1471" w:rsidRDefault="00CD1471" w:rsidP="00CD1471">
      <w:pPr>
        <w:ind w:left="360"/>
        <w:jc w:val="both"/>
        <w:rPr>
          <w:rFonts w:asciiTheme="minorHAnsi" w:hAnsiTheme="minorHAnsi" w:cstheme="minorHAnsi"/>
          <w:sz w:val="22"/>
          <w:szCs w:val="22"/>
        </w:rPr>
      </w:pPr>
      <w:r w:rsidRPr="00927048">
        <w:rPr>
          <w:rFonts w:asciiTheme="minorHAnsi" w:hAnsiTheme="minorHAnsi" w:cstheme="minorHAnsi"/>
          <w:b/>
          <w:sz w:val="22"/>
          <w:szCs w:val="22"/>
        </w:rPr>
        <w:t>-Área Completa:</w:t>
      </w:r>
      <w:r>
        <w:rPr>
          <w:rFonts w:asciiTheme="minorHAnsi" w:hAnsiTheme="minorHAnsi" w:cstheme="minorHAnsi"/>
          <w:sz w:val="22"/>
          <w:szCs w:val="22"/>
        </w:rPr>
        <w:t xml:space="preserve"> Muestra el resumen a nivel de área, usted solo puede visualizar el resumen del área de la cual es responsable.</w:t>
      </w:r>
    </w:p>
    <w:p w14:paraId="4E1F0D93" w14:textId="77777777" w:rsidR="00CD1471" w:rsidRDefault="00CD1471" w:rsidP="00CD1471">
      <w:pPr>
        <w:ind w:left="360"/>
        <w:jc w:val="both"/>
        <w:rPr>
          <w:rFonts w:asciiTheme="minorHAnsi" w:hAnsiTheme="minorHAnsi" w:cstheme="minorHAnsi"/>
          <w:sz w:val="22"/>
          <w:szCs w:val="22"/>
        </w:rPr>
      </w:pPr>
      <w:r w:rsidRPr="00927048">
        <w:rPr>
          <w:rFonts w:asciiTheme="minorHAnsi" w:hAnsiTheme="minorHAnsi" w:cstheme="minorHAnsi"/>
          <w:b/>
          <w:sz w:val="22"/>
          <w:szCs w:val="22"/>
        </w:rPr>
        <w:lastRenderedPageBreak/>
        <w:t>-Por Funcionario del Área:</w:t>
      </w:r>
      <w:r>
        <w:rPr>
          <w:rFonts w:asciiTheme="minorHAnsi" w:hAnsiTheme="minorHAnsi" w:cstheme="minorHAnsi"/>
          <w:sz w:val="22"/>
          <w:szCs w:val="22"/>
        </w:rPr>
        <w:t xml:space="preserve"> En esta usted puede ver un resumen acerca del funcionario seleccionado, en la lista de funcionarios encontrara solo funcionarios de su propia área.</w:t>
      </w:r>
    </w:p>
    <w:p w14:paraId="04294B46" w14:textId="77777777" w:rsidR="00CD1471" w:rsidRDefault="00CD1471" w:rsidP="00CD1471">
      <w:pPr>
        <w:ind w:left="360"/>
        <w:jc w:val="both"/>
        <w:rPr>
          <w:rFonts w:asciiTheme="minorHAnsi" w:hAnsiTheme="minorHAnsi" w:cstheme="minorHAnsi"/>
          <w:sz w:val="22"/>
          <w:szCs w:val="22"/>
        </w:rPr>
      </w:pPr>
    </w:p>
    <w:p w14:paraId="12F0A8B9" w14:textId="3216572D" w:rsidR="003819A9" w:rsidRDefault="003819A9" w:rsidP="00CD1471">
      <w:pPr>
        <w:ind w:left="360"/>
        <w:jc w:val="both"/>
        <w:rPr>
          <w:rFonts w:asciiTheme="minorHAnsi" w:hAnsiTheme="minorHAnsi" w:cstheme="minorHAnsi"/>
          <w:sz w:val="22"/>
          <w:szCs w:val="22"/>
        </w:rPr>
      </w:pPr>
      <w:r>
        <w:rPr>
          <w:rFonts w:asciiTheme="minorHAnsi" w:hAnsiTheme="minorHAnsi" w:cstheme="minorHAnsi"/>
          <w:sz w:val="22"/>
          <w:szCs w:val="22"/>
        </w:rPr>
        <w:t>El resumen se actualizara según las opciones especificadas una vez presionado el botón “Ver Resumen”</w:t>
      </w:r>
    </w:p>
    <w:p w14:paraId="1858AB8D" w14:textId="77777777" w:rsidR="00CD1471" w:rsidRDefault="00CD1471" w:rsidP="00CD1471">
      <w:pPr>
        <w:ind w:left="360"/>
        <w:jc w:val="both"/>
        <w:rPr>
          <w:rFonts w:asciiTheme="minorHAnsi" w:hAnsiTheme="minorHAnsi" w:cstheme="minorHAnsi"/>
          <w:sz w:val="22"/>
          <w:szCs w:val="22"/>
        </w:rPr>
      </w:pPr>
    </w:p>
    <w:p w14:paraId="1CBA1053" w14:textId="77777777" w:rsidR="00CD1471" w:rsidRDefault="00CD1471" w:rsidP="00CD1471">
      <w:pPr>
        <w:ind w:left="360"/>
        <w:jc w:val="both"/>
        <w:rPr>
          <w:rFonts w:asciiTheme="minorHAnsi" w:hAnsiTheme="minorHAnsi" w:cstheme="minorHAnsi"/>
          <w:sz w:val="22"/>
          <w:szCs w:val="22"/>
        </w:rPr>
      </w:pPr>
      <w:r>
        <w:rPr>
          <w:noProof/>
        </w:rPr>
        <w:drawing>
          <wp:inline distT="0" distB="0" distL="0" distR="0" wp14:anchorId="2FFD7B49" wp14:editId="32C594F6">
            <wp:extent cx="5381625" cy="1581150"/>
            <wp:effectExtent l="203200" t="203200" r="409575" b="4000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3"/>
                    <a:stretch>
                      <a:fillRect/>
                    </a:stretch>
                  </pic:blipFill>
                  <pic:spPr>
                    <a:xfrm>
                      <a:off x="0" y="0"/>
                      <a:ext cx="5381625" cy="1581150"/>
                    </a:xfrm>
                    <a:prstGeom prst="rect">
                      <a:avLst/>
                    </a:prstGeom>
                    <a:ln>
                      <a:solidFill>
                        <a:schemeClr val="bg2">
                          <a:lumMod val="50000"/>
                        </a:schemeClr>
                      </a:solidFill>
                    </a:ln>
                    <a:effectLst>
                      <a:outerShdw blurRad="292100" dist="139700" dir="2700000" algn="tl" rotWithShape="0">
                        <a:srgbClr val="333333">
                          <a:alpha val="65000"/>
                        </a:srgbClr>
                      </a:outerShdw>
                    </a:effectLst>
                  </pic:spPr>
                </pic:pic>
              </a:graphicData>
            </a:graphic>
          </wp:inline>
        </w:drawing>
      </w:r>
    </w:p>
    <w:p w14:paraId="2910FA4C" w14:textId="77777777" w:rsidR="00CD1471" w:rsidRDefault="00CD1471" w:rsidP="00CD1471">
      <w:pPr>
        <w:ind w:left="360"/>
        <w:jc w:val="center"/>
        <w:rPr>
          <w:rFonts w:asciiTheme="minorHAnsi" w:hAnsiTheme="minorHAnsi" w:cstheme="minorHAnsi"/>
          <w:sz w:val="22"/>
          <w:szCs w:val="22"/>
        </w:rPr>
      </w:pPr>
      <w:r>
        <w:rPr>
          <w:noProof/>
        </w:rPr>
        <w:lastRenderedPageBreak/>
        <w:drawing>
          <wp:inline distT="0" distB="0" distL="0" distR="0" wp14:anchorId="10FFD690" wp14:editId="5DBE295B">
            <wp:extent cx="4511615" cy="3330366"/>
            <wp:effectExtent l="203200" t="203200" r="416560" b="40386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4"/>
                    <a:stretch>
                      <a:fillRect/>
                    </a:stretch>
                  </pic:blipFill>
                  <pic:spPr>
                    <a:xfrm>
                      <a:off x="0" y="0"/>
                      <a:ext cx="4515606" cy="3333312"/>
                    </a:xfrm>
                    <a:prstGeom prst="rect">
                      <a:avLst/>
                    </a:prstGeom>
                    <a:ln>
                      <a:solidFill>
                        <a:schemeClr val="bg2">
                          <a:lumMod val="50000"/>
                        </a:schemeClr>
                      </a:solidFill>
                    </a:ln>
                    <a:effectLst>
                      <a:outerShdw blurRad="292100" dist="139700" dir="2700000" algn="tl" rotWithShape="0">
                        <a:srgbClr val="333333">
                          <a:alpha val="65000"/>
                        </a:srgbClr>
                      </a:outerShdw>
                    </a:effectLst>
                  </pic:spPr>
                </pic:pic>
              </a:graphicData>
            </a:graphic>
          </wp:inline>
        </w:drawing>
      </w:r>
    </w:p>
    <w:p w14:paraId="0B5F0DA7" w14:textId="77777777" w:rsidR="00CD1471" w:rsidRPr="00766D53" w:rsidRDefault="00CD1471" w:rsidP="00CD1471">
      <w:pPr>
        <w:numPr>
          <w:ilvl w:val="0"/>
          <w:numId w:val="15"/>
        </w:numPr>
        <w:jc w:val="both"/>
        <w:rPr>
          <w:rFonts w:asciiTheme="minorHAnsi" w:hAnsiTheme="minorHAnsi" w:cstheme="minorHAnsi"/>
          <w:b/>
          <w:sz w:val="22"/>
          <w:szCs w:val="22"/>
        </w:rPr>
      </w:pPr>
      <w:r>
        <w:rPr>
          <w:rFonts w:asciiTheme="minorHAnsi" w:hAnsiTheme="minorHAnsi" w:cstheme="minorHAnsi"/>
          <w:b/>
          <w:sz w:val="22"/>
          <w:szCs w:val="22"/>
        </w:rPr>
        <w:t>Solicitudes del Área</w:t>
      </w:r>
      <w:r w:rsidRPr="00766D53">
        <w:rPr>
          <w:rFonts w:asciiTheme="minorHAnsi" w:hAnsiTheme="minorHAnsi" w:cstheme="minorHAnsi"/>
          <w:b/>
          <w:sz w:val="22"/>
          <w:szCs w:val="22"/>
        </w:rPr>
        <w:t>.</w:t>
      </w:r>
    </w:p>
    <w:p w14:paraId="589B838D" w14:textId="77777777" w:rsidR="00CD1471" w:rsidRPr="00766D53" w:rsidRDefault="00CD1471" w:rsidP="00CD1471">
      <w:pPr>
        <w:ind w:left="360"/>
        <w:jc w:val="both"/>
        <w:rPr>
          <w:rFonts w:asciiTheme="minorHAnsi" w:hAnsiTheme="minorHAnsi" w:cstheme="minorHAnsi"/>
          <w:sz w:val="22"/>
          <w:szCs w:val="22"/>
        </w:rPr>
      </w:pPr>
    </w:p>
    <w:p w14:paraId="6112A7CA" w14:textId="77777777" w:rsidR="00CD1471" w:rsidRDefault="00CD1471" w:rsidP="00CD1471">
      <w:pPr>
        <w:ind w:left="360"/>
        <w:jc w:val="both"/>
        <w:rPr>
          <w:rFonts w:asciiTheme="minorHAnsi" w:hAnsiTheme="minorHAnsi" w:cstheme="minorHAnsi"/>
          <w:sz w:val="22"/>
          <w:szCs w:val="22"/>
        </w:rPr>
      </w:pPr>
      <w:r>
        <w:rPr>
          <w:rFonts w:asciiTheme="minorHAnsi" w:hAnsiTheme="minorHAnsi" w:cstheme="minorHAnsi"/>
          <w:sz w:val="22"/>
          <w:szCs w:val="22"/>
        </w:rPr>
        <w:t xml:space="preserve">En esta sección se encuentra un listado con todas las solicitudes de las cuales es responsable su área. Junto al menú “Solicitudes Área” podrá ver un numero encerrado entre paréntesis, este numero le indica el numero de solicitudes en las que aun no se a pronunciado (es decir las a recibido pero no a escogido ninguna acción a realizar con esta.) </w:t>
      </w:r>
    </w:p>
    <w:p w14:paraId="23BBDBFB" w14:textId="77777777" w:rsidR="00CD1471" w:rsidRDefault="00CD1471" w:rsidP="00CD1471">
      <w:pPr>
        <w:ind w:left="360"/>
        <w:jc w:val="both"/>
        <w:rPr>
          <w:rFonts w:asciiTheme="minorHAnsi" w:hAnsiTheme="minorHAnsi" w:cstheme="minorHAnsi"/>
          <w:sz w:val="22"/>
          <w:szCs w:val="22"/>
        </w:rPr>
      </w:pPr>
    </w:p>
    <w:p w14:paraId="78F2FFBA" w14:textId="77777777" w:rsidR="00CD1471" w:rsidRDefault="00CD1471" w:rsidP="00CD1471">
      <w:pPr>
        <w:ind w:left="360"/>
        <w:jc w:val="both"/>
        <w:rPr>
          <w:rFonts w:asciiTheme="minorHAnsi" w:hAnsiTheme="minorHAnsi" w:cstheme="minorHAnsi"/>
          <w:sz w:val="22"/>
          <w:szCs w:val="22"/>
        </w:rPr>
      </w:pPr>
      <w:r>
        <w:rPr>
          <w:rFonts w:asciiTheme="minorHAnsi" w:hAnsiTheme="minorHAnsi" w:cstheme="minorHAnsi"/>
          <w:sz w:val="22"/>
          <w:szCs w:val="22"/>
        </w:rPr>
        <w:t>Para un mayor contraste algunas solicitudes aparecerán en otros colores, dependiendo de su estado:</w:t>
      </w:r>
    </w:p>
    <w:p w14:paraId="663818D8" w14:textId="77777777" w:rsidR="003819A9" w:rsidRDefault="003819A9" w:rsidP="00CD1471">
      <w:pPr>
        <w:ind w:left="360"/>
        <w:jc w:val="both"/>
        <w:rPr>
          <w:rFonts w:asciiTheme="minorHAnsi" w:hAnsiTheme="minorHAnsi" w:cstheme="minorHAnsi"/>
          <w:sz w:val="22"/>
          <w:szCs w:val="22"/>
        </w:rPr>
      </w:pPr>
    </w:p>
    <w:p w14:paraId="1D4970B8" w14:textId="77777777" w:rsidR="00CD1471" w:rsidRDefault="00CD1471" w:rsidP="003819A9">
      <w:pPr>
        <w:pStyle w:val="Prrafodelista"/>
        <w:numPr>
          <w:ilvl w:val="0"/>
          <w:numId w:val="33"/>
        </w:numPr>
        <w:jc w:val="both"/>
        <w:rPr>
          <w:rFonts w:asciiTheme="minorHAnsi" w:hAnsiTheme="minorHAnsi" w:cstheme="minorHAnsi"/>
          <w:sz w:val="22"/>
          <w:szCs w:val="22"/>
        </w:rPr>
      </w:pPr>
      <w:r w:rsidRPr="003819A9">
        <w:rPr>
          <w:rFonts w:asciiTheme="minorHAnsi" w:hAnsiTheme="minorHAnsi" w:cstheme="minorHAnsi"/>
          <w:b/>
          <w:sz w:val="22"/>
          <w:szCs w:val="22"/>
        </w:rPr>
        <w:t>Celeste:</w:t>
      </w:r>
      <w:r>
        <w:rPr>
          <w:rFonts w:asciiTheme="minorHAnsi" w:hAnsiTheme="minorHAnsi" w:cstheme="minorHAnsi"/>
          <w:sz w:val="22"/>
          <w:szCs w:val="22"/>
        </w:rPr>
        <w:t xml:space="preserve"> Corresponde a las solicitudes para las cuales usted aun no se pronuncia.</w:t>
      </w:r>
    </w:p>
    <w:p w14:paraId="2575F6EC" w14:textId="77777777" w:rsidR="00CD1471" w:rsidRDefault="00CD1471" w:rsidP="003819A9">
      <w:pPr>
        <w:pStyle w:val="Prrafodelista"/>
        <w:numPr>
          <w:ilvl w:val="0"/>
          <w:numId w:val="33"/>
        </w:numPr>
        <w:jc w:val="both"/>
        <w:rPr>
          <w:rFonts w:asciiTheme="minorHAnsi" w:hAnsiTheme="minorHAnsi" w:cstheme="minorHAnsi"/>
          <w:sz w:val="22"/>
          <w:szCs w:val="22"/>
        </w:rPr>
      </w:pPr>
      <w:r w:rsidRPr="003819A9">
        <w:rPr>
          <w:rFonts w:asciiTheme="minorHAnsi" w:hAnsiTheme="minorHAnsi" w:cstheme="minorHAnsi"/>
          <w:b/>
          <w:sz w:val="22"/>
          <w:szCs w:val="22"/>
        </w:rPr>
        <w:t>Gris:</w:t>
      </w:r>
      <w:r>
        <w:rPr>
          <w:rFonts w:asciiTheme="minorHAnsi" w:hAnsiTheme="minorHAnsi" w:cstheme="minorHAnsi"/>
          <w:sz w:val="22"/>
          <w:szCs w:val="22"/>
        </w:rPr>
        <w:t xml:space="preserve"> Corresponde a las solicitudes que ya se encuentran cerradas.</w:t>
      </w:r>
    </w:p>
    <w:p w14:paraId="398E786D" w14:textId="77777777" w:rsidR="00CD1471" w:rsidRDefault="00CD1471" w:rsidP="003819A9">
      <w:pPr>
        <w:pStyle w:val="Prrafodelista"/>
        <w:numPr>
          <w:ilvl w:val="0"/>
          <w:numId w:val="33"/>
        </w:numPr>
        <w:jc w:val="both"/>
        <w:rPr>
          <w:rFonts w:asciiTheme="minorHAnsi" w:hAnsiTheme="minorHAnsi" w:cstheme="minorHAnsi"/>
          <w:sz w:val="22"/>
          <w:szCs w:val="22"/>
        </w:rPr>
      </w:pPr>
      <w:r w:rsidRPr="003819A9">
        <w:rPr>
          <w:rFonts w:asciiTheme="minorHAnsi" w:hAnsiTheme="minorHAnsi" w:cstheme="minorHAnsi"/>
          <w:b/>
          <w:sz w:val="22"/>
          <w:szCs w:val="22"/>
        </w:rPr>
        <w:t>Rojo:</w:t>
      </w:r>
      <w:r>
        <w:rPr>
          <w:rFonts w:asciiTheme="minorHAnsi" w:hAnsiTheme="minorHAnsi" w:cstheme="minorHAnsi"/>
          <w:sz w:val="22"/>
          <w:szCs w:val="22"/>
        </w:rPr>
        <w:t xml:space="preserve"> Corresponde a las solicitudes ya vencidas.</w:t>
      </w:r>
    </w:p>
    <w:p w14:paraId="29AECC62" w14:textId="77777777" w:rsidR="00CD1471" w:rsidRPr="00222E34" w:rsidRDefault="00CD1471" w:rsidP="003819A9">
      <w:pPr>
        <w:pStyle w:val="Prrafodelista"/>
        <w:numPr>
          <w:ilvl w:val="0"/>
          <w:numId w:val="33"/>
        </w:numPr>
        <w:jc w:val="both"/>
        <w:rPr>
          <w:rFonts w:asciiTheme="minorHAnsi" w:hAnsiTheme="minorHAnsi" w:cstheme="minorHAnsi"/>
          <w:sz w:val="22"/>
          <w:szCs w:val="22"/>
        </w:rPr>
      </w:pPr>
      <w:r w:rsidRPr="003819A9">
        <w:rPr>
          <w:rFonts w:asciiTheme="minorHAnsi" w:hAnsiTheme="minorHAnsi" w:cstheme="minorHAnsi"/>
          <w:b/>
          <w:sz w:val="22"/>
          <w:szCs w:val="22"/>
        </w:rPr>
        <w:t>Blanco:</w:t>
      </w:r>
      <w:r>
        <w:rPr>
          <w:rFonts w:asciiTheme="minorHAnsi" w:hAnsiTheme="minorHAnsi" w:cstheme="minorHAnsi"/>
          <w:sz w:val="22"/>
          <w:szCs w:val="22"/>
        </w:rPr>
        <w:t xml:space="preserve"> Es el color por defecto, se utiliza en cualquier otro caso.</w:t>
      </w:r>
    </w:p>
    <w:p w14:paraId="31E39CD3" w14:textId="77777777" w:rsidR="00CD1471" w:rsidRDefault="00CD1471" w:rsidP="003819A9">
      <w:pPr>
        <w:jc w:val="center"/>
        <w:rPr>
          <w:rFonts w:asciiTheme="minorHAnsi" w:hAnsiTheme="minorHAnsi" w:cstheme="minorHAnsi"/>
          <w:sz w:val="22"/>
          <w:szCs w:val="22"/>
        </w:rPr>
      </w:pPr>
      <w:r>
        <w:rPr>
          <w:noProof/>
        </w:rPr>
        <w:lastRenderedPageBreak/>
        <w:drawing>
          <wp:inline distT="0" distB="0" distL="0" distR="0" wp14:anchorId="7316D042" wp14:editId="4DFC6193">
            <wp:extent cx="5207635" cy="1001106"/>
            <wp:effectExtent l="203200" t="203200" r="405765" b="3962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5"/>
                    <a:stretch>
                      <a:fillRect/>
                    </a:stretch>
                  </pic:blipFill>
                  <pic:spPr>
                    <a:xfrm>
                      <a:off x="0" y="0"/>
                      <a:ext cx="5213772" cy="1002286"/>
                    </a:xfrm>
                    <a:prstGeom prst="rect">
                      <a:avLst/>
                    </a:prstGeom>
                    <a:ln>
                      <a:solidFill>
                        <a:schemeClr val="bg2">
                          <a:lumMod val="50000"/>
                        </a:schemeClr>
                      </a:solidFill>
                    </a:ln>
                    <a:effectLst>
                      <a:outerShdw blurRad="292100" dist="139700" dir="2700000" algn="tl" rotWithShape="0">
                        <a:srgbClr val="333333">
                          <a:alpha val="65000"/>
                        </a:srgbClr>
                      </a:outerShdw>
                    </a:effectLst>
                  </pic:spPr>
                </pic:pic>
              </a:graphicData>
            </a:graphic>
          </wp:inline>
        </w:drawing>
      </w:r>
    </w:p>
    <w:p w14:paraId="04042099" w14:textId="4A14E381" w:rsidR="00CD1471" w:rsidRDefault="003819A9" w:rsidP="00CD1471">
      <w:pPr>
        <w:ind w:left="360"/>
        <w:jc w:val="both"/>
        <w:rPr>
          <w:rFonts w:asciiTheme="minorHAnsi" w:hAnsiTheme="minorHAnsi" w:cstheme="minorHAnsi"/>
          <w:sz w:val="22"/>
          <w:szCs w:val="22"/>
        </w:rPr>
      </w:pPr>
      <w:r>
        <w:rPr>
          <w:rFonts w:asciiTheme="minorHAnsi" w:hAnsiTheme="minorHAnsi" w:cstheme="minorHAnsi"/>
          <w:sz w:val="22"/>
          <w:szCs w:val="22"/>
        </w:rPr>
        <w:t>En la parte superior del listado de solicitudes del área encontrara una serie de filtros que le permitirán acotar el listado de solicitudes desplegadas, de esta forma podrá tener diferentes vistas de las solicitudes de su área.</w:t>
      </w:r>
    </w:p>
    <w:p w14:paraId="6A79920A" w14:textId="77777777" w:rsidR="003819A9" w:rsidRDefault="003819A9" w:rsidP="00CD1471">
      <w:pPr>
        <w:ind w:left="360"/>
        <w:jc w:val="both"/>
        <w:rPr>
          <w:rFonts w:asciiTheme="minorHAnsi" w:hAnsiTheme="minorHAnsi" w:cstheme="minorHAnsi"/>
          <w:sz w:val="22"/>
          <w:szCs w:val="22"/>
        </w:rPr>
      </w:pPr>
    </w:p>
    <w:p w14:paraId="2D634E2C" w14:textId="18CF799F" w:rsidR="00CD1471" w:rsidRPr="00766D53" w:rsidRDefault="003819A9" w:rsidP="00CD1471">
      <w:pPr>
        <w:numPr>
          <w:ilvl w:val="0"/>
          <w:numId w:val="15"/>
        </w:numPr>
        <w:jc w:val="both"/>
        <w:rPr>
          <w:rFonts w:asciiTheme="minorHAnsi" w:hAnsiTheme="minorHAnsi" w:cstheme="minorHAnsi"/>
          <w:b/>
          <w:sz w:val="22"/>
          <w:szCs w:val="22"/>
        </w:rPr>
      </w:pPr>
      <w:r>
        <w:rPr>
          <w:rFonts w:asciiTheme="minorHAnsi" w:hAnsiTheme="minorHAnsi" w:cstheme="minorHAnsi"/>
          <w:b/>
          <w:sz w:val="22"/>
          <w:szCs w:val="22"/>
        </w:rPr>
        <w:t>Gestionar Solicitud</w:t>
      </w:r>
    </w:p>
    <w:p w14:paraId="55BAB77D" w14:textId="77777777" w:rsidR="00CD1471" w:rsidRPr="00766D53" w:rsidRDefault="00CD1471" w:rsidP="00CD1471">
      <w:pPr>
        <w:ind w:left="360"/>
        <w:jc w:val="both"/>
        <w:rPr>
          <w:rFonts w:asciiTheme="minorHAnsi" w:hAnsiTheme="minorHAnsi" w:cstheme="minorHAnsi"/>
          <w:sz w:val="22"/>
          <w:szCs w:val="22"/>
        </w:rPr>
      </w:pPr>
    </w:p>
    <w:p w14:paraId="771E1784" w14:textId="63949072" w:rsidR="00CD1471" w:rsidRDefault="003819A9" w:rsidP="00CD1471">
      <w:pPr>
        <w:ind w:left="360"/>
        <w:jc w:val="both"/>
        <w:rPr>
          <w:rFonts w:asciiTheme="minorHAnsi" w:hAnsiTheme="minorHAnsi" w:cstheme="minorHAnsi"/>
          <w:sz w:val="22"/>
          <w:szCs w:val="22"/>
        </w:rPr>
      </w:pPr>
      <w:r>
        <w:rPr>
          <w:rFonts w:asciiTheme="minorHAnsi" w:hAnsiTheme="minorHAnsi" w:cstheme="minorHAnsi"/>
          <w:sz w:val="22"/>
          <w:szCs w:val="22"/>
        </w:rPr>
        <w:t>Para gestionar una solicitud, es necesario que esta este asignada al área de la cual usted es responsable</w:t>
      </w:r>
      <w:r w:rsidR="0038767C">
        <w:rPr>
          <w:rFonts w:asciiTheme="minorHAnsi" w:hAnsiTheme="minorHAnsi" w:cstheme="minorHAnsi"/>
          <w:sz w:val="22"/>
          <w:szCs w:val="22"/>
        </w:rPr>
        <w:t>, las opciones disponibles para gestionar una solicitud aparecen en la parte superior del detalle de la solicitud, por ende para verlas debe seleccionar una solicitud.</w:t>
      </w:r>
    </w:p>
    <w:p w14:paraId="2CEB35DA" w14:textId="77777777" w:rsidR="00753756" w:rsidRDefault="00753756" w:rsidP="00CD1471">
      <w:pPr>
        <w:ind w:left="360"/>
        <w:jc w:val="both"/>
        <w:rPr>
          <w:rFonts w:asciiTheme="minorHAnsi" w:hAnsiTheme="minorHAnsi" w:cstheme="minorHAnsi"/>
          <w:sz w:val="22"/>
          <w:szCs w:val="22"/>
        </w:rPr>
      </w:pPr>
    </w:p>
    <w:p w14:paraId="567DC2BD" w14:textId="77793A26" w:rsidR="00753756" w:rsidRDefault="00753756" w:rsidP="00CD1471">
      <w:pPr>
        <w:ind w:left="360"/>
        <w:jc w:val="both"/>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00B8C343" wp14:editId="4B2793C4">
            <wp:extent cx="5105197" cy="2587249"/>
            <wp:effectExtent l="203200" t="203200" r="407035" b="410210"/>
            <wp:docPr id="5" name="Imagen 5" descr="Macintosh HD:Users:Jano:Desarrollo:TESIS:Manuales:JA:gestionarS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ano:Desarrollo:TESIS:Manuales:JA:gestionarSo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05396" cy="2587350"/>
                    </a:xfrm>
                    <a:prstGeom prst="rect">
                      <a:avLst/>
                    </a:prstGeom>
                    <a:ln>
                      <a:solidFill>
                        <a:schemeClr val="bg2">
                          <a:lumMod val="50000"/>
                        </a:schemeClr>
                      </a:solidFill>
                    </a:ln>
                    <a:effectLst>
                      <a:outerShdw blurRad="292100" dist="139700" dir="2700000" algn="tl" rotWithShape="0">
                        <a:srgbClr val="333333">
                          <a:alpha val="65000"/>
                        </a:srgbClr>
                      </a:outerShdw>
                    </a:effectLst>
                  </pic:spPr>
                </pic:pic>
              </a:graphicData>
            </a:graphic>
          </wp:inline>
        </w:drawing>
      </w:r>
    </w:p>
    <w:p w14:paraId="31A49EA2" w14:textId="77777777" w:rsidR="00753756" w:rsidRDefault="00753756" w:rsidP="00CD1471">
      <w:pPr>
        <w:ind w:left="360"/>
        <w:jc w:val="both"/>
        <w:rPr>
          <w:rFonts w:asciiTheme="minorHAnsi" w:hAnsiTheme="minorHAnsi" w:cstheme="minorHAnsi"/>
          <w:sz w:val="22"/>
          <w:szCs w:val="22"/>
        </w:rPr>
      </w:pPr>
    </w:p>
    <w:p w14:paraId="13667BC1" w14:textId="3F254722" w:rsidR="00753756" w:rsidRDefault="00753756" w:rsidP="00CD1471">
      <w:pPr>
        <w:ind w:left="360"/>
        <w:jc w:val="both"/>
        <w:rPr>
          <w:rFonts w:asciiTheme="minorHAnsi" w:hAnsiTheme="minorHAnsi" w:cstheme="minorHAnsi"/>
          <w:sz w:val="22"/>
          <w:szCs w:val="22"/>
        </w:rPr>
      </w:pPr>
      <w:r>
        <w:rPr>
          <w:rFonts w:asciiTheme="minorHAnsi" w:hAnsiTheme="minorHAnsi" w:cstheme="minorHAnsi"/>
          <w:sz w:val="22"/>
          <w:szCs w:val="22"/>
        </w:rPr>
        <w:t xml:space="preserve">Entre las diferentes opciones de gestión </w:t>
      </w:r>
      <w:r w:rsidR="00EB4665">
        <w:rPr>
          <w:rFonts w:asciiTheme="minorHAnsi" w:hAnsiTheme="minorHAnsi" w:cstheme="minorHAnsi"/>
          <w:sz w:val="22"/>
          <w:szCs w:val="22"/>
        </w:rPr>
        <w:t>de solicitudes se encuentran:</w:t>
      </w:r>
    </w:p>
    <w:p w14:paraId="4025FFC8" w14:textId="77777777" w:rsidR="005A6CFB" w:rsidRDefault="00EB4665" w:rsidP="00EB4665">
      <w:pPr>
        <w:pStyle w:val="Prrafodelista"/>
        <w:numPr>
          <w:ilvl w:val="0"/>
          <w:numId w:val="34"/>
        </w:numPr>
        <w:jc w:val="both"/>
        <w:rPr>
          <w:rFonts w:asciiTheme="minorHAnsi" w:hAnsiTheme="minorHAnsi" w:cstheme="minorHAnsi"/>
          <w:sz w:val="22"/>
          <w:szCs w:val="22"/>
        </w:rPr>
      </w:pPr>
      <w:r w:rsidRPr="00EB4665">
        <w:rPr>
          <w:rFonts w:asciiTheme="minorHAnsi" w:hAnsiTheme="minorHAnsi" w:cstheme="minorHAnsi"/>
          <w:b/>
          <w:sz w:val="22"/>
          <w:szCs w:val="22"/>
        </w:rPr>
        <w:lastRenderedPageBreak/>
        <w:t>Asignar Responsable:</w:t>
      </w:r>
      <w:r>
        <w:rPr>
          <w:rFonts w:asciiTheme="minorHAnsi" w:hAnsiTheme="minorHAnsi" w:cstheme="minorHAnsi"/>
          <w:sz w:val="22"/>
          <w:szCs w:val="22"/>
        </w:rPr>
        <w:t xml:space="preserve"> Esta opción le permite asignar un responsable para la solicitud. Quien deberá atender y resolver dicha solicitud</w:t>
      </w:r>
      <w:r w:rsidR="00834004">
        <w:rPr>
          <w:rFonts w:asciiTheme="minorHAnsi" w:hAnsiTheme="minorHAnsi" w:cstheme="minorHAnsi"/>
          <w:sz w:val="22"/>
          <w:szCs w:val="22"/>
        </w:rPr>
        <w:t xml:space="preserve">. Al momento de seleccionar un responsable también puede asignar el nivel de prioridad con el que se debe resolver la solicitud y la fecha de vencimiento, la cual indica el plazo máximo para resolver la solicitud. </w:t>
      </w:r>
    </w:p>
    <w:p w14:paraId="7E9F5593" w14:textId="77777777" w:rsidR="005A6CFB" w:rsidRDefault="005A6CFB" w:rsidP="005A6CFB">
      <w:pPr>
        <w:pStyle w:val="Prrafodelista"/>
        <w:ind w:left="1080"/>
        <w:jc w:val="both"/>
        <w:rPr>
          <w:rFonts w:asciiTheme="minorHAnsi" w:hAnsiTheme="minorHAnsi" w:cstheme="minorHAnsi"/>
          <w:b/>
          <w:sz w:val="22"/>
          <w:szCs w:val="22"/>
        </w:rPr>
      </w:pPr>
    </w:p>
    <w:p w14:paraId="62D276D2" w14:textId="37AAB9BA" w:rsidR="00EB4665" w:rsidRDefault="00834004" w:rsidP="005A6CFB">
      <w:pPr>
        <w:pStyle w:val="Prrafodelista"/>
        <w:ind w:left="1080"/>
        <w:jc w:val="both"/>
        <w:rPr>
          <w:rFonts w:asciiTheme="minorHAnsi" w:hAnsiTheme="minorHAnsi" w:cstheme="minorHAnsi"/>
          <w:sz w:val="22"/>
          <w:szCs w:val="22"/>
        </w:rPr>
      </w:pPr>
      <w:r>
        <w:rPr>
          <w:rFonts w:asciiTheme="minorHAnsi" w:hAnsiTheme="minorHAnsi" w:cstheme="minorHAnsi"/>
          <w:sz w:val="22"/>
          <w:szCs w:val="22"/>
        </w:rPr>
        <w:t xml:space="preserve">Junto con lo anterior se encuentra un listado con todos los funcionarios de su área y </w:t>
      </w:r>
      <w:r w:rsidR="005A6CFB">
        <w:rPr>
          <w:rFonts w:asciiTheme="minorHAnsi" w:hAnsiTheme="minorHAnsi" w:cstheme="minorHAnsi"/>
          <w:sz w:val="22"/>
          <w:szCs w:val="22"/>
        </w:rPr>
        <w:t>4 indicadores S.A, S.P, S.I y S.V, la finalidad de estos es que pueda tomar una mejor decisión al momento de asignar una solicitud y no sobrecargar a nadie con tareas</w:t>
      </w:r>
      <w:r>
        <w:rPr>
          <w:rFonts w:asciiTheme="minorHAnsi" w:hAnsiTheme="minorHAnsi" w:cstheme="minorHAnsi"/>
          <w:sz w:val="22"/>
          <w:szCs w:val="22"/>
        </w:rPr>
        <w:t xml:space="preserve">. </w:t>
      </w:r>
    </w:p>
    <w:p w14:paraId="2BA3F215" w14:textId="77777777" w:rsidR="005A6CFB" w:rsidRDefault="005A6CFB" w:rsidP="005A6CFB">
      <w:pPr>
        <w:pStyle w:val="Prrafodelista"/>
        <w:ind w:left="1080"/>
        <w:jc w:val="both"/>
        <w:rPr>
          <w:rFonts w:asciiTheme="minorHAnsi" w:hAnsiTheme="minorHAnsi" w:cstheme="minorHAnsi"/>
          <w:sz w:val="22"/>
          <w:szCs w:val="22"/>
        </w:rPr>
      </w:pPr>
    </w:p>
    <w:p w14:paraId="4B8ADD7B" w14:textId="0385587C" w:rsidR="005A6CFB" w:rsidRDefault="005A6CFB" w:rsidP="005A6CFB">
      <w:pPr>
        <w:pStyle w:val="Prrafodelista"/>
        <w:ind w:left="1080"/>
        <w:jc w:val="both"/>
        <w:rPr>
          <w:rFonts w:asciiTheme="minorHAnsi" w:hAnsiTheme="minorHAnsi" w:cstheme="minorHAnsi"/>
          <w:sz w:val="22"/>
          <w:szCs w:val="22"/>
        </w:rPr>
      </w:pPr>
      <w:r w:rsidRPr="00441694">
        <w:rPr>
          <w:rFonts w:asciiTheme="minorHAnsi" w:hAnsiTheme="minorHAnsi" w:cstheme="minorHAnsi"/>
          <w:b/>
          <w:sz w:val="22"/>
          <w:szCs w:val="22"/>
        </w:rPr>
        <w:t>Solicitudes Asignadas</w:t>
      </w:r>
      <w:r w:rsidR="00441694">
        <w:rPr>
          <w:rFonts w:asciiTheme="minorHAnsi" w:hAnsiTheme="minorHAnsi" w:cstheme="minorHAnsi"/>
          <w:b/>
          <w:sz w:val="22"/>
          <w:szCs w:val="22"/>
        </w:rPr>
        <w:t xml:space="preserve"> (</w:t>
      </w:r>
      <w:r w:rsidR="00441694" w:rsidRPr="00441694">
        <w:rPr>
          <w:rFonts w:asciiTheme="minorHAnsi" w:hAnsiTheme="minorHAnsi" w:cstheme="minorHAnsi"/>
          <w:b/>
          <w:sz w:val="22"/>
          <w:szCs w:val="22"/>
        </w:rPr>
        <w:t>S.A</w:t>
      </w:r>
      <w:r w:rsidRPr="00441694">
        <w:rPr>
          <w:rFonts w:asciiTheme="minorHAnsi" w:hAnsiTheme="minorHAnsi" w:cstheme="minorHAnsi"/>
          <w:b/>
          <w:sz w:val="22"/>
          <w:szCs w:val="22"/>
        </w:rPr>
        <w:t>):</w:t>
      </w:r>
      <w:r>
        <w:rPr>
          <w:rFonts w:asciiTheme="minorHAnsi" w:hAnsiTheme="minorHAnsi" w:cstheme="minorHAnsi"/>
          <w:sz w:val="22"/>
          <w:szCs w:val="22"/>
        </w:rPr>
        <w:t xml:space="preserve"> </w:t>
      </w:r>
      <w:r w:rsidR="00441694">
        <w:rPr>
          <w:rFonts w:asciiTheme="minorHAnsi" w:hAnsiTheme="minorHAnsi" w:cstheme="minorHAnsi"/>
          <w:sz w:val="22"/>
          <w:szCs w:val="22"/>
        </w:rPr>
        <w:t>Son las solicitudes que usted ha asignado a un funcionario, pero que este aun no ha revisado en detalle de que trata.</w:t>
      </w:r>
    </w:p>
    <w:p w14:paraId="75E94DE7" w14:textId="77777777" w:rsidR="00441694" w:rsidRDefault="00441694" w:rsidP="005A6CFB">
      <w:pPr>
        <w:pStyle w:val="Prrafodelista"/>
        <w:ind w:left="1080"/>
        <w:jc w:val="both"/>
        <w:rPr>
          <w:rFonts w:asciiTheme="minorHAnsi" w:hAnsiTheme="minorHAnsi" w:cstheme="minorHAnsi"/>
          <w:sz w:val="22"/>
          <w:szCs w:val="22"/>
        </w:rPr>
      </w:pPr>
    </w:p>
    <w:p w14:paraId="295F86F6" w14:textId="55886DF7" w:rsidR="005A6CFB" w:rsidRDefault="005A6CFB" w:rsidP="005A6CFB">
      <w:pPr>
        <w:pStyle w:val="Prrafodelista"/>
        <w:ind w:left="1080"/>
        <w:jc w:val="both"/>
        <w:rPr>
          <w:rFonts w:asciiTheme="minorHAnsi" w:hAnsiTheme="minorHAnsi" w:cstheme="minorHAnsi"/>
          <w:sz w:val="22"/>
          <w:szCs w:val="22"/>
        </w:rPr>
      </w:pPr>
      <w:r w:rsidRPr="00441694">
        <w:rPr>
          <w:rFonts w:asciiTheme="minorHAnsi" w:hAnsiTheme="minorHAnsi" w:cstheme="minorHAnsi"/>
          <w:b/>
          <w:sz w:val="22"/>
          <w:szCs w:val="22"/>
        </w:rPr>
        <w:t>Solicitudes Pendientes</w:t>
      </w:r>
      <w:r w:rsidR="00441694">
        <w:rPr>
          <w:rFonts w:asciiTheme="minorHAnsi" w:hAnsiTheme="minorHAnsi" w:cstheme="minorHAnsi"/>
          <w:b/>
          <w:sz w:val="22"/>
          <w:szCs w:val="22"/>
        </w:rPr>
        <w:t xml:space="preserve"> (</w:t>
      </w:r>
      <w:r w:rsidR="00441694" w:rsidRPr="00441694">
        <w:rPr>
          <w:rFonts w:asciiTheme="minorHAnsi" w:hAnsiTheme="minorHAnsi" w:cstheme="minorHAnsi"/>
          <w:b/>
          <w:sz w:val="22"/>
          <w:szCs w:val="22"/>
        </w:rPr>
        <w:t>S.P</w:t>
      </w:r>
      <w:r w:rsidRPr="00441694">
        <w:rPr>
          <w:rFonts w:asciiTheme="minorHAnsi" w:hAnsiTheme="minorHAnsi" w:cstheme="minorHAnsi"/>
          <w:b/>
          <w:sz w:val="22"/>
          <w:szCs w:val="22"/>
        </w:rPr>
        <w:t>):</w:t>
      </w:r>
      <w:r w:rsidR="00441694">
        <w:rPr>
          <w:rFonts w:asciiTheme="minorHAnsi" w:hAnsiTheme="minorHAnsi" w:cstheme="minorHAnsi"/>
          <w:sz w:val="22"/>
          <w:szCs w:val="22"/>
        </w:rPr>
        <w:t xml:space="preserve"> Son las solicitudes en las cuales el responsable ha revisado de que tratan, pero aun no ha comenzado a trabajar en ellas.</w:t>
      </w:r>
    </w:p>
    <w:p w14:paraId="0BCB2C00" w14:textId="77777777" w:rsidR="00441694" w:rsidRDefault="00441694" w:rsidP="005A6CFB">
      <w:pPr>
        <w:pStyle w:val="Prrafodelista"/>
        <w:ind w:left="1080"/>
        <w:jc w:val="both"/>
        <w:rPr>
          <w:rFonts w:asciiTheme="minorHAnsi" w:hAnsiTheme="minorHAnsi" w:cstheme="minorHAnsi"/>
          <w:sz w:val="22"/>
          <w:szCs w:val="22"/>
        </w:rPr>
      </w:pPr>
    </w:p>
    <w:p w14:paraId="547F6A80" w14:textId="60501CB0" w:rsidR="005A6CFB" w:rsidRDefault="00441694" w:rsidP="005A6CFB">
      <w:pPr>
        <w:pStyle w:val="Prrafodelista"/>
        <w:ind w:left="1080"/>
        <w:jc w:val="both"/>
        <w:rPr>
          <w:rFonts w:asciiTheme="minorHAnsi" w:hAnsiTheme="minorHAnsi" w:cstheme="minorHAnsi"/>
          <w:sz w:val="22"/>
          <w:szCs w:val="22"/>
        </w:rPr>
      </w:pPr>
      <w:r w:rsidRPr="00441694">
        <w:rPr>
          <w:rFonts w:asciiTheme="minorHAnsi" w:hAnsiTheme="minorHAnsi" w:cstheme="minorHAnsi"/>
          <w:b/>
          <w:sz w:val="22"/>
          <w:szCs w:val="22"/>
        </w:rPr>
        <w:t>Solicitudes Iniciadas</w:t>
      </w:r>
      <w:r>
        <w:rPr>
          <w:rFonts w:asciiTheme="minorHAnsi" w:hAnsiTheme="minorHAnsi" w:cstheme="minorHAnsi"/>
          <w:b/>
          <w:sz w:val="22"/>
          <w:szCs w:val="22"/>
        </w:rPr>
        <w:t xml:space="preserve"> (</w:t>
      </w:r>
      <w:r w:rsidRPr="00441694">
        <w:rPr>
          <w:rFonts w:asciiTheme="minorHAnsi" w:hAnsiTheme="minorHAnsi" w:cstheme="minorHAnsi"/>
          <w:b/>
          <w:sz w:val="22"/>
          <w:szCs w:val="22"/>
        </w:rPr>
        <w:t>S.I)</w:t>
      </w:r>
      <w:r w:rsidR="005A6CFB" w:rsidRPr="00441694">
        <w:rPr>
          <w:rFonts w:asciiTheme="minorHAnsi" w:hAnsiTheme="minorHAnsi" w:cstheme="minorHAnsi"/>
          <w:b/>
          <w:sz w:val="22"/>
          <w:szCs w:val="22"/>
        </w:rPr>
        <w:t>:</w:t>
      </w:r>
      <w:r>
        <w:rPr>
          <w:rFonts w:asciiTheme="minorHAnsi" w:hAnsiTheme="minorHAnsi" w:cstheme="minorHAnsi"/>
          <w:sz w:val="22"/>
          <w:szCs w:val="22"/>
        </w:rPr>
        <w:t xml:space="preserve"> Son las solicitudes en las cuales el responsable se encuentra trabajando actualmente.</w:t>
      </w:r>
    </w:p>
    <w:p w14:paraId="6669B756" w14:textId="77777777" w:rsidR="00441694" w:rsidRDefault="00441694" w:rsidP="005A6CFB">
      <w:pPr>
        <w:pStyle w:val="Prrafodelista"/>
        <w:ind w:left="1080"/>
        <w:jc w:val="both"/>
        <w:rPr>
          <w:rFonts w:asciiTheme="minorHAnsi" w:hAnsiTheme="minorHAnsi" w:cstheme="minorHAnsi"/>
          <w:sz w:val="22"/>
          <w:szCs w:val="22"/>
        </w:rPr>
      </w:pPr>
    </w:p>
    <w:p w14:paraId="38106812" w14:textId="066B13D8" w:rsidR="005A6CFB" w:rsidRDefault="00441694" w:rsidP="005A6CFB">
      <w:pPr>
        <w:pStyle w:val="Prrafodelista"/>
        <w:ind w:left="1080"/>
        <w:jc w:val="both"/>
        <w:rPr>
          <w:rFonts w:asciiTheme="minorHAnsi" w:hAnsiTheme="minorHAnsi" w:cstheme="minorHAnsi"/>
          <w:sz w:val="22"/>
          <w:szCs w:val="22"/>
        </w:rPr>
      </w:pPr>
      <w:r w:rsidRPr="00441694">
        <w:rPr>
          <w:rFonts w:asciiTheme="minorHAnsi" w:hAnsiTheme="minorHAnsi" w:cstheme="minorHAnsi"/>
          <w:b/>
          <w:sz w:val="22"/>
          <w:szCs w:val="22"/>
        </w:rPr>
        <w:t>Solicitudes Vencidas</w:t>
      </w:r>
      <w:r>
        <w:rPr>
          <w:rFonts w:asciiTheme="minorHAnsi" w:hAnsiTheme="minorHAnsi" w:cstheme="minorHAnsi"/>
          <w:b/>
          <w:sz w:val="22"/>
          <w:szCs w:val="22"/>
        </w:rPr>
        <w:t xml:space="preserve"> (</w:t>
      </w:r>
      <w:r w:rsidRPr="00441694">
        <w:rPr>
          <w:rFonts w:asciiTheme="minorHAnsi" w:hAnsiTheme="minorHAnsi" w:cstheme="minorHAnsi"/>
          <w:b/>
          <w:sz w:val="22"/>
          <w:szCs w:val="22"/>
        </w:rPr>
        <w:t>S.V)</w:t>
      </w:r>
      <w:r w:rsidR="005A6CFB" w:rsidRPr="00441694">
        <w:rPr>
          <w:rFonts w:asciiTheme="minorHAnsi" w:hAnsiTheme="minorHAnsi" w:cstheme="minorHAnsi"/>
          <w:b/>
          <w:sz w:val="22"/>
          <w:szCs w:val="22"/>
        </w:rPr>
        <w:t>:</w:t>
      </w:r>
      <w:r>
        <w:rPr>
          <w:rFonts w:asciiTheme="minorHAnsi" w:hAnsiTheme="minorHAnsi" w:cstheme="minorHAnsi"/>
          <w:sz w:val="22"/>
          <w:szCs w:val="22"/>
        </w:rPr>
        <w:t xml:space="preserve"> Son las solicitudes que han sobrepasado la fecha de vencimiento y aun no se encuentran resueltas.</w:t>
      </w:r>
    </w:p>
    <w:p w14:paraId="20EA95B8" w14:textId="7B76B2F2" w:rsidR="00EB4665" w:rsidRDefault="00EB4665" w:rsidP="00EB4665">
      <w:pPr>
        <w:pStyle w:val="Prrafodelista"/>
        <w:ind w:left="284"/>
        <w:jc w:val="both"/>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25AF6BCA" wp14:editId="40C282F3">
            <wp:extent cx="4877435" cy="2284229"/>
            <wp:effectExtent l="203200" t="203200" r="405765" b="408305"/>
            <wp:docPr id="6" name="Imagen 6" descr="Macintosh HD:Users:Jano:Desarrollo:TESIS:Manuales:JA:asignarRespons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Macintosh HD:Users:Jano:Desarrollo:TESIS:Manuales:JA:asignarResponsabl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7435" cy="2284229"/>
                    </a:xfrm>
                    <a:prstGeom prst="rect">
                      <a:avLst/>
                    </a:prstGeom>
                    <a:ln>
                      <a:solidFill>
                        <a:schemeClr val="bg2">
                          <a:lumMod val="50000"/>
                        </a:schemeClr>
                      </a:solidFill>
                    </a:ln>
                    <a:effectLst>
                      <a:outerShdw blurRad="292100" dist="139700" dir="2700000" algn="tl" rotWithShape="0">
                        <a:srgbClr val="333333">
                          <a:alpha val="65000"/>
                        </a:srgbClr>
                      </a:outerShdw>
                    </a:effectLst>
                  </pic:spPr>
                </pic:pic>
              </a:graphicData>
            </a:graphic>
          </wp:inline>
        </w:drawing>
      </w:r>
    </w:p>
    <w:p w14:paraId="627E6645" w14:textId="77777777" w:rsidR="00EB4665" w:rsidRPr="00EB4665" w:rsidRDefault="00EB4665" w:rsidP="00EB4665">
      <w:pPr>
        <w:pStyle w:val="Prrafodelista"/>
        <w:ind w:left="1080"/>
        <w:jc w:val="both"/>
        <w:rPr>
          <w:rFonts w:asciiTheme="minorHAnsi" w:hAnsiTheme="minorHAnsi" w:cstheme="minorHAnsi"/>
          <w:sz w:val="22"/>
          <w:szCs w:val="22"/>
        </w:rPr>
      </w:pPr>
    </w:p>
    <w:p w14:paraId="4A83E61D" w14:textId="4F09EDD4" w:rsidR="00AD615F" w:rsidRDefault="00EB4665" w:rsidP="00EB4665">
      <w:pPr>
        <w:pStyle w:val="Prrafodelista"/>
        <w:numPr>
          <w:ilvl w:val="0"/>
          <w:numId w:val="34"/>
        </w:numPr>
        <w:jc w:val="both"/>
        <w:rPr>
          <w:rFonts w:asciiTheme="minorHAnsi" w:hAnsiTheme="minorHAnsi" w:cstheme="minorHAnsi"/>
          <w:sz w:val="22"/>
          <w:szCs w:val="22"/>
        </w:rPr>
      </w:pPr>
      <w:r w:rsidRPr="00AD615F">
        <w:rPr>
          <w:rFonts w:asciiTheme="minorHAnsi" w:hAnsiTheme="minorHAnsi" w:cstheme="minorHAnsi"/>
          <w:b/>
          <w:sz w:val="22"/>
          <w:szCs w:val="22"/>
        </w:rPr>
        <w:lastRenderedPageBreak/>
        <w:t>Transferir:</w:t>
      </w:r>
      <w:r w:rsidR="00AD615F" w:rsidRPr="00AD615F">
        <w:rPr>
          <w:rFonts w:asciiTheme="minorHAnsi" w:hAnsiTheme="minorHAnsi" w:cstheme="minorHAnsi"/>
          <w:b/>
          <w:sz w:val="22"/>
          <w:szCs w:val="22"/>
        </w:rPr>
        <w:t xml:space="preserve"> </w:t>
      </w:r>
      <w:r w:rsidR="00AD615F">
        <w:rPr>
          <w:rFonts w:asciiTheme="minorHAnsi" w:hAnsiTheme="minorHAnsi" w:cstheme="minorHAnsi"/>
          <w:sz w:val="22"/>
          <w:szCs w:val="22"/>
        </w:rPr>
        <w:t>En caso que considere que su área no es la indicada para atender la solicitud usted puede</w:t>
      </w:r>
      <w:r w:rsidR="00900014">
        <w:rPr>
          <w:rFonts w:asciiTheme="minorHAnsi" w:hAnsiTheme="minorHAnsi" w:cstheme="minorHAnsi"/>
          <w:sz w:val="22"/>
          <w:szCs w:val="22"/>
        </w:rPr>
        <w:t xml:space="preserve"> utilizar esta opción para</w:t>
      </w:r>
      <w:r w:rsidR="00AD615F">
        <w:rPr>
          <w:rFonts w:asciiTheme="minorHAnsi" w:hAnsiTheme="minorHAnsi" w:cstheme="minorHAnsi"/>
          <w:sz w:val="22"/>
          <w:szCs w:val="22"/>
        </w:rPr>
        <w:t xml:space="preserve"> transferir la solicitud ha otra área, indicando el motivo de la transferencia.</w:t>
      </w:r>
    </w:p>
    <w:p w14:paraId="1426ABF6" w14:textId="5991ED06" w:rsidR="00EB4665" w:rsidRDefault="00AD615F" w:rsidP="00AD615F">
      <w:pPr>
        <w:pStyle w:val="Prrafodelista"/>
        <w:ind w:left="1080"/>
        <w:jc w:val="both"/>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1145ECA9" wp14:editId="0C0CA139">
            <wp:extent cx="3342447" cy="2487930"/>
            <wp:effectExtent l="203200" t="203200" r="417195" b="407670"/>
            <wp:docPr id="13" name="Imagen 13" descr="Macintosh HD:Users:Jano:Desarrollo:TESIS:Manuales:JA:trasS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ano:Desarrollo:TESIS:Manuales:JA:trasSo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42447" cy="2487930"/>
                    </a:xfrm>
                    <a:prstGeom prst="rect">
                      <a:avLst/>
                    </a:prstGeom>
                    <a:ln>
                      <a:solidFill>
                        <a:schemeClr val="bg2">
                          <a:lumMod val="50000"/>
                        </a:schemeClr>
                      </a:solidFill>
                    </a:ln>
                    <a:effectLst>
                      <a:outerShdw blurRad="292100" dist="139700" dir="2700000" algn="tl" rotWithShape="0">
                        <a:srgbClr val="333333">
                          <a:alpha val="65000"/>
                        </a:srgbClr>
                      </a:outerShdw>
                    </a:effectLst>
                  </pic:spPr>
                </pic:pic>
              </a:graphicData>
            </a:graphic>
          </wp:inline>
        </w:drawing>
      </w:r>
    </w:p>
    <w:p w14:paraId="3058D9B2" w14:textId="77777777" w:rsidR="00AD615F" w:rsidRPr="00EB4665" w:rsidRDefault="00AD615F" w:rsidP="00AD615F">
      <w:pPr>
        <w:pStyle w:val="Prrafodelista"/>
        <w:ind w:left="1080"/>
        <w:jc w:val="both"/>
        <w:rPr>
          <w:rFonts w:asciiTheme="minorHAnsi" w:hAnsiTheme="minorHAnsi" w:cstheme="minorHAnsi"/>
          <w:sz w:val="22"/>
          <w:szCs w:val="22"/>
        </w:rPr>
      </w:pPr>
    </w:p>
    <w:p w14:paraId="4B38227E" w14:textId="6CAC63BA" w:rsidR="00EB4665" w:rsidRDefault="00EB4665" w:rsidP="00EB4665">
      <w:pPr>
        <w:pStyle w:val="Prrafodelista"/>
        <w:numPr>
          <w:ilvl w:val="0"/>
          <w:numId w:val="34"/>
        </w:numPr>
        <w:jc w:val="both"/>
        <w:rPr>
          <w:rFonts w:asciiTheme="minorHAnsi" w:hAnsiTheme="minorHAnsi" w:cstheme="minorHAnsi"/>
          <w:sz w:val="22"/>
          <w:szCs w:val="22"/>
        </w:rPr>
      </w:pPr>
      <w:r w:rsidRPr="00900014">
        <w:rPr>
          <w:rFonts w:asciiTheme="minorHAnsi" w:hAnsiTheme="minorHAnsi" w:cstheme="minorHAnsi"/>
          <w:b/>
          <w:sz w:val="22"/>
          <w:szCs w:val="22"/>
        </w:rPr>
        <w:t>Rechazar:</w:t>
      </w:r>
      <w:r w:rsidR="00900014">
        <w:rPr>
          <w:rFonts w:asciiTheme="minorHAnsi" w:hAnsiTheme="minorHAnsi" w:cstheme="minorHAnsi"/>
          <w:sz w:val="22"/>
          <w:szCs w:val="22"/>
        </w:rPr>
        <w:t xml:space="preserve"> En caso que alguna solicitud, no se encuentre bien redactada, definida, o cualquiera sea el motivo, usted considere que la solicitud no puede ser atendida, usted puede rechazar la solicitud con el la opción Rechazar, para esto deberá especificar  claramente la causa que motivo el rechazo.</w:t>
      </w:r>
    </w:p>
    <w:p w14:paraId="0ED19AAE" w14:textId="77777777" w:rsidR="00900014" w:rsidRPr="00EB4665" w:rsidRDefault="00900014" w:rsidP="00900014">
      <w:pPr>
        <w:pStyle w:val="Prrafodelista"/>
        <w:ind w:left="1080"/>
        <w:jc w:val="both"/>
        <w:rPr>
          <w:rFonts w:asciiTheme="minorHAnsi" w:hAnsiTheme="minorHAnsi" w:cstheme="minorHAnsi"/>
          <w:sz w:val="22"/>
          <w:szCs w:val="22"/>
        </w:rPr>
      </w:pPr>
    </w:p>
    <w:p w14:paraId="0C31FBD6" w14:textId="05E001F4" w:rsidR="00EB4665" w:rsidRDefault="00EB4665" w:rsidP="00EB4665">
      <w:pPr>
        <w:pStyle w:val="Prrafodelista"/>
        <w:numPr>
          <w:ilvl w:val="0"/>
          <w:numId w:val="34"/>
        </w:numPr>
        <w:jc w:val="both"/>
        <w:rPr>
          <w:rFonts w:asciiTheme="minorHAnsi" w:hAnsiTheme="minorHAnsi" w:cstheme="minorHAnsi"/>
          <w:sz w:val="22"/>
          <w:szCs w:val="22"/>
        </w:rPr>
      </w:pPr>
      <w:r w:rsidRPr="00900014">
        <w:rPr>
          <w:rFonts w:asciiTheme="minorHAnsi" w:hAnsiTheme="minorHAnsi" w:cstheme="minorHAnsi"/>
          <w:b/>
          <w:sz w:val="22"/>
          <w:szCs w:val="22"/>
        </w:rPr>
        <w:t>Convertir en Proyecto:</w:t>
      </w:r>
      <w:r w:rsidR="00900014">
        <w:rPr>
          <w:rFonts w:asciiTheme="minorHAnsi" w:hAnsiTheme="minorHAnsi" w:cstheme="minorHAnsi"/>
          <w:sz w:val="22"/>
          <w:szCs w:val="22"/>
        </w:rPr>
        <w:t xml:space="preserve"> Si una solicitud es demasiado grande como par ser considerada simplemente una solicitud, es probable que desee cerrarla y convertirla en un proyecto completo. Esta opción le realizar esta acción, una vez confirme la acción la solicitud quedara cerrada automáticamente independiente si después cancela la creación del proyecto.</w:t>
      </w:r>
    </w:p>
    <w:p w14:paraId="2C7AD4FA" w14:textId="77777777" w:rsidR="00900014" w:rsidRPr="00900014" w:rsidRDefault="00900014" w:rsidP="00900014">
      <w:pPr>
        <w:jc w:val="both"/>
        <w:rPr>
          <w:rFonts w:asciiTheme="minorHAnsi" w:hAnsiTheme="minorHAnsi" w:cstheme="minorHAnsi"/>
          <w:sz w:val="22"/>
          <w:szCs w:val="22"/>
        </w:rPr>
      </w:pPr>
    </w:p>
    <w:p w14:paraId="1D77DD10" w14:textId="68245674" w:rsidR="00B60B1C" w:rsidRPr="00B60B1C" w:rsidRDefault="00EB4665" w:rsidP="00B60B1C">
      <w:pPr>
        <w:pStyle w:val="Prrafodelista"/>
        <w:numPr>
          <w:ilvl w:val="0"/>
          <w:numId w:val="34"/>
        </w:numPr>
        <w:jc w:val="both"/>
        <w:rPr>
          <w:rFonts w:asciiTheme="minorHAnsi" w:hAnsiTheme="minorHAnsi" w:cstheme="minorHAnsi"/>
          <w:sz w:val="22"/>
          <w:szCs w:val="22"/>
        </w:rPr>
      </w:pPr>
      <w:r w:rsidRPr="00B60B1C">
        <w:rPr>
          <w:rFonts w:asciiTheme="minorHAnsi" w:hAnsiTheme="minorHAnsi" w:cstheme="minorHAnsi"/>
          <w:b/>
          <w:sz w:val="22"/>
          <w:szCs w:val="22"/>
        </w:rPr>
        <w:t>Iniciar:</w:t>
      </w:r>
      <w:r w:rsidR="00B60B1C">
        <w:rPr>
          <w:rFonts w:asciiTheme="minorHAnsi" w:hAnsiTheme="minorHAnsi" w:cstheme="minorHAnsi"/>
          <w:sz w:val="22"/>
          <w:szCs w:val="22"/>
        </w:rPr>
        <w:t xml:space="preserve"> Esta opción solo se activara si usted es el responsable de la solicitud, y sirve para indicar tanto al sistema como al solicitante que usted a comenzado a trabajar en dicha solicitud.</w:t>
      </w:r>
    </w:p>
    <w:p w14:paraId="346EE327" w14:textId="77777777" w:rsidR="00B60B1C" w:rsidRPr="00EB4665" w:rsidRDefault="00B60B1C" w:rsidP="00B60B1C">
      <w:pPr>
        <w:pStyle w:val="Prrafodelista"/>
        <w:ind w:left="1080"/>
        <w:jc w:val="both"/>
        <w:rPr>
          <w:rFonts w:asciiTheme="minorHAnsi" w:hAnsiTheme="minorHAnsi" w:cstheme="minorHAnsi"/>
          <w:sz w:val="22"/>
          <w:szCs w:val="22"/>
        </w:rPr>
      </w:pPr>
    </w:p>
    <w:p w14:paraId="1B9E829D" w14:textId="7CFC0DEF" w:rsidR="00EB4665" w:rsidRDefault="00EB4665" w:rsidP="00EB4665">
      <w:pPr>
        <w:pStyle w:val="Prrafodelista"/>
        <w:numPr>
          <w:ilvl w:val="0"/>
          <w:numId w:val="34"/>
        </w:numPr>
        <w:jc w:val="both"/>
        <w:rPr>
          <w:rFonts w:asciiTheme="minorHAnsi" w:hAnsiTheme="minorHAnsi" w:cstheme="minorHAnsi"/>
          <w:sz w:val="22"/>
          <w:szCs w:val="22"/>
        </w:rPr>
      </w:pPr>
      <w:r w:rsidRPr="00D44B42">
        <w:rPr>
          <w:rFonts w:asciiTheme="minorHAnsi" w:hAnsiTheme="minorHAnsi" w:cstheme="minorHAnsi"/>
          <w:b/>
          <w:sz w:val="22"/>
          <w:szCs w:val="22"/>
        </w:rPr>
        <w:t>Cerrar y Responder:</w:t>
      </w:r>
      <w:r w:rsidR="00B60B1C">
        <w:rPr>
          <w:rFonts w:asciiTheme="minorHAnsi" w:hAnsiTheme="minorHAnsi" w:cstheme="minorHAnsi"/>
          <w:sz w:val="22"/>
          <w:szCs w:val="22"/>
        </w:rPr>
        <w:t xml:space="preserve"> Esta co</w:t>
      </w:r>
      <w:r w:rsidR="00D44B42">
        <w:rPr>
          <w:rFonts w:asciiTheme="minorHAnsi" w:hAnsiTheme="minorHAnsi" w:cstheme="minorHAnsi"/>
          <w:sz w:val="22"/>
          <w:szCs w:val="22"/>
        </w:rPr>
        <w:t>ntiene 2 sub opciones, “Respuesta Directa</w:t>
      </w:r>
      <w:r w:rsidR="00B60B1C">
        <w:rPr>
          <w:rFonts w:asciiTheme="minorHAnsi" w:hAnsiTheme="minorHAnsi" w:cstheme="minorHAnsi"/>
          <w:sz w:val="22"/>
          <w:szCs w:val="22"/>
        </w:rPr>
        <w:t>”</w:t>
      </w:r>
      <w:r w:rsidR="00D44B42">
        <w:rPr>
          <w:rFonts w:asciiTheme="minorHAnsi" w:hAnsiTheme="minorHAnsi" w:cstheme="minorHAnsi"/>
          <w:sz w:val="22"/>
          <w:szCs w:val="22"/>
        </w:rPr>
        <w:t xml:space="preserve"> y “Respuesta Manual” ambas solo se activaran si usted es el responsable de la solicitud y se esta se encuentra iniciada.</w:t>
      </w:r>
    </w:p>
    <w:p w14:paraId="233B384B" w14:textId="77777777" w:rsidR="00D44B42" w:rsidRPr="00D44B42" w:rsidRDefault="00D44B42" w:rsidP="00D44B42">
      <w:pPr>
        <w:jc w:val="both"/>
        <w:rPr>
          <w:rFonts w:asciiTheme="minorHAnsi" w:hAnsiTheme="minorHAnsi" w:cstheme="minorHAnsi"/>
          <w:sz w:val="22"/>
          <w:szCs w:val="22"/>
        </w:rPr>
      </w:pPr>
    </w:p>
    <w:p w14:paraId="6CAF7C2A" w14:textId="2F9E0589" w:rsidR="00D44B42" w:rsidRDefault="00D44B42" w:rsidP="00D44B42">
      <w:pPr>
        <w:pStyle w:val="Prrafodelista"/>
        <w:ind w:left="1080"/>
        <w:jc w:val="both"/>
        <w:rPr>
          <w:rFonts w:asciiTheme="minorHAnsi" w:hAnsiTheme="minorHAnsi" w:cstheme="minorHAnsi"/>
          <w:sz w:val="22"/>
          <w:szCs w:val="22"/>
        </w:rPr>
      </w:pPr>
      <w:r w:rsidRPr="006D3DA8">
        <w:rPr>
          <w:rFonts w:asciiTheme="minorHAnsi" w:hAnsiTheme="minorHAnsi" w:cstheme="minorHAnsi"/>
          <w:b/>
          <w:sz w:val="22"/>
          <w:szCs w:val="22"/>
        </w:rPr>
        <w:lastRenderedPageBreak/>
        <w:t xml:space="preserve">-Respuesta Directa: </w:t>
      </w:r>
      <w:r>
        <w:rPr>
          <w:rFonts w:asciiTheme="minorHAnsi" w:hAnsiTheme="minorHAnsi" w:cstheme="minorHAnsi"/>
          <w:sz w:val="22"/>
          <w:szCs w:val="22"/>
        </w:rPr>
        <w:t xml:space="preserve">Permite cerrar e ingresar una respuesta para la solicitud y a la vez enviar dicha </w:t>
      </w:r>
      <w:r w:rsidR="006D3DA8">
        <w:rPr>
          <w:rFonts w:asciiTheme="minorHAnsi" w:hAnsiTheme="minorHAnsi" w:cstheme="minorHAnsi"/>
          <w:sz w:val="22"/>
          <w:szCs w:val="22"/>
        </w:rPr>
        <w:t>respuesta</w:t>
      </w:r>
      <w:r>
        <w:rPr>
          <w:rFonts w:asciiTheme="minorHAnsi" w:hAnsiTheme="minorHAnsi" w:cstheme="minorHAnsi"/>
          <w:sz w:val="22"/>
          <w:szCs w:val="22"/>
        </w:rPr>
        <w:t xml:space="preserve"> automáticamente al correo electrónico del solicitante.</w:t>
      </w:r>
    </w:p>
    <w:p w14:paraId="2A9B0571" w14:textId="77777777" w:rsidR="006D3DA8" w:rsidRDefault="006D3DA8" w:rsidP="00D44B42">
      <w:pPr>
        <w:pStyle w:val="Prrafodelista"/>
        <w:ind w:left="1080"/>
        <w:jc w:val="both"/>
        <w:rPr>
          <w:rFonts w:asciiTheme="minorHAnsi" w:hAnsiTheme="minorHAnsi" w:cstheme="minorHAnsi"/>
          <w:sz w:val="22"/>
          <w:szCs w:val="22"/>
        </w:rPr>
      </w:pPr>
    </w:p>
    <w:p w14:paraId="01915B30" w14:textId="00CB2082" w:rsidR="006D3DA8" w:rsidRDefault="00D44B42" w:rsidP="006D3DA8">
      <w:pPr>
        <w:pStyle w:val="Prrafodelista"/>
        <w:ind w:left="1080"/>
        <w:jc w:val="both"/>
        <w:rPr>
          <w:rFonts w:asciiTheme="minorHAnsi" w:hAnsiTheme="minorHAnsi" w:cstheme="minorHAnsi"/>
          <w:sz w:val="22"/>
          <w:szCs w:val="22"/>
        </w:rPr>
      </w:pPr>
      <w:r w:rsidRPr="006D3DA8">
        <w:rPr>
          <w:rFonts w:asciiTheme="minorHAnsi" w:hAnsiTheme="minorHAnsi" w:cstheme="minorHAnsi"/>
          <w:b/>
          <w:sz w:val="22"/>
          <w:szCs w:val="22"/>
        </w:rPr>
        <w:t xml:space="preserve">-Respuesta Manual: </w:t>
      </w:r>
      <w:r w:rsidR="006D3DA8">
        <w:rPr>
          <w:rFonts w:asciiTheme="minorHAnsi" w:hAnsiTheme="minorHAnsi" w:cstheme="minorHAnsi"/>
          <w:sz w:val="22"/>
          <w:szCs w:val="22"/>
        </w:rPr>
        <w:t xml:space="preserve"> Permite cerrar e ingresar una respuesta para la solicitud y a la vez enviar dicha respuesta a uno o mas correos ingresados manualmente.</w:t>
      </w:r>
    </w:p>
    <w:p w14:paraId="4788BBAC" w14:textId="77777777" w:rsidR="0038767C" w:rsidRDefault="0038767C" w:rsidP="006D3DA8">
      <w:pPr>
        <w:jc w:val="both"/>
        <w:rPr>
          <w:rFonts w:asciiTheme="minorHAnsi" w:hAnsiTheme="minorHAnsi" w:cstheme="minorHAnsi"/>
          <w:sz w:val="22"/>
          <w:szCs w:val="22"/>
        </w:rPr>
      </w:pPr>
    </w:p>
    <w:p w14:paraId="58790C60" w14:textId="3E4631DE" w:rsidR="00CD1471" w:rsidRDefault="006D3DA8" w:rsidP="00753756">
      <w:pPr>
        <w:jc w:val="center"/>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52BB5446" wp14:editId="75D98BE8">
            <wp:extent cx="3554449" cy="2854818"/>
            <wp:effectExtent l="203200" t="203200" r="408305" b="396875"/>
            <wp:docPr id="14" name="Imagen 14" descr="Macintosh HD:Users:Jano:Desarrollo:TESIS:Manuales:JA:respMan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ano:Desarrollo:TESIS:Manuales:JA:respManua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54685" cy="2855007"/>
                    </a:xfrm>
                    <a:prstGeom prst="rect">
                      <a:avLst/>
                    </a:prstGeom>
                    <a:ln>
                      <a:solidFill>
                        <a:schemeClr val="bg2">
                          <a:lumMod val="50000"/>
                        </a:schemeClr>
                      </a:solidFill>
                    </a:ln>
                    <a:effectLst>
                      <a:outerShdw blurRad="292100" dist="139700" dir="2700000" algn="tl" rotWithShape="0">
                        <a:srgbClr val="333333">
                          <a:alpha val="65000"/>
                        </a:srgbClr>
                      </a:outerShdw>
                    </a:effectLst>
                  </pic:spPr>
                </pic:pic>
              </a:graphicData>
            </a:graphic>
          </wp:inline>
        </w:drawing>
      </w:r>
    </w:p>
    <w:p w14:paraId="0D9ABFDF" w14:textId="77777777" w:rsidR="003819A9" w:rsidRDefault="003819A9" w:rsidP="00463004">
      <w:pPr>
        <w:jc w:val="both"/>
        <w:rPr>
          <w:rFonts w:asciiTheme="minorHAnsi" w:hAnsiTheme="minorHAnsi" w:cstheme="minorHAnsi"/>
          <w:sz w:val="22"/>
          <w:szCs w:val="22"/>
        </w:rPr>
      </w:pPr>
    </w:p>
    <w:p w14:paraId="41A3AC69" w14:textId="77777777" w:rsidR="003819A9" w:rsidRPr="00766D53" w:rsidRDefault="003819A9" w:rsidP="003819A9">
      <w:pPr>
        <w:numPr>
          <w:ilvl w:val="0"/>
          <w:numId w:val="15"/>
        </w:numPr>
        <w:jc w:val="both"/>
        <w:rPr>
          <w:rFonts w:asciiTheme="minorHAnsi" w:hAnsiTheme="minorHAnsi" w:cstheme="minorHAnsi"/>
          <w:b/>
          <w:sz w:val="22"/>
          <w:szCs w:val="22"/>
        </w:rPr>
      </w:pPr>
      <w:r>
        <w:rPr>
          <w:rFonts w:asciiTheme="minorHAnsi" w:hAnsiTheme="minorHAnsi" w:cstheme="minorHAnsi"/>
          <w:b/>
          <w:sz w:val="22"/>
          <w:szCs w:val="22"/>
        </w:rPr>
        <w:t>Buscar Solicitud.</w:t>
      </w:r>
    </w:p>
    <w:p w14:paraId="04BF8025" w14:textId="77777777" w:rsidR="003819A9" w:rsidRDefault="003819A9" w:rsidP="00CD1471">
      <w:pPr>
        <w:ind w:left="360"/>
        <w:jc w:val="both"/>
        <w:rPr>
          <w:rFonts w:asciiTheme="minorHAnsi" w:hAnsiTheme="minorHAnsi" w:cstheme="minorHAnsi"/>
          <w:sz w:val="22"/>
          <w:szCs w:val="22"/>
        </w:rPr>
      </w:pPr>
    </w:p>
    <w:p w14:paraId="36DCAE98" w14:textId="45F336E9" w:rsidR="00CD1471" w:rsidRDefault="007C463B" w:rsidP="00CD1471">
      <w:pPr>
        <w:ind w:left="360"/>
        <w:jc w:val="both"/>
        <w:rPr>
          <w:rFonts w:asciiTheme="minorHAnsi" w:hAnsiTheme="minorHAnsi" w:cstheme="minorHAnsi"/>
          <w:sz w:val="22"/>
          <w:szCs w:val="22"/>
        </w:rPr>
      </w:pPr>
      <w:r>
        <w:rPr>
          <w:rFonts w:asciiTheme="minorHAnsi" w:hAnsiTheme="minorHAnsi" w:cstheme="minorHAnsi"/>
          <w:sz w:val="22"/>
          <w:szCs w:val="22"/>
        </w:rPr>
        <w:t>Esta función le permite buscar solicitudes, entre todas las solicitudes, es decir puede ver tanto solicitudes de su área como solicitudes de otras áreas. Para buscar debe ingresar uno o mas filtros de búsquedas, en caso de no ingresar ningún filtro el sistema desplegara todas las solicitudes.</w:t>
      </w:r>
    </w:p>
    <w:p w14:paraId="54D59E34" w14:textId="77777777" w:rsidR="007C463B" w:rsidRDefault="007C463B" w:rsidP="00CD1471">
      <w:pPr>
        <w:ind w:left="360"/>
        <w:jc w:val="both"/>
        <w:rPr>
          <w:rFonts w:asciiTheme="minorHAnsi" w:hAnsiTheme="minorHAnsi" w:cstheme="minorHAnsi"/>
          <w:sz w:val="22"/>
          <w:szCs w:val="22"/>
        </w:rPr>
      </w:pPr>
    </w:p>
    <w:p w14:paraId="511105F6" w14:textId="151E9519" w:rsidR="007C463B" w:rsidRDefault="007C463B" w:rsidP="00CD1471">
      <w:pPr>
        <w:ind w:left="360"/>
        <w:jc w:val="both"/>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14:anchorId="514A94AE" wp14:editId="3536C4AF">
            <wp:extent cx="4761865" cy="3012608"/>
            <wp:effectExtent l="203200" t="203200" r="394335" b="416560"/>
            <wp:docPr id="15" name="Imagen 15" descr="Macintosh HD:Users:Jano:Desarrollo:TESIS:Manuales:JA:buscarS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ano:Desarrollo:TESIS:Manuales:JA:buscarSo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1865" cy="3012608"/>
                    </a:xfrm>
                    <a:prstGeom prst="rect">
                      <a:avLst/>
                    </a:prstGeom>
                    <a:ln>
                      <a:solidFill>
                        <a:schemeClr val="bg2">
                          <a:lumMod val="50000"/>
                        </a:schemeClr>
                      </a:solidFill>
                    </a:ln>
                    <a:effectLst>
                      <a:outerShdw blurRad="292100" dist="139700" dir="2700000" algn="tl" rotWithShape="0">
                        <a:srgbClr val="333333">
                          <a:alpha val="65000"/>
                        </a:srgbClr>
                      </a:outerShdw>
                    </a:effectLst>
                  </pic:spPr>
                </pic:pic>
              </a:graphicData>
            </a:graphic>
          </wp:inline>
        </w:drawing>
      </w:r>
    </w:p>
    <w:p w14:paraId="4B22D064" w14:textId="222B52D1" w:rsidR="00CD1471" w:rsidRDefault="007C463B" w:rsidP="00613BF3">
      <w:pPr>
        <w:ind w:left="360"/>
        <w:jc w:val="both"/>
        <w:rPr>
          <w:rFonts w:asciiTheme="minorHAnsi" w:hAnsiTheme="minorHAnsi" w:cstheme="minorHAnsi"/>
          <w:sz w:val="22"/>
          <w:szCs w:val="22"/>
        </w:rPr>
      </w:pPr>
      <w:r>
        <w:rPr>
          <w:rFonts w:asciiTheme="minorHAnsi" w:hAnsiTheme="minorHAnsi" w:cstheme="minorHAnsi"/>
          <w:sz w:val="22"/>
          <w:szCs w:val="22"/>
        </w:rPr>
        <w:t>Del listado desplegado puede seleccionar una solicitud para ver su detalle, las opciones para gestionar la solicitud que aparecerán dependerán de los permisos que usted tenga para dicha solicitud.</w:t>
      </w:r>
    </w:p>
    <w:p w14:paraId="1E8E5167" w14:textId="77777777" w:rsidR="007C463B" w:rsidRDefault="007C463B" w:rsidP="00CD1471">
      <w:pPr>
        <w:ind w:left="360"/>
        <w:jc w:val="both"/>
        <w:rPr>
          <w:rFonts w:asciiTheme="minorHAnsi" w:hAnsiTheme="minorHAnsi" w:cstheme="minorHAnsi"/>
          <w:sz w:val="22"/>
          <w:szCs w:val="22"/>
        </w:rPr>
      </w:pPr>
    </w:p>
    <w:p w14:paraId="45689C26" w14:textId="77777777" w:rsidR="007C463B" w:rsidRDefault="007C463B" w:rsidP="00CD1471">
      <w:pPr>
        <w:ind w:left="360"/>
        <w:jc w:val="both"/>
        <w:rPr>
          <w:rFonts w:asciiTheme="minorHAnsi" w:hAnsiTheme="minorHAnsi" w:cstheme="minorHAnsi"/>
          <w:sz w:val="22"/>
          <w:szCs w:val="22"/>
        </w:rPr>
      </w:pPr>
    </w:p>
    <w:p w14:paraId="11A157A2" w14:textId="77777777" w:rsidR="00CD1471" w:rsidRPr="00766D53" w:rsidRDefault="00CD1471" w:rsidP="00CD1471">
      <w:pPr>
        <w:numPr>
          <w:ilvl w:val="0"/>
          <w:numId w:val="15"/>
        </w:numPr>
        <w:jc w:val="both"/>
        <w:rPr>
          <w:rFonts w:asciiTheme="minorHAnsi" w:hAnsiTheme="minorHAnsi" w:cstheme="minorHAnsi"/>
          <w:b/>
          <w:sz w:val="22"/>
          <w:szCs w:val="22"/>
        </w:rPr>
      </w:pPr>
      <w:r>
        <w:rPr>
          <w:rFonts w:asciiTheme="minorHAnsi" w:hAnsiTheme="minorHAnsi" w:cstheme="minorHAnsi"/>
          <w:b/>
          <w:sz w:val="22"/>
          <w:szCs w:val="22"/>
        </w:rPr>
        <w:t>Proyectos del Área.</w:t>
      </w:r>
    </w:p>
    <w:p w14:paraId="75ABAA61" w14:textId="77777777" w:rsidR="00CD1471" w:rsidRPr="00766D53" w:rsidRDefault="00CD1471" w:rsidP="00CD1471">
      <w:pPr>
        <w:ind w:left="360"/>
        <w:jc w:val="both"/>
        <w:rPr>
          <w:rFonts w:asciiTheme="minorHAnsi" w:hAnsiTheme="minorHAnsi" w:cstheme="minorHAnsi"/>
          <w:sz w:val="22"/>
          <w:szCs w:val="22"/>
        </w:rPr>
      </w:pPr>
    </w:p>
    <w:p w14:paraId="55B444D9" w14:textId="38B3AD7C" w:rsidR="00CD1471" w:rsidRDefault="00613BF3" w:rsidP="00CD1471">
      <w:pPr>
        <w:ind w:left="360"/>
        <w:jc w:val="both"/>
        <w:rPr>
          <w:rFonts w:asciiTheme="minorHAnsi" w:hAnsiTheme="minorHAnsi" w:cstheme="minorHAnsi"/>
          <w:sz w:val="22"/>
          <w:szCs w:val="22"/>
        </w:rPr>
      </w:pPr>
      <w:r>
        <w:rPr>
          <w:rFonts w:asciiTheme="minorHAnsi" w:hAnsiTheme="minorHAnsi" w:cstheme="minorHAnsi"/>
          <w:sz w:val="22"/>
          <w:szCs w:val="22"/>
        </w:rPr>
        <w:t xml:space="preserve">Esta función le permite acceder a todos los proyectos de los que es responsable su área. Puede tanto filtrar los resultados con los filtros que aparecen en las cabeceras de as columnas y también puede seleccionar un proyecto del listado para ver su detalle y mas opciones. </w:t>
      </w:r>
    </w:p>
    <w:p w14:paraId="41E0405E" w14:textId="77777777" w:rsidR="00125C49" w:rsidRDefault="00125C49" w:rsidP="00CD1471">
      <w:pPr>
        <w:ind w:left="360"/>
        <w:jc w:val="both"/>
        <w:rPr>
          <w:rFonts w:asciiTheme="minorHAnsi" w:hAnsiTheme="minorHAnsi" w:cstheme="minorHAnsi"/>
          <w:noProof/>
          <w:sz w:val="22"/>
          <w:szCs w:val="22"/>
        </w:rPr>
      </w:pPr>
    </w:p>
    <w:p w14:paraId="7F42ABB9" w14:textId="77777777" w:rsidR="00125C49" w:rsidRDefault="00125C49" w:rsidP="00CD1471">
      <w:pPr>
        <w:ind w:left="360"/>
        <w:jc w:val="both"/>
        <w:rPr>
          <w:rFonts w:asciiTheme="minorHAnsi" w:hAnsiTheme="minorHAnsi" w:cstheme="minorHAnsi"/>
          <w:noProof/>
          <w:sz w:val="22"/>
          <w:szCs w:val="22"/>
        </w:rPr>
      </w:pPr>
    </w:p>
    <w:p w14:paraId="3BC2E513" w14:textId="77777777" w:rsidR="00125C49" w:rsidRDefault="00125C49" w:rsidP="00CD1471">
      <w:pPr>
        <w:ind w:left="360"/>
        <w:jc w:val="both"/>
        <w:rPr>
          <w:rFonts w:asciiTheme="minorHAnsi" w:hAnsiTheme="minorHAnsi" w:cstheme="minorHAnsi"/>
          <w:noProof/>
          <w:sz w:val="22"/>
          <w:szCs w:val="22"/>
        </w:rPr>
      </w:pPr>
    </w:p>
    <w:p w14:paraId="53123695" w14:textId="77777777" w:rsidR="00125C49" w:rsidRDefault="00125C49" w:rsidP="00CD1471">
      <w:pPr>
        <w:ind w:left="360"/>
        <w:jc w:val="both"/>
        <w:rPr>
          <w:rFonts w:asciiTheme="minorHAnsi" w:hAnsiTheme="minorHAnsi" w:cstheme="minorHAnsi"/>
          <w:noProof/>
          <w:sz w:val="22"/>
          <w:szCs w:val="22"/>
        </w:rPr>
      </w:pPr>
    </w:p>
    <w:p w14:paraId="7CC4C333" w14:textId="77777777" w:rsidR="00125C49" w:rsidRDefault="00125C49" w:rsidP="00CD1471">
      <w:pPr>
        <w:ind w:left="360"/>
        <w:jc w:val="both"/>
        <w:rPr>
          <w:rFonts w:asciiTheme="minorHAnsi" w:hAnsiTheme="minorHAnsi" w:cstheme="minorHAnsi"/>
          <w:noProof/>
          <w:sz w:val="22"/>
          <w:szCs w:val="22"/>
        </w:rPr>
      </w:pPr>
    </w:p>
    <w:p w14:paraId="238169E6" w14:textId="77777777" w:rsidR="00125C49" w:rsidRDefault="00125C49" w:rsidP="00CD1471">
      <w:pPr>
        <w:ind w:left="360"/>
        <w:jc w:val="both"/>
        <w:rPr>
          <w:rFonts w:asciiTheme="minorHAnsi" w:hAnsiTheme="minorHAnsi" w:cstheme="minorHAnsi"/>
          <w:noProof/>
          <w:sz w:val="22"/>
          <w:szCs w:val="22"/>
        </w:rPr>
      </w:pPr>
    </w:p>
    <w:p w14:paraId="36C86576" w14:textId="77777777" w:rsidR="00125C49" w:rsidRDefault="00125C49" w:rsidP="00CD1471">
      <w:pPr>
        <w:ind w:left="360"/>
        <w:jc w:val="both"/>
        <w:rPr>
          <w:rFonts w:asciiTheme="minorHAnsi" w:hAnsiTheme="minorHAnsi" w:cstheme="minorHAnsi"/>
          <w:noProof/>
          <w:sz w:val="22"/>
          <w:szCs w:val="22"/>
        </w:rPr>
      </w:pPr>
    </w:p>
    <w:p w14:paraId="7FC20B2D" w14:textId="2E4B45CA" w:rsidR="00CD1471" w:rsidRDefault="00613BF3" w:rsidP="00CD1471">
      <w:pPr>
        <w:ind w:left="360"/>
        <w:jc w:val="both"/>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14:anchorId="1D028AFC" wp14:editId="18C1121A">
            <wp:extent cx="4674235" cy="1558078"/>
            <wp:effectExtent l="203200" t="203200" r="405765" b="398145"/>
            <wp:docPr id="16" name="Imagen 16" descr="Macintosh HD:Users:Jano:Desarrollo:TESIS:Manuales:JA:proyAre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Jano:Desarrollo:TESIS:Manuales:JA:proyArea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74235" cy="1558078"/>
                    </a:xfrm>
                    <a:prstGeom prst="rect">
                      <a:avLst/>
                    </a:prstGeom>
                    <a:ln>
                      <a:solidFill>
                        <a:schemeClr val="bg2">
                          <a:lumMod val="50000"/>
                        </a:schemeClr>
                      </a:solidFill>
                    </a:ln>
                    <a:effectLst>
                      <a:outerShdw blurRad="292100" dist="139700" dir="2700000" algn="tl" rotWithShape="0">
                        <a:srgbClr val="333333">
                          <a:alpha val="65000"/>
                        </a:srgbClr>
                      </a:outerShdw>
                    </a:effectLst>
                  </pic:spPr>
                </pic:pic>
              </a:graphicData>
            </a:graphic>
          </wp:inline>
        </w:drawing>
      </w:r>
    </w:p>
    <w:p w14:paraId="41CD3AE8" w14:textId="5B7BDC17" w:rsidR="00125C49" w:rsidRPr="00766D53" w:rsidRDefault="00125C49" w:rsidP="00125C49">
      <w:pPr>
        <w:numPr>
          <w:ilvl w:val="0"/>
          <w:numId w:val="15"/>
        </w:numPr>
        <w:jc w:val="both"/>
        <w:rPr>
          <w:rFonts w:asciiTheme="minorHAnsi" w:hAnsiTheme="minorHAnsi" w:cstheme="minorHAnsi"/>
          <w:b/>
          <w:sz w:val="22"/>
          <w:szCs w:val="22"/>
        </w:rPr>
      </w:pPr>
      <w:r>
        <w:rPr>
          <w:rFonts w:asciiTheme="minorHAnsi" w:hAnsiTheme="minorHAnsi" w:cstheme="minorHAnsi"/>
          <w:b/>
          <w:sz w:val="22"/>
          <w:szCs w:val="22"/>
        </w:rPr>
        <w:t>Gestionar Proyecto.</w:t>
      </w:r>
    </w:p>
    <w:p w14:paraId="4F78C43F" w14:textId="77777777" w:rsidR="00B64879" w:rsidRDefault="00B64879" w:rsidP="00CD1471">
      <w:pPr>
        <w:ind w:left="360"/>
        <w:jc w:val="both"/>
        <w:rPr>
          <w:rFonts w:asciiTheme="minorHAnsi" w:hAnsiTheme="minorHAnsi" w:cstheme="minorHAnsi"/>
          <w:sz w:val="22"/>
          <w:szCs w:val="22"/>
        </w:rPr>
      </w:pPr>
    </w:p>
    <w:p w14:paraId="5233AF17" w14:textId="396CB124" w:rsidR="00CD1471" w:rsidRDefault="00B64879" w:rsidP="00CD1471">
      <w:pPr>
        <w:ind w:left="360"/>
        <w:jc w:val="both"/>
        <w:rPr>
          <w:rFonts w:asciiTheme="minorHAnsi" w:hAnsiTheme="minorHAnsi" w:cstheme="minorHAnsi"/>
          <w:sz w:val="22"/>
          <w:szCs w:val="22"/>
        </w:rPr>
      </w:pPr>
      <w:r>
        <w:rPr>
          <w:rFonts w:asciiTheme="minorHAnsi" w:hAnsiTheme="minorHAnsi" w:cstheme="minorHAnsi"/>
          <w:sz w:val="22"/>
          <w:szCs w:val="22"/>
        </w:rPr>
        <w:t>Una vez seleccionado un proyecto podrá visualizar el detalle de estos, junto con un barra de menú superior que le dan la posibilidad de gestionar el proyecto seleccionado.</w:t>
      </w:r>
    </w:p>
    <w:p w14:paraId="40E92F97" w14:textId="4CD397E2" w:rsidR="00125C49" w:rsidRDefault="00125C49" w:rsidP="00CD1471">
      <w:pPr>
        <w:ind w:left="360"/>
        <w:jc w:val="both"/>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6C76A5BF" wp14:editId="1EC178C4">
            <wp:extent cx="4674235" cy="1977561"/>
            <wp:effectExtent l="203200" t="203200" r="405765" b="410210"/>
            <wp:docPr id="17" name="Imagen 17" descr="Macintosh HD:Users:Jano:Desarrollo:TESIS:Manuales:JA:detallePr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Jano:Desarrollo:TESIS:Manuales:JA:detallePro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4235" cy="1977561"/>
                    </a:xfrm>
                    <a:prstGeom prst="rect">
                      <a:avLst/>
                    </a:prstGeom>
                    <a:ln>
                      <a:solidFill>
                        <a:schemeClr val="bg2">
                          <a:lumMod val="50000"/>
                        </a:schemeClr>
                      </a:solidFill>
                    </a:ln>
                    <a:effectLst>
                      <a:outerShdw blurRad="292100" dist="139700" dir="2700000" algn="tl" rotWithShape="0">
                        <a:srgbClr val="333333">
                          <a:alpha val="65000"/>
                        </a:srgbClr>
                      </a:outerShdw>
                    </a:effectLst>
                  </pic:spPr>
                </pic:pic>
              </a:graphicData>
            </a:graphic>
          </wp:inline>
        </w:drawing>
      </w:r>
    </w:p>
    <w:p w14:paraId="208457DC" w14:textId="77777777" w:rsidR="00B12F63" w:rsidRDefault="00B12F63" w:rsidP="00CD1471">
      <w:pPr>
        <w:ind w:left="360"/>
        <w:jc w:val="both"/>
        <w:rPr>
          <w:rFonts w:asciiTheme="minorHAnsi" w:hAnsiTheme="minorHAnsi" w:cstheme="minorHAnsi"/>
          <w:sz w:val="22"/>
          <w:szCs w:val="22"/>
        </w:rPr>
      </w:pPr>
    </w:p>
    <w:p w14:paraId="102B68A5" w14:textId="1D73CE5F" w:rsidR="00B12F63" w:rsidRDefault="00B12F63" w:rsidP="00CD1471">
      <w:pPr>
        <w:ind w:left="360"/>
        <w:jc w:val="both"/>
        <w:rPr>
          <w:rFonts w:asciiTheme="minorHAnsi" w:hAnsiTheme="minorHAnsi" w:cstheme="minorHAnsi"/>
          <w:sz w:val="22"/>
          <w:szCs w:val="22"/>
        </w:rPr>
      </w:pPr>
      <w:r>
        <w:rPr>
          <w:rFonts w:asciiTheme="minorHAnsi" w:hAnsiTheme="minorHAnsi" w:cstheme="minorHAnsi"/>
          <w:sz w:val="22"/>
          <w:szCs w:val="22"/>
        </w:rPr>
        <w:t>Entre las diferentes opciones de gestión se encuentran:</w:t>
      </w:r>
    </w:p>
    <w:p w14:paraId="7EC0D9FE" w14:textId="77777777" w:rsidR="00B12F63" w:rsidRDefault="00B12F63" w:rsidP="00B12F63">
      <w:pPr>
        <w:jc w:val="both"/>
        <w:rPr>
          <w:rFonts w:asciiTheme="minorHAnsi" w:hAnsiTheme="minorHAnsi" w:cstheme="minorHAnsi"/>
          <w:sz w:val="22"/>
          <w:szCs w:val="22"/>
        </w:rPr>
      </w:pPr>
    </w:p>
    <w:p w14:paraId="4D467D35" w14:textId="53BB797B" w:rsidR="00272194" w:rsidRDefault="00B12F63" w:rsidP="00B12F63">
      <w:pPr>
        <w:pStyle w:val="Prrafodelista"/>
        <w:numPr>
          <w:ilvl w:val="0"/>
          <w:numId w:val="35"/>
        </w:numPr>
        <w:jc w:val="both"/>
        <w:rPr>
          <w:rFonts w:asciiTheme="minorHAnsi" w:hAnsiTheme="minorHAnsi" w:cstheme="minorHAnsi"/>
          <w:sz w:val="22"/>
          <w:szCs w:val="22"/>
        </w:rPr>
      </w:pPr>
      <w:r w:rsidRPr="00B12F63">
        <w:rPr>
          <w:rFonts w:asciiTheme="minorHAnsi" w:hAnsiTheme="minorHAnsi" w:cstheme="minorHAnsi"/>
          <w:b/>
          <w:sz w:val="22"/>
          <w:szCs w:val="22"/>
        </w:rPr>
        <w:t>Ver Avance:</w:t>
      </w:r>
      <w:r w:rsidR="00272194">
        <w:rPr>
          <w:rFonts w:asciiTheme="minorHAnsi" w:hAnsiTheme="minorHAnsi" w:cstheme="minorHAnsi"/>
          <w:sz w:val="22"/>
          <w:szCs w:val="22"/>
        </w:rPr>
        <w:t xml:space="preserve"> Esta función le permite </w:t>
      </w:r>
      <w:r w:rsidR="00136441">
        <w:rPr>
          <w:rFonts w:asciiTheme="minorHAnsi" w:hAnsiTheme="minorHAnsi" w:cstheme="minorHAnsi"/>
          <w:sz w:val="22"/>
          <w:szCs w:val="22"/>
        </w:rPr>
        <w:t>ver un detalle del avance del proyecto, el cual muestra todas las tareas del proyecto junto con su nivel de avance, además se puede visualizar un porcentaje general de avance.</w:t>
      </w:r>
    </w:p>
    <w:p w14:paraId="4777E10E" w14:textId="243E27F5" w:rsidR="00B12F63" w:rsidRDefault="00272194" w:rsidP="00272194">
      <w:pPr>
        <w:pStyle w:val="Prrafodelista"/>
        <w:ind w:left="1080"/>
        <w:jc w:val="both"/>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14:anchorId="5748B809" wp14:editId="6FD34533">
            <wp:extent cx="4420235" cy="1190063"/>
            <wp:effectExtent l="203200" t="203200" r="405765" b="410210"/>
            <wp:docPr id="18" name="Imagen 18" descr="Macintosh HD:Users:Jano:Desarrollo:TESIS:Manuales:JA:avance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Jano:Desarrollo:TESIS:Manuales:JA:avanceProyect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20235" cy="1190063"/>
                    </a:xfrm>
                    <a:prstGeom prst="rect">
                      <a:avLst/>
                    </a:prstGeom>
                    <a:ln>
                      <a:solidFill>
                        <a:schemeClr val="bg2">
                          <a:lumMod val="50000"/>
                        </a:schemeClr>
                      </a:solidFill>
                    </a:ln>
                    <a:effectLst>
                      <a:outerShdw blurRad="292100" dist="139700" dir="2700000" algn="tl" rotWithShape="0">
                        <a:srgbClr val="333333">
                          <a:alpha val="65000"/>
                        </a:srgbClr>
                      </a:outerShdw>
                    </a:effectLst>
                  </pic:spPr>
                </pic:pic>
              </a:graphicData>
            </a:graphic>
          </wp:inline>
        </w:drawing>
      </w:r>
    </w:p>
    <w:p w14:paraId="5B4D1462" w14:textId="77777777" w:rsidR="00272194" w:rsidRPr="00B12F63" w:rsidRDefault="00272194" w:rsidP="00272194">
      <w:pPr>
        <w:pStyle w:val="Prrafodelista"/>
        <w:ind w:left="1080"/>
        <w:jc w:val="both"/>
        <w:rPr>
          <w:rFonts w:asciiTheme="minorHAnsi" w:hAnsiTheme="minorHAnsi" w:cstheme="minorHAnsi"/>
          <w:sz w:val="22"/>
          <w:szCs w:val="22"/>
        </w:rPr>
      </w:pPr>
    </w:p>
    <w:p w14:paraId="252E641E" w14:textId="3AD5CDEE" w:rsidR="00B12F63" w:rsidRDefault="00B12F63" w:rsidP="00B12F63">
      <w:pPr>
        <w:pStyle w:val="Prrafodelista"/>
        <w:numPr>
          <w:ilvl w:val="0"/>
          <w:numId w:val="35"/>
        </w:numPr>
        <w:jc w:val="both"/>
        <w:rPr>
          <w:rFonts w:asciiTheme="minorHAnsi" w:hAnsiTheme="minorHAnsi" w:cstheme="minorHAnsi"/>
          <w:sz w:val="22"/>
          <w:szCs w:val="22"/>
        </w:rPr>
      </w:pPr>
      <w:r w:rsidRPr="00B12F63">
        <w:rPr>
          <w:rFonts w:asciiTheme="minorHAnsi" w:hAnsiTheme="minorHAnsi" w:cstheme="minorHAnsi"/>
          <w:b/>
          <w:sz w:val="22"/>
          <w:szCs w:val="22"/>
        </w:rPr>
        <w:t>Editar:</w:t>
      </w:r>
      <w:r w:rsidR="0082072B">
        <w:rPr>
          <w:rFonts w:asciiTheme="minorHAnsi" w:hAnsiTheme="minorHAnsi" w:cstheme="minorHAnsi"/>
          <w:sz w:val="22"/>
          <w:szCs w:val="22"/>
        </w:rPr>
        <w:t xml:space="preserve"> Esta como su nombre lo indica permite editar algunos datos del proyecto, como los participantes, nombre, descripción, estado, entre otros.</w:t>
      </w:r>
      <w:r w:rsidR="00A02710">
        <w:rPr>
          <w:rFonts w:asciiTheme="minorHAnsi" w:hAnsiTheme="minorHAnsi" w:cstheme="minorHAnsi"/>
          <w:sz w:val="22"/>
          <w:szCs w:val="22"/>
        </w:rPr>
        <w:t xml:space="preserve"> Una vez editada la información que requiera, es necesario seleccionar la opción “Guardar Cambios”  para que dichas modificaciones persistan.</w:t>
      </w:r>
    </w:p>
    <w:p w14:paraId="3C3570F1" w14:textId="0D96917E" w:rsidR="0082072B" w:rsidRDefault="00A02710" w:rsidP="00A02710">
      <w:pPr>
        <w:ind w:left="993"/>
        <w:jc w:val="center"/>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06C50C87" wp14:editId="54C5B713">
            <wp:extent cx="4547063" cy="2767330"/>
            <wp:effectExtent l="203200" t="203200" r="406400" b="407670"/>
            <wp:docPr id="19" name="Imagen 19" descr="Macintosh HD:Users:Jano:Desarrollo:TESIS:Manuales:JA:editPr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Jano:Desarrollo:TESIS:Manuales:JA:editPro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47625" cy="2767672"/>
                    </a:xfrm>
                    <a:prstGeom prst="rect">
                      <a:avLst/>
                    </a:prstGeom>
                    <a:ln>
                      <a:solidFill>
                        <a:schemeClr val="bg2">
                          <a:lumMod val="50000"/>
                        </a:schemeClr>
                      </a:solidFill>
                    </a:ln>
                    <a:effectLst>
                      <a:outerShdw blurRad="292100" dist="139700" dir="2700000" algn="tl" rotWithShape="0">
                        <a:srgbClr val="333333">
                          <a:alpha val="65000"/>
                        </a:srgbClr>
                      </a:outerShdw>
                    </a:effectLst>
                  </pic:spPr>
                </pic:pic>
              </a:graphicData>
            </a:graphic>
          </wp:inline>
        </w:drawing>
      </w:r>
    </w:p>
    <w:p w14:paraId="233E85D4" w14:textId="77777777" w:rsidR="0082072B" w:rsidRPr="0082072B" w:rsidRDefault="0082072B" w:rsidP="0082072B">
      <w:pPr>
        <w:jc w:val="both"/>
        <w:rPr>
          <w:rFonts w:asciiTheme="minorHAnsi" w:hAnsiTheme="minorHAnsi" w:cstheme="minorHAnsi"/>
          <w:sz w:val="22"/>
          <w:szCs w:val="22"/>
        </w:rPr>
      </w:pPr>
    </w:p>
    <w:p w14:paraId="0BB91A88" w14:textId="63F404C6" w:rsidR="00B12F63" w:rsidRDefault="00B12F63" w:rsidP="00B12F63">
      <w:pPr>
        <w:pStyle w:val="Prrafodelista"/>
        <w:numPr>
          <w:ilvl w:val="0"/>
          <w:numId w:val="35"/>
        </w:numPr>
        <w:jc w:val="both"/>
        <w:rPr>
          <w:rFonts w:asciiTheme="minorHAnsi" w:hAnsiTheme="minorHAnsi" w:cstheme="minorHAnsi"/>
          <w:sz w:val="22"/>
          <w:szCs w:val="22"/>
        </w:rPr>
      </w:pPr>
      <w:r w:rsidRPr="00B12F63">
        <w:rPr>
          <w:rFonts w:asciiTheme="minorHAnsi" w:hAnsiTheme="minorHAnsi" w:cstheme="minorHAnsi"/>
          <w:b/>
          <w:sz w:val="22"/>
          <w:szCs w:val="22"/>
        </w:rPr>
        <w:t>Eliminar:</w:t>
      </w:r>
      <w:r w:rsidR="00AF692F">
        <w:rPr>
          <w:rFonts w:asciiTheme="minorHAnsi" w:hAnsiTheme="minorHAnsi" w:cstheme="minorHAnsi"/>
          <w:sz w:val="22"/>
          <w:szCs w:val="22"/>
        </w:rPr>
        <w:t xml:space="preserve"> En caso de ser necesario, puede eliminar un proyecto, esta opción eliminara toda la información relacionada a este, por lo que se recomienda preferir la opción cerrar. Y se deja a su criterio cuando eliminar un proyecto o no.</w:t>
      </w:r>
    </w:p>
    <w:p w14:paraId="5B21BB5A" w14:textId="77777777" w:rsidR="00AF692F" w:rsidRPr="00B12F63" w:rsidRDefault="00AF692F" w:rsidP="00AF692F">
      <w:pPr>
        <w:pStyle w:val="Prrafodelista"/>
        <w:ind w:left="1080"/>
        <w:jc w:val="both"/>
        <w:rPr>
          <w:rFonts w:asciiTheme="minorHAnsi" w:hAnsiTheme="minorHAnsi" w:cstheme="minorHAnsi"/>
          <w:sz w:val="22"/>
          <w:szCs w:val="22"/>
        </w:rPr>
      </w:pPr>
    </w:p>
    <w:p w14:paraId="2395480C" w14:textId="62CA4F09" w:rsidR="00B12F63" w:rsidRDefault="00B12F63" w:rsidP="00B12F63">
      <w:pPr>
        <w:pStyle w:val="Prrafodelista"/>
        <w:numPr>
          <w:ilvl w:val="0"/>
          <w:numId w:val="35"/>
        </w:numPr>
        <w:jc w:val="both"/>
        <w:rPr>
          <w:rFonts w:asciiTheme="minorHAnsi" w:hAnsiTheme="minorHAnsi" w:cstheme="minorHAnsi"/>
          <w:sz w:val="22"/>
          <w:szCs w:val="22"/>
        </w:rPr>
      </w:pPr>
      <w:r w:rsidRPr="00B12F63">
        <w:rPr>
          <w:rFonts w:asciiTheme="minorHAnsi" w:hAnsiTheme="minorHAnsi" w:cstheme="minorHAnsi"/>
          <w:b/>
          <w:sz w:val="22"/>
          <w:szCs w:val="22"/>
        </w:rPr>
        <w:lastRenderedPageBreak/>
        <w:t>Cerrar:</w:t>
      </w:r>
      <w:r w:rsidR="002C2790">
        <w:rPr>
          <w:rFonts w:asciiTheme="minorHAnsi" w:hAnsiTheme="minorHAnsi" w:cstheme="minorHAnsi"/>
          <w:sz w:val="22"/>
          <w:szCs w:val="22"/>
        </w:rPr>
        <w:t xml:space="preserve"> Cambia el estado de un proyecto a Finalizado, permitiéndole así indicar la conclusión de este.</w:t>
      </w:r>
    </w:p>
    <w:p w14:paraId="1FF21626" w14:textId="77777777" w:rsidR="002C2790" w:rsidRPr="002C2790" w:rsidRDefault="002C2790" w:rsidP="002C2790">
      <w:pPr>
        <w:jc w:val="both"/>
        <w:rPr>
          <w:rFonts w:asciiTheme="minorHAnsi" w:hAnsiTheme="minorHAnsi" w:cstheme="minorHAnsi"/>
          <w:sz w:val="22"/>
          <w:szCs w:val="22"/>
        </w:rPr>
      </w:pPr>
    </w:p>
    <w:p w14:paraId="7A121013" w14:textId="37656C5B" w:rsidR="00B12F63" w:rsidRPr="00B12F63" w:rsidRDefault="00B12F63" w:rsidP="00B12F63">
      <w:pPr>
        <w:pStyle w:val="Prrafodelista"/>
        <w:numPr>
          <w:ilvl w:val="0"/>
          <w:numId w:val="35"/>
        </w:numPr>
        <w:jc w:val="both"/>
        <w:rPr>
          <w:rFonts w:asciiTheme="minorHAnsi" w:hAnsiTheme="minorHAnsi" w:cstheme="minorHAnsi"/>
          <w:sz w:val="22"/>
          <w:szCs w:val="22"/>
        </w:rPr>
      </w:pPr>
      <w:r w:rsidRPr="00B12F63">
        <w:rPr>
          <w:rFonts w:asciiTheme="minorHAnsi" w:hAnsiTheme="minorHAnsi" w:cstheme="minorHAnsi"/>
          <w:b/>
          <w:sz w:val="22"/>
          <w:szCs w:val="22"/>
        </w:rPr>
        <w:t>Volver a abrir:</w:t>
      </w:r>
      <w:r w:rsidR="002C2790">
        <w:rPr>
          <w:rFonts w:asciiTheme="minorHAnsi" w:hAnsiTheme="minorHAnsi" w:cstheme="minorHAnsi"/>
          <w:sz w:val="22"/>
          <w:szCs w:val="22"/>
        </w:rPr>
        <w:t xml:space="preserve">  Le permite re abrir un proyecto ya cerrado, esta opción solo se activa cuando el proyecto se ha cerrado.</w:t>
      </w:r>
    </w:p>
    <w:p w14:paraId="5D01B29F" w14:textId="77777777" w:rsidR="00B12F63" w:rsidRDefault="00B12F63" w:rsidP="00CD1471">
      <w:pPr>
        <w:ind w:left="360"/>
        <w:jc w:val="both"/>
        <w:rPr>
          <w:rFonts w:asciiTheme="minorHAnsi" w:hAnsiTheme="minorHAnsi" w:cstheme="minorHAnsi"/>
          <w:sz w:val="22"/>
          <w:szCs w:val="22"/>
        </w:rPr>
      </w:pPr>
    </w:p>
    <w:p w14:paraId="23D0D502" w14:textId="77777777" w:rsidR="00CD1471" w:rsidRPr="00766D53" w:rsidRDefault="00CD1471" w:rsidP="00CD1471">
      <w:pPr>
        <w:numPr>
          <w:ilvl w:val="0"/>
          <w:numId w:val="15"/>
        </w:numPr>
        <w:jc w:val="both"/>
        <w:rPr>
          <w:rFonts w:asciiTheme="minorHAnsi" w:hAnsiTheme="minorHAnsi" w:cstheme="minorHAnsi"/>
          <w:b/>
          <w:sz w:val="22"/>
          <w:szCs w:val="22"/>
        </w:rPr>
      </w:pPr>
      <w:r>
        <w:rPr>
          <w:rFonts w:asciiTheme="minorHAnsi" w:hAnsiTheme="minorHAnsi" w:cstheme="minorHAnsi"/>
          <w:b/>
          <w:sz w:val="22"/>
          <w:szCs w:val="22"/>
        </w:rPr>
        <w:t>Crear Proyecto</w:t>
      </w:r>
      <w:r w:rsidRPr="00766D53">
        <w:rPr>
          <w:rFonts w:asciiTheme="minorHAnsi" w:hAnsiTheme="minorHAnsi" w:cstheme="minorHAnsi"/>
          <w:b/>
          <w:sz w:val="22"/>
          <w:szCs w:val="22"/>
        </w:rPr>
        <w:t>.</w:t>
      </w:r>
    </w:p>
    <w:p w14:paraId="1D88646D" w14:textId="77777777" w:rsidR="00CD1471" w:rsidRPr="00766D53" w:rsidRDefault="00CD1471" w:rsidP="00CD1471">
      <w:pPr>
        <w:ind w:left="360"/>
        <w:jc w:val="both"/>
        <w:rPr>
          <w:rFonts w:asciiTheme="minorHAnsi" w:hAnsiTheme="minorHAnsi" w:cstheme="minorHAnsi"/>
          <w:sz w:val="22"/>
          <w:szCs w:val="22"/>
        </w:rPr>
      </w:pPr>
    </w:p>
    <w:p w14:paraId="14817401" w14:textId="57D6F530" w:rsidR="00CD1471" w:rsidRDefault="00E76B05" w:rsidP="00CD1471">
      <w:pPr>
        <w:ind w:left="360"/>
        <w:jc w:val="both"/>
        <w:rPr>
          <w:rFonts w:asciiTheme="minorHAnsi" w:hAnsiTheme="minorHAnsi" w:cstheme="minorHAnsi"/>
          <w:sz w:val="22"/>
          <w:szCs w:val="22"/>
        </w:rPr>
      </w:pPr>
      <w:r>
        <w:rPr>
          <w:rFonts w:asciiTheme="minorHAnsi" w:hAnsiTheme="minorHAnsi" w:cstheme="minorHAnsi"/>
          <w:sz w:val="22"/>
          <w:szCs w:val="22"/>
        </w:rPr>
        <w:t xml:space="preserve">Con esta función puede crear un nuevo proyecto. Todos los proyectos poseen un código interno el cual es único, y debe estar compuesto por una P + una letra cualquiera + 4 </w:t>
      </w:r>
      <w:r w:rsidR="00FB5130">
        <w:rPr>
          <w:rFonts w:asciiTheme="minorHAnsi" w:hAnsiTheme="minorHAnsi" w:cstheme="minorHAnsi"/>
          <w:sz w:val="22"/>
          <w:szCs w:val="22"/>
        </w:rPr>
        <w:t>dígitos</w:t>
      </w:r>
      <w:r>
        <w:rPr>
          <w:rFonts w:asciiTheme="minorHAnsi" w:hAnsiTheme="minorHAnsi" w:cstheme="minorHAnsi"/>
          <w:sz w:val="22"/>
          <w:szCs w:val="22"/>
        </w:rPr>
        <w:t xml:space="preserve"> </w:t>
      </w:r>
      <w:r w:rsidR="00FB5130">
        <w:rPr>
          <w:rFonts w:asciiTheme="minorHAnsi" w:hAnsiTheme="minorHAnsi" w:cstheme="minorHAnsi"/>
          <w:sz w:val="22"/>
          <w:szCs w:val="22"/>
        </w:rPr>
        <w:t>numéricos entre 0 y 9, por defecto el sistema le sugiere un código disponible, pero si lo desee puede cambiarlo por otro, el sistema se encargara de validar que el código ingresado esta disponible.</w:t>
      </w:r>
    </w:p>
    <w:p w14:paraId="112A31A7" w14:textId="77777777" w:rsidR="00E76B05" w:rsidRDefault="00E76B05" w:rsidP="00CD1471">
      <w:pPr>
        <w:ind w:left="360"/>
        <w:jc w:val="both"/>
        <w:rPr>
          <w:rFonts w:asciiTheme="minorHAnsi" w:hAnsiTheme="minorHAnsi" w:cstheme="minorHAnsi"/>
          <w:sz w:val="22"/>
          <w:szCs w:val="22"/>
        </w:rPr>
      </w:pPr>
    </w:p>
    <w:p w14:paraId="39D38CFF" w14:textId="221DB207" w:rsidR="00456672" w:rsidRDefault="00456672" w:rsidP="00CD1471">
      <w:pPr>
        <w:ind w:left="360"/>
        <w:jc w:val="both"/>
        <w:rPr>
          <w:rFonts w:asciiTheme="minorHAnsi" w:hAnsiTheme="minorHAnsi" w:cstheme="minorHAnsi"/>
          <w:sz w:val="22"/>
          <w:szCs w:val="22"/>
        </w:rPr>
      </w:pPr>
      <w:r>
        <w:rPr>
          <w:rFonts w:asciiTheme="minorHAnsi" w:hAnsiTheme="minorHAnsi" w:cstheme="minorHAnsi"/>
          <w:sz w:val="22"/>
          <w:szCs w:val="22"/>
        </w:rPr>
        <w:t>Además es necesario definir un jefe de proyecto, al momento de la creación del mismo. Si requiere agregar mas participantes se debe hacer en el menú de edición del proyecto.</w:t>
      </w:r>
    </w:p>
    <w:p w14:paraId="454C0C00" w14:textId="0F425D2D" w:rsidR="00CD1471" w:rsidRDefault="00E76B05" w:rsidP="00CD1471">
      <w:pPr>
        <w:ind w:left="360"/>
        <w:jc w:val="both"/>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7DB53C22" wp14:editId="4391576B">
            <wp:extent cx="4598035" cy="2319823"/>
            <wp:effectExtent l="203200" t="203200" r="405765" b="398145"/>
            <wp:docPr id="20" name="Imagen 20" descr="Macintosh HD:Users:Jano:Desarrollo:TESIS:Manuales:JA:createPr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Jano:Desarrollo:TESIS:Manuales:JA:createPro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98035" cy="2319823"/>
                    </a:xfrm>
                    <a:prstGeom prst="rect">
                      <a:avLst/>
                    </a:prstGeom>
                    <a:ln>
                      <a:solidFill>
                        <a:schemeClr val="bg2">
                          <a:lumMod val="50000"/>
                        </a:schemeClr>
                      </a:solidFill>
                    </a:ln>
                    <a:effectLst>
                      <a:outerShdw blurRad="292100" dist="139700" dir="2700000" algn="tl" rotWithShape="0">
                        <a:srgbClr val="333333">
                          <a:alpha val="65000"/>
                        </a:srgbClr>
                      </a:outerShdw>
                    </a:effectLst>
                  </pic:spPr>
                </pic:pic>
              </a:graphicData>
            </a:graphic>
          </wp:inline>
        </w:drawing>
      </w:r>
    </w:p>
    <w:p w14:paraId="11753A56" w14:textId="77777777" w:rsidR="00CD1471" w:rsidRDefault="00CD1471" w:rsidP="00CD1471">
      <w:pPr>
        <w:ind w:left="360"/>
        <w:jc w:val="both"/>
        <w:rPr>
          <w:rFonts w:asciiTheme="minorHAnsi" w:hAnsiTheme="minorHAnsi" w:cstheme="minorHAnsi"/>
          <w:sz w:val="22"/>
          <w:szCs w:val="22"/>
        </w:rPr>
      </w:pPr>
    </w:p>
    <w:p w14:paraId="594BC304" w14:textId="77777777" w:rsidR="00CD1471" w:rsidRPr="00766D53" w:rsidRDefault="00CD1471" w:rsidP="00CD1471">
      <w:pPr>
        <w:numPr>
          <w:ilvl w:val="0"/>
          <w:numId w:val="15"/>
        </w:numPr>
        <w:jc w:val="both"/>
        <w:rPr>
          <w:rFonts w:asciiTheme="minorHAnsi" w:hAnsiTheme="minorHAnsi" w:cstheme="minorHAnsi"/>
          <w:b/>
          <w:sz w:val="22"/>
          <w:szCs w:val="22"/>
        </w:rPr>
      </w:pPr>
      <w:r>
        <w:rPr>
          <w:rFonts w:asciiTheme="minorHAnsi" w:hAnsiTheme="minorHAnsi" w:cstheme="minorHAnsi"/>
          <w:b/>
          <w:sz w:val="22"/>
          <w:szCs w:val="22"/>
        </w:rPr>
        <w:t>Buscar Proyecto.</w:t>
      </w:r>
    </w:p>
    <w:p w14:paraId="4A855F1F" w14:textId="77777777" w:rsidR="00CD1471" w:rsidRPr="00766D53" w:rsidRDefault="00CD1471" w:rsidP="00CD1471">
      <w:pPr>
        <w:ind w:left="360"/>
        <w:jc w:val="both"/>
        <w:rPr>
          <w:rFonts w:asciiTheme="minorHAnsi" w:hAnsiTheme="minorHAnsi" w:cstheme="minorHAnsi"/>
          <w:sz w:val="22"/>
          <w:szCs w:val="22"/>
        </w:rPr>
      </w:pPr>
    </w:p>
    <w:p w14:paraId="5F01D3E6" w14:textId="04473148" w:rsidR="00C94CB8" w:rsidRDefault="00C94CB8" w:rsidP="00C94CB8">
      <w:pPr>
        <w:ind w:left="360"/>
        <w:jc w:val="both"/>
        <w:rPr>
          <w:rFonts w:asciiTheme="minorHAnsi" w:hAnsiTheme="minorHAnsi" w:cstheme="minorHAnsi"/>
          <w:sz w:val="22"/>
          <w:szCs w:val="22"/>
        </w:rPr>
      </w:pPr>
      <w:r>
        <w:rPr>
          <w:rFonts w:asciiTheme="minorHAnsi" w:hAnsiTheme="minorHAnsi" w:cstheme="minorHAnsi"/>
          <w:sz w:val="22"/>
          <w:szCs w:val="22"/>
        </w:rPr>
        <w:t>Esta función le permite buscar proyectos, entre todos los proyectos, es decir puede ver tanto proyectos de su área como proyectos de otras áreas. Para buscar debe ingresar uno o mas filtros de búsquedas, en caso de no ingresar ningún filtro el sistema desplegara todas los proyectos.</w:t>
      </w:r>
    </w:p>
    <w:p w14:paraId="799F0CF6" w14:textId="35AD6463" w:rsidR="00CD1471" w:rsidRDefault="00CD1471" w:rsidP="00CD1471">
      <w:pPr>
        <w:ind w:left="360"/>
        <w:jc w:val="both"/>
        <w:rPr>
          <w:rFonts w:asciiTheme="minorHAnsi" w:hAnsiTheme="minorHAnsi" w:cstheme="minorHAnsi"/>
          <w:sz w:val="22"/>
          <w:szCs w:val="22"/>
        </w:rPr>
      </w:pPr>
    </w:p>
    <w:p w14:paraId="65C13E5D" w14:textId="77DD143C" w:rsidR="00CD1471" w:rsidRDefault="00C94CB8" w:rsidP="00CD1471">
      <w:pPr>
        <w:ind w:left="360"/>
        <w:jc w:val="both"/>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14:anchorId="566BA79A" wp14:editId="0287FACE">
            <wp:extent cx="4877435" cy="2831345"/>
            <wp:effectExtent l="203200" t="203200" r="405765" b="394970"/>
            <wp:docPr id="21" name="Imagen 21" descr="Macintosh HD:Users:Jano:Desarrollo:TESIS:Manuales:JA:buscPr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Jano:Desarrollo:TESIS:Manuales:JA:buscPro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77435" cy="2831345"/>
                    </a:xfrm>
                    <a:prstGeom prst="rect">
                      <a:avLst/>
                    </a:prstGeom>
                    <a:ln>
                      <a:solidFill>
                        <a:schemeClr val="bg2">
                          <a:lumMod val="50000"/>
                        </a:schemeClr>
                      </a:solidFill>
                    </a:ln>
                    <a:effectLst>
                      <a:outerShdw blurRad="292100" dist="139700" dir="2700000" algn="tl" rotWithShape="0">
                        <a:srgbClr val="333333">
                          <a:alpha val="65000"/>
                        </a:srgbClr>
                      </a:outerShdw>
                    </a:effectLst>
                  </pic:spPr>
                </pic:pic>
              </a:graphicData>
            </a:graphic>
          </wp:inline>
        </w:drawing>
      </w:r>
    </w:p>
    <w:p w14:paraId="2CB01EE2" w14:textId="7E3C20EF" w:rsidR="00C94CB8" w:rsidRDefault="00C94CB8" w:rsidP="00C94CB8">
      <w:pPr>
        <w:ind w:left="360"/>
        <w:jc w:val="both"/>
        <w:rPr>
          <w:rFonts w:asciiTheme="minorHAnsi" w:hAnsiTheme="minorHAnsi" w:cstheme="minorHAnsi"/>
          <w:sz w:val="22"/>
          <w:szCs w:val="22"/>
        </w:rPr>
      </w:pPr>
      <w:r>
        <w:rPr>
          <w:rFonts w:asciiTheme="minorHAnsi" w:hAnsiTheme="minorHAnsi" w:cstheme="minorHAnsi"/>
          <w:sz w:val="22"/>
          <w:szCs w:val="22"/>
        </w:rPr>
        <w:t>Del listado desplegado puede seleccionar un proyecto para ver su detalle, las opciones para gestionar el proyecto que aparecerán dependerán de los permisos que usted tenga para dicha proyecto.</w:t>
      </w:r>
    </w:p>
    <w:p w14:paraId="41825F82" w14:textId="77777777" w:rsidR="00CD1471" w:rsidRDefault="00CD1471" w:rsidP="00CD1471">
      <w:pPr>
        <w:ind w:left="360"/>
        <w:jc w:val="both"/>
        <w:rPr>
          <w:rFonts w:asciiTheme="minorHAnsi" w:hAnsiTheme="minorHAnsi" w:cstheme="minorHAnsi"/>
          <w:sz w:val="22"/>
          <w:szCs w:val="22"/>
        </w:rPr>
      </w:pPr>
    </w:p>
    <w:p w14:paraId="4196E361" w14:textId="77777777" w:rsidR="00CD1471" w:rsidRPr="00766D53" w:rsidRDefault="00CD1471" w:rsidP="00CD1471">
      <w:pPr>
        <w:numPr>
          <w:ilvl w:val="0"/>
          <w:numId w:val="15"/>
        </w:numPr>
        <w:jc w:val="both"/>
        <w:rPr>
          <w:rFonts w:asciiTheme="minorHAnsi" w:hAnsiTheme="minorHAnsi" w:cstheme="minorHAnsi"/>
          <w:b/>
          <w:sz w:val="22"/>
          <w:szCs w:val="22"/>
        </w:rPr>
      </w:pPr>
      <w:r>
        <w:rPr>
          <w:rFonts w:asciiTheme="minorHAnsi" w:hAnsiTheme="minorHAnsi" w:cstheme="minorHAnsi"/>
          <w:b/>
          <w:sz w:val="22"/>
          <w:szCs w:val="22"/>
        </w:rPr>
        <w:t>Asignar Tareas de SCM</w:t>
      </w:r>
      <w:r w:rsidRPr="00766D53">
        <w:rPr>
          <w:rFonts w:asciiTheme="minorHAnsi" w:hAnsiTheme="minorHAnsi" w:cstheme="minorHAnsi"/>
          <w:b/>
          <w:sz w:val="22"/>
          <w:szCs w:val="22"/>
        </w:rPr>
        <w:t>.</w:t>
      </w:r>
    </w:p>
    <w:p w14:paraId="549DE252" w14:textId="77777777" w:rsidR="00CD1471" w:rsidRPr="00766D53" w:rsidRDefault="00CD1471" w:rsidP="00CD1471">
      <w:pPr>
        <w:ind w:left="360"/>
        <w:jc w:val="both"/>
        <w:rPr>
          <w:rFonts w:asciiTheme="minorHAnsi" w:hAnsiTheme="minorHAnsi" w:cstheme="minorHAnsi"/>
          <w:sz w:val="22"/>
          <w:szCs w:val="22"/>
        </w:rPr>
      </w:pPr>
    </w:p>
    <w:p w14:paraId="480034B6" w14:textId="162A92FB" w:rsidR="00CD1471" w:rsidRDefault="00821F22" w:rsidP="00CD1471">
      <w:pPr>
        <w:ind w:left="360"/>
        <w:jc w:val="both"/>
        <w:rPr>
          <w:rFonts w:asciiTheme="minorHAnsi" w:hAnsiTheme="minorHAnsi" w:cstheme="minorHAnsi"/>
          <w:sz w:val="22"/>
          <w:szCs w:val="22"/>
        </w:rPr>
      </w:pPr>
      <w:r>
        <w:rPr>
          <w:rFonts w:asciiTheme="minorHAnsi" w:hAnsiTheme="minorHAnsi" w:cstheme="minorHAnsi"/>
          <w:sz w:val="22"/>
          <w:szCs w:val="22"/>
        </w:rPr>
        <w:t>Acorde a la metodología SCM del departamento, usted puede hacer uso de esta función para definir responsables para las tareas de SCM dentro de un proyecto, para esto es necesario primeramente escoger un proyecto, y luego podrá agregar nuevas tareas y editar los responsables y fechas de inicio y termino de estas.</w:t>
      </w:r>
    </w:p>
    <w:p w14:paraId="4AF30A8D" w14:textId="77777777" w:rsidR="00CD1471" w:rsidRDefault="00CD1471" w:rsidP="00CD1471">
      <w:pPr>
        <w:ind w:left="360"/>
        <w:jc w:val="both"/>
        <w:rPr>
          <w:rFonts w:asciiTheme="minorHAnsi" w:hAnsiTheme="minorHAnsi" w:cstheme="minorHAnsi"/>
          <w:sz w:val="22"/>
          <w:szCs w:val="22"/>
        </w:rPr>
      </w:pPr>
    </w:p>
    <w:p w14:paraId="407C7910" w14:textId="77777777" w:rsidR="00CD1471" w:rsidRDefault="00CD1471" w:rsidP="00CD1471">
      <w:pPr>
        <w:ind w:left="360"/>
        <w:jc w:val="both"/>
        <w:rPr>
          <w:rFonts w:asciiTheme="minorHAnsi" w:hAnsiTheme="minorHAnsi" w:cstheme="minorHAnsi"/>
          <w:sz w:val="22"/>
          <w:szCs w:val="22"/>
        </w:rPr>
      </w:pPr>
    </w:p>
    <w:p w14:paraId="633C8722" w14:textId="77777777" w:rsidR="00FA5260" w:rsidRDefault="00FA5260" w:rsidP="00EC3A1E">
      <w:pPr>
        <w:ind w:left="284"/>
        <w:jc w:val="both"/>
        <w:rPr>
          <w:rFonts w:asciiTheme="minorHAnsi" w:hAnsiTheme="minorHAnsi" w:cstheme="minorHAnsi"/>
          <w:sz w:val="22"/>
          <w:szCs w:val="22"/>
        </w:rPr>
      </w:pPr>
    </w:p>
    <w:p w14:paraId="2418FCAB" w14:textId="7FAA56B7" w:rsidR="00837938" w:rsidRDefault="00F452D8" w:rsidP="002412D1">
      <w:pPr>
        <w:ind w:left="284"/>
        <w:jc w:val="center"/>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14:anchorId="28B0D03D" wp14:editId="6FBC115F">
            <wp:extent cx="4877435" cy="1968670"/>
            <wp:effectExtent l="203200" t="203200" r="405765" b="419100"/>
            <wp:docPr id="22" name="Imagen 22" descr="Macintosh HD:Users:Jano:Desarrollo:TESIS:Manuales:JA:asigTareasS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Jano:Desarrollo:TESIS:Manuales:JA:asigTareasSC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77435" cy="1968670"/>
                    </a:xfrm>
                    <a:prstGeom prst="rect">
                      <a:avLst/>
                    </a:prstGeom>
                    <a:ln>
                      <a:solidFill>
                        <a:schemeClr val="bg2">
                          <a:lumMod val="50000"/>
                        </a:schemeClr>
                      </a:solidFill>
                    </a:ln>
                    <a:effectLst>
                      <a:outerShdw blurRad="292100" dist="139700" dir="2700000" algn="tl" rotWithShape="0">
                        <a:srgbClr val="333333">
                          <a:alpha val="65000"/>
                        </a:srgbClr>
                      </a:outerShdw>
                    </a:effectLst>
                  </pic:spPr>
                </pic:pic>
              </a:graphicData>
            </a:graphic>
          </wp:inline>
        </w:drawing>
      </w:r>
    </w:p>
    <w:p w14:paraId="7A5555F0" w14:textId="4B45B162" w:rsidR="00821F22" w:rsidRDefault="00821F22" w:rsidP="00821F22">
      <w:pPr>
        <w:ind w:left="284"/>
        <w:jc w:val="both"/>
        <w:rPr>
          <w:rFonts w:asciiTheme="minorHAnsi" w:hAnsiTheme="minorHAnsi" w:cstheme="minorHAnsi"/>
          <w:sz w:val="22"/>
          <w:szCs w:val="22"/>
        </w:rPr>
      </w:pPr>
      <w:r>
        <w:rPr>
          <w:rFonts w:asciiTheme="minorHAnsi" w:hAnsiTheme="minorHAnsi" w:cstheme="minorHAnsi"/>
          <w:sz w:val="22"/>
          <w:szCs w:val="22"/>
        </w:rPr>
        <w:t>Para que los cambios persistan en necesario que presione el botón “Guardar Cambios” de lo contrario las modificaciones realizadas se perderán</w:t>
      </w:r>
      <w:bookmarkStart w:id="2" w:name="_GoBack"/>
      <w:bookmarkEnd w:id="2"/>
      <w:r>
        <w:rPr>
          <w:rFonts w:asciiTheme="minorHAnsi" w:hAnsiTheme="minorHAnsi" w:cstheme="minorHAnsi"/>
          <w:sz w:val="22"/>
          <w:szCs w:val="22"/>
        </w:rPr>
        <w:t>.</w:t>
      </w:r>
    </w:p>
    <w:sectPr w:rsidR="00821F22" w:rsidSect="00B4189F">
      <w:headerReference w:type="default" r:id="rId28"/>
      <w:footerReference w:type="default" r:id="rId29"/>
      <w:pgSz w:w="12242" w:h="15842" w:code="1"/>
      <w:pgMar w:top="1418" w:right="1701" w:bottom="1418" w:left="1701" w:header="709" w:footer="121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47F30E3" w14:textId="77777777" w:rsidR="00F452D8" w:rsidRDefault="00F452D8">
      <w:r>
        <w:separator/>
      </w:r>
    </w:p>
  </w:endnote>
  <w:endnote w:type="continuationSeparator" w:id="0">
    <w:p w14:paraId="4B5A9ACC" w14:textId="77777777" w:rsidR="00F452D8" w:rsidRDefault="00F452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Narrow">
    <w:panose1 w:val="020B0506020202030204"/>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820" w:type="dxa"/>
      <w:tblInd w:w="70" w:type="dxa"/>
      <w:tblBorders>
        <w:top w:val="single" w:sz="4" w:space="0" w:color="auto"/>
      </w:tblBorders>
      <w:tblLayout w:type="fixed"/>
      <w:tblCellMar>
        <w:left w:w="70" w:type="dxa"/>
        <w:right w:w="70" w:type="dxa"/>
      </w:tblCellMar>
      <w:tblLook w:val="0000" w:firstRow="0" w:lastRow="0" w:firstColumn="0" w:lastColumn="0" w:noHBand="0" w:noVBand="0"/>
    </w:tblPr>
    <w:tblGrid>
      <w:gridCol w:w="8820"/>
    </w:tblGrid>
    <w:tr w:rsidR="00F452D8" w:rsidRPr="00E162BF" w14:paraId="4EDA0934" w14:textId="77777777" w:rsidTr="00361031">
      <w:trPr>
        <w:cantSplit/>
        <w:trHeight w:val="416"/>
      </w:trPr>
      <w:tc>
        <w:tcPr>
          <w:tcW w:w="8820" w:type="dxa"/>
          <w:vAlign w:val="center"/>
        </w:tcPr>
        <w:p w14:paraId="2E42AC55" w14:textId="77777777" w:rsidR="00F452D8" w:rsidRPr="00E162BF" w:rsidRDefault="00F452D8" w:rsidP="00EC08B9">
          <w:pPr>
            <w:jc w:val="center"/>
            <w:rPr>
              <w:rFonts w:ascii="Arial Narrow" w:hAnsi="Arial Narrow"/>
            </w:rPr>
          </w:pPr>
        </w:p>
      </w:tc>
    </w:tr>
    <w:tr w:rsidR="00F452D8" w:rsidRPr="00E162BF" w14:paraId="29DB8F72" w14:textId="77777777" w:rsidTr="00361031">
      <w:trPr>
        <w:cantSplit/>
        <w:trHeight w:val="416"/>
      </w:trPr>
      <w:tc>
        <w:tcPr>
          <w:tcW w:w="8820" w:type="dxa"/>
          <w:vAlign w:val="center"/>
        </w:tcPr>
        <w:p w14:paraId="1D9FDEF1" w14:textId="77777777" w:rsidR="00F452D8" w:rsidRPr="003144B5" w:rsidRDefault="00F452D8" w:rsidP="003144B5">
          <w:pPr>
            <w:pStyle w:val="Piedepgina"/>
            <w:jc w:val="center"/>
            <w:rPr>
              <w:rFonts w:ascii="Verdana" w:hAnsi="Verdana"/>
              <w:b/>
              <w:sz w:val="20"/>
              <w:lang w:val="es-MX"/>
            </w:rPr>
          </w:pPr>
          <w:r w:rsidRPr="003144B5">
            <w:rPr>
              <w:rFonts w:ascii="Verdana" w:hAnsi="Verdana"/>
              <w:b/>
              <w:sz w:val="20"/>
              <w:lang w:val="es-MX"/>
            </w:rPr>
            <w:t>Dirección de Informática y Comunicaciones, Universidad de Valparaíso.</w:t>
          </w:r>
        </w:p>
        <w:p w14:paraId="19388F3B" w14:textId="77777777" w:rsidR="00F452D8" w:rsidRPr="00E162BF" w:rsidRDefault="00F452D8" w:rsidP="003144B5">
          <w:pPr>
            <w:pStyle w:val="Piedepgina"/>
            <w:ind w:right="72"/>
            <w:jc w:val="center"/>
            <w:rPr>
              <w:rFonts w:ascii="Arial Narrow" w:hAnsi="Arial Narrow"/>
              <w:b/>
              <w:sz w:val="20"/>
              <w:lang w:val="es-MX"/>
            </w:rPr>
          </w:pPr>
        </w:p>
      </w:tc>
    </w:tr>
  </w:tbl>
  <w:p w14:paraId="671AC70D" w14:textId="77777777" w:rsidR="00F452D8" w:rsidRPr="00E162BF" w:rsidRDefault="00F452D8">
    <w:pPr>
      <w:pStyle w:val="Piedepgina"/>
      <w:rPr>
        <w:rFonts w:ascii="Arial Narrow" w:hAnsi="Arial Narrow"/>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A2BEFDE" w14:textId="77777777" w:rsidR="00F452D8" w:rsidRDefault="00F452D8">
      <w:r>
        <w:separator/>
      </w:r>
    </w:p>
  </w:footnote>
  <w:footnote w:type="continuationSeparator" w:id="0">
    <w:p w14:paraId="1ED34AC4" w14:textId="77777777" w:rsidR="00F452D8" w:rsidRDefault="00F452D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70" w:type="dxa"/>
      <w:tblBorders>
        <w:bottom w:val="single" w:sz="4" w:space="0" w:color="auto"/>
      </w:tblBorders>
      <w:tblLayout w:type="fixed"/>
      <w:tblCellMar>
        <w:left w:w="70" w:type="dxa"/>
        <w:right w:w="70" w:type="dxa"/>
      </w:tblCellMar>
      <w:tblLook w:val="0000" w:firstRow="0" w:lastRow="0" w:firstColumn="0" w:lastColumn="0" w:noHBand="0" w:noVBand="0"/>
    </w:tblPr>
    <w:tblGrid>
      <w:gridCol w:w="2922"/>
      <w:gridCol w:w="5898"/>
    </w:tblGrid>
    <w:tr w:rsidR="00F452D8" w:rsidRPr="00E162BF" w14:paraId="48B347B1" w14:textId="77777777" w:rsidTr="00361031">
      <w:tc>
        <w:tcPr>
          <w:tcW w:w="2922" w:type="dxa"/>
          <w:vAlign w:val="center"/>
        </w:tcPr>
        <w:p w14:paraId="5F046C94" w14:textId="77777777" w:rsidR="00F452D8" w:rsidRPr="00E162BF" w:rsidRDefault="00F452D8" w:rsidP="00EC08B9">
          <w:pPr>
            <w:jc w:val="center"/>
            <w:rPr>
              <w:rFonts w:ascii="Arial Narrow" w:hAnsi="Arial Narrow"/>
              <w:lang w:val="es-MX"/>
            </w:rPr>
          </w:pPr>
          <w:r>
            <w:rPr>
              <w:rFonts w:ascii="Arial Narrow" w:hAnsi="Arial Narrow"/>
              <w:noProof/>
            </w:rPr>
            <w:drawing>
              <wp:anchor distT="0" distB="0" distL="114300" distR="114300" simplePos="0" relativeHeight="251658240" behindDoc="1" locked="0" layoutInCell="1" allowOverlap="1" wp14:anchorId="34D3B544" wp14:editId="38DDC9D2">
                <wp:simplePos x="0" y="0"/>
                <wp:positionH relativeFrom="column">
                  <wp:posOffset>18415</wp:posOffset>
                </wp:positionH>
                <wp:positionV relativeFrom="paragraph">
                  <wp:posOffset>-93345</wp:posOffset>
                </wp:positionV>
                <wp:extent cx="1766570" cy="771525"/>
                <wp:effectExtent l="19050" t="0" r="5080" b="0"/>
                <wp:wrapNone/>
                <wp:docPr id="1" name="0 Imagen" descr="logo_documen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documentos.jpg"/>
                        <pic:cNvPicPr/>
                      </pic:nvPicPr>
                      <pic:blipFill>
                        <a:blip r:embed="rId1"/>
                        <a:stretch>
                          <a:fillRect/>
                        </a:stretch>
                      </pic:blipFill>
                      <pic:spPr>
                        <a:xfrm>
                          <a:off x="0" y="0"/>
                          <a:ext cx="1766570" cy="771525"/>
                        </a:xfrm>
                        <a:prstGeom prst="rect">
                          <a:avLst/>
                        </a:prstGeom>
                      </pic:spPr>
                    </pic:pic>
                  </a:graphicData>
                </a:graphic>
              </wp:anchor>
            </w:drawing>
          </w:r>
        </w:p>
      </w:tc>
      <w:tc>
        <w:tcPr>
          <w:tcW w:w="5898" w:type="dxa"/>
          <w:vAlign w:val="center"/>
        </w:tcPr>
        <w:p w14:paraId="47C65031" w14:textId="77777777" w:rsidR="00F452D8" w:rsidRDefault="00F452D8" w:rsidP="0026282A">
          <w:pPr>
            <w:pStyle w:val="Encabezado"/>
            <w:jc w:val="center"/>
            <w:rPr>
              <w:rFonts w:ascii="Verdana" w:hAnsi="Verdana"/>
              <w:b/>
              <w:sz w:val="28"/>
              <w:szCs w:val="28"/>
              <w:lang w:val="es-MX"/>
            </w:rPr>
          </w:pPr>
        </w:p>
        <w:p w14:paraId="1DFF4D42" w14:textId="77777777" w:rsidR="00F452D8" w:rsidRDefault="00F452D8" w:rsidP="0026282A">
          <w:pPr>
            <w:pStyle w:val="Encabezado"/>
            <w:jc w:val="center"/>
            <w:rPr>
              <w:rFonts w:ascii="Verdana" w:hAnsi="Verdana"/>
              <w:b/>
              <w:sz w:val="28"/>
              <w:szCs w:val="28"/>
              <w:lang w:val="es-MX"/>
            </w:rPr>
          </w:pPr>
          <w:r>
            <w:rPr>
              <w:rFonts w:ascii="Verdana" w:hAnsi="Verdana"/>
              <w:b/>
              <w:sz w:val="28"/>
              <w:szCs w:val="28"/>
              <w:lang w:val="es-MX"/>
            </w:rPr>
            <w:t>Área Desarrollo – Dirección Informática y Comunicaciones</w:t>
          </w:r>
        </w:p>
        <w:p w14:paraId="66438E34" w14:textId="77777777" w:rsidR="00F452D8" w:rsidRPr="0026282A" w:rsidRDefault="00F452D8" w:rsidP="009A5768">
          <w:pPr>
            <w:pStyle w:val="Encabezado"/>
            <w:rPr>
              <w:rFonts w:ascii="Verdana" w:hAnsi="Verdana"/>
              <w:sz w:val="20"/>
              <w:lang w:val="es-MX"/>
            </w:rPr>
          </w:pPr>
        </w:p>
      </w:tc>
    </w:tr>
  </w:tbl>
  <w:p w14:paraId="20D2333C" w14:textId="77777777" w:rsidR="00F452D8" w:rsidRPr="00097E58" w:rsidRDefault="00F452D8">
    <w:pPr>
      <w:pStyle w:val="Encabezado"/>
      <w:rPr>
        <w:lang w:val="es-MX"/>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BB7D98"/>
    <w:multiLevelType w:val="hybridMultilevel"/>
    <w:tmpl w:val="C35C2A36"/>
    <w:lvl w:ilvl="0" w:tplc="0C0A0013">
      <w:start w:val="1"/>
      <w:numFmt w:val="upperRoman"/>
      <w:lvlText w:val="%1."/>
      <w:lvlJc w:val="righ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
    <w:nsid w:val="09E9529E"/>
    <w:multiLevelType w:val="multilevel"/>
    <w:tmpl w:val="F9B67796"/>
    <w:lvl w:ilvl="0">
      <w:start w:val="1"/>
      <w:numFmt w:val="decimal"/>
      <w:pStyle w:val="Ttulo1"/>
      <w:lvlText w:val="%1."/>
      <w:lvlJc w:val="left"/>
      <w:pPr>
        <w:ind w:left="360" w:hanging="360"/>
      </w:p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2">
    <w:nsid w:val="0DAF3394"/>
    <w:multiLevelType w:val="hybridMultilevel"/>
    <w:tmpl w:val="062E912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148901D3"/>
    <w:multiLevelType w:val="hybridMultilevel"/>
    <w:tmpl w:val="49CC807E"/>
    <w:lvl w:ilvl="0" w:tplc="0C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nsid w:val="150E5F5E"/>
    <w:multiLevelType w:val="hybridMultilevel"/>
    <w:tmpl w:val="534CDB32"/>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nsid w:val="16405A96"/>
    <w:multiLevelType w:val="hybridMultilevel"/>
    <w:tmpl w:val="6FBCDA2A"/>
    <w:lvl w:ilvl="0" w:tplc="539AA152">
      <w:start w:val="1"/>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nsid w:val="187E608C"/>
    <w:multiLevelType w:val="hybridMultilevel"/>
    <w:tmpl w:val="9600F228"/>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
    <w:nsid w:val="1A16619E"/>
    <w:multiLevelType w:val="hybridMultilevel"/>
    <w:tmpl w:val="B4E2C746"/>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8">
    <w:nsid w:val="214F15CD"/>
    <w:multiLevelType w:val="hybridMultilevel"/>
    <w:tmpl w:val="41E8B15C"/>
    <w:lvl w:ilvl="0" w:tplc="0C0A000B">
      <w:start w:val="1"/>
      <w:numFmt w:val="bullet"/>
      <w:lvlText w:val=""/>
      <w:lvlJc w:val="left"/>
      <w:pPr>
        <w:tabs>
          <w:tab w:val="num" w:pos="2484"/>
        </w:tabs>
        <w:ind w:left="2484" w:hanging="360"/>
      </w:pPr>
      <w:rPr>
        <w:rFonts w:ascii="Wingdings" w:hAnsi="Wingdings" w:hint="default"/>
      </w:rPr>
    </w:lvl>
    <w:lvl w:ilvl="1" w:tplc="0C0A0003" w:tentative="1">
      <w:start w:val="1"/>
      <w:numFmt w:val="bullet"/>
      <w:lvlText w:val="o"/>
      <w:lvlJc w:val="left"/>
      <w:pPr>
        <w:tabs>
          <w:tab w:val="num" w:pos="3204"/>
        </w:tabs>
        <w:ind w:left="3204" w:hanging="360"/>
      </w:pPr>
      <w:rPr>
        <w:rFonts w:ascii="Courier New" w:hAnsi="Courier New" w:hint="default"/>
      </w:rPr>
    </w:lvl>
    <w:lvl w:ilvl="2" w:tplc="0C0A0005" w:tentative="1">
      <w:start w:val="1"/>
      <w:numFmt w:val="bullet"/>
      <w:lvlText w:val=""/>
      <w:lvlJc w:val="left"/>
      <w:pPr>
        <w:tabs>
          <w:tab w:val="num" w:pos="3924"/>
        </w:tabs>
        <w:ind w:left="3924" w:hanging="360"/>
      </w:pPr>
      <w:rPr>
        <w:rFonts w:ascii="Wingdings" w:hAnsi="Wingdings" w:hint="default"/>
      </w:rPr>
    </w:lvl>
    <w:lvl w:ilvl="3" w:tplc="0C0A0001" w:tentative="1">
      <w:start w:val="1"/>
      <w:numFmt w:val="bullet"/>
      <w:lvlText w:val=""/>
      <w:lvlJc w:val="left"/>
      <w:pPr>
        <w:tabs>
          <w:tab w:val="num" w:pos="4644"/>
        </w:tabs>
        <w:ind w:left="4644" w:hanging="360"/>
      </w:pPr>
      <w:rPr>
        <w:rFonts w:ascii="Symbol" w:hAnsi="Symbol" w:hint="default"/>
      </w:rPr>
    </w:lvl>
    <w:lvl w:ilvl="4" w:tplc="0C0A0003" w:tentative="1">
      <w:start w:val="1"/>
      <w:numFmt w:val="bullet"/>
      <w:lvlText w:val="o"/>
      <w:lvlJc w:val="left"/>
      <w:pPr>
        <w:tabs>
          <w:tab w:val="num" w:pos="5364"/>
        </w:tabs>
        <w:ind w:left="5364" w:hanging="360"/>
      </w:pPr>
      <w:rPr>
        <w:rFonts w:ascii="Courier New" w:hAnsi="Courier New" w:hint="default"/>
      </w:rPr>
    </w:lvl>
    <w:lvl w:ilvl="5" w:tplc="0C0A0005" w:tentative="1">
      <w:start w:val="1"/>
      <w:numFmt w:val="bullet"/>
      <w:lvlText w:val=""/>
      <w:lvlJc w:val="left"/>
      <w:pPr>
        <w:tabs>
          <w:tab w:val="num" w:pos="6084"/>
        </w:tabs>
        <w:ind w:left="6084" w:hanging="360"/>
      </w:pPr>
      <w:rPr>
        <w:rFonts w:ascii="Wingdings" w:hAnsi="Wingdings" w:hint="default"/>
      </w:rPr>
    </w:lvl>
    <w:lvl w:ilvl="6" w:tplc="0C0A0001" w:tentative="1">
      <w:start w:val="1"/>
      <w:numFmt w:val="bullet"/>
      <w:lvlText w:val=""/>
      <w:lvlJc w:val="left"/>
      <w:pPr>
        <w:tabs>
          <w:tab w:val="num" w:pos="6804"/>
        </w:tabs>
        <w:ind w:left="6804" w:hanging="360"/>
      </w:pPr>
      <w:rPr>
        <w:rFonts w:ascii="Symbol" w:hAnsi="Symbol" w:hint="default"/>
      </w:rPr>
    </w:lvl>
    <w:lvl w:ilvl="7" w:tplc="0C0A0003" w:tentative="1">
      <w:start w:val="1"/>
      <w:numFmt w:val="bullet"/>
      <w:lvlText w:val="o"/>
      <w:lvlJc w:val="left"/>
      <w:pPr>
        <w:tabs>
          <w:tab w:val="num" w:pos="7524"/>
        </w:tabs>
        <w:ind w:left="7524" w:hanging="360"/>
      </w:pPr>
      <w:rPr>
        <w:rFonts w:ascii="Courier New" w:hAnsi="Courier New" w:hint="default"/>
      </w:rPr>
    </w:lvl>
    <w:lvl w:ilvl="8" w:tplc="0C0A0005" w:tentative="1">
      <w:start w:val="1"/>
      <w:numFmt w:val="bullet"/>
      <w:lvlText w:val=""/>
      <w:lvlJc w:val="left"/>
      <w:pPr>
        <w:tabs>
          <w:tab w:val="num" w:pos="8244"/>
        </w:tabs>
        <w:ind w:left="8244" w:hanging="360"/>
      </w:pPr>
      <w:rPr>
        <w:rFonts w:ascii="Wingdings" w:hAnsi="Wingdings" w:hint="default"/>
      </w:rPr>
    </w:lvl>
  </w:abstractNum>
  <w:abstractNum w:abstractNumId="9">
    <w:nsid w:val="28F56A6F"/>
    <w:multiLevelType w:val="hybridMultilevel"/>
    <w:tmpl w:val="C75A6CA8"/>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0">
    <w:nsid w:val="2920759E"/>
    <w:multiLevelType w:val="hybridMultilevel"/>
    <w:tmpl w:val="018E02A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1">
    <w:nsid w:val="2C4A5BFD"/>
    <w:multiLevelType w:val="hybridMultilevel"/>
    <w:tmpl w:val="7DA6AB7C"/>
    <w:lvl w:ilvl="0" w:tplc="0C0A000D">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F503EA2"/>
    <w:multiLevelType w:val="hybridMultilevel"/>
    <w:tmpl w:val="1BB8D73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31DE5947"/>
    <w:multiLevelType w:val="hybridMultilevel"/>
    <w:tmpl w:val="7FD6A15A"/>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3D800F8A"/>
    <w:multiLevelType w:val="hybridMultilevel"/>
    <w:tmpl w:val="98A694C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5">
    <w:nsid w:val="42462C0F"/>
    <w:multiLevelType w:val="hybridMultilevel"/>
    <w:tmpl w:val="029EB04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6">
    <w:nsid w:val="455B69A5"/>
    <w:multiLevelType w:val="hybridMultilevel"/>
    <w:tmpl w:val="AD60E5E6"/>
    <w:lvl w:ilvl="0" w:tplc="4D24CE6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472E6A12"/>
    <w:multiLevelType w:val="hybridMultilevel"/>
    <w:tmpl w:val="1BB8D73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498D5F7B"/>
    <w:multiLevelType w:val="hybridMultilevel"/>
    <w:tmpl w:val="54640FD8"/>
    <w:lvl w:ilvl="0" w:tplc="0C0A000F">
      <w:start w:val="1"/>
      <w:numFmt w:val="decimal"/>
      <w:lvlText w:val="%1."/>
      <w:lvlJc w:val="left"/>
      <w:pPr>
        <w:tabs>
          <w:tab w:val="num" w:pos="720"/>
        </w:tabs>
        <w:ind w:left="720" w:hanging="360"/>
      </w:pPr>
    </w:lvl>
    <w:lvl w:ilvl="1" w:tplc="0C0A000B">
      <w:start w:val="1"/>
      <w:numFmt w:val="bullet"/>
      <w:lvlText w:val=""/>
      <w:lvlJc w:val="left"/>
      <w:pPr>
        <w:tabs>
          <w:tab w:val="num" w:pos="1440"/>
        </w:tabs>
        <w:ind w:left="1440" w:hanging="360"/>
      </w:pPr>
      <w:rPr>
        <w:rFonts w:ascii="Wingdings" w:hAnsi="Wingdings" w:hint="default"/>
      </w:r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9">
    <w:nsid w:val="49B14DD2"/>
    <w:multiLevelType w:val="hybridMultilevel"/>
    <w:tmpl w:val="7FD6A15A"/>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4B786E82"/>
    <w:multiLevelType w:val="hybridMultilevel"/>
    <w:tmpl w:val="AB2421F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4D586CF1"/>
    <w:multiLevelType w:val="multilevel"/>
    <w:tmpl w:val="C1403D60"/>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900"/>
        </w:tabs>
        <w:ind w:left="900" w:hanging="360"/>
      </w:pPr>
      <w:rPr>
        <w:rFonts w:hint="default"/>
      </w:rPr>
    </w:lvl>
    <w:lvl w:ilvl="2">
      <w:start w:val="1"/>
      <w:numFmt w:val="decimal"/>
      <w:lvlText w:val="%1.%2.%3."/>
      <w:lvlJc w:val="left"/>
      <w:pPr>
        <w:tabs>
          <w:tab w:val="num" w:pos="1800"/>
        </w:tabs>
        <w:ind w:left="1800" w:hanging="720"/>
      </w:pPr>
      <w:rPr>
        <w:rFonts w:hint="default"/>
      </w:rPr>
    </w:lvl>
    <w:lvl w:ilvl="3">
      <w:start w:val="1"/>
      <w:numFmt w:val="decimal"/>
      <w:lvlText w:val="%1.%2.%3.%4."/>
      <w:lvlJc w:val="left"/>
      <w:pPr>
        <w:tabs>
          <w:tab w:val="num" w:pos="2340"/>
        </w:tabs>
        <w:ind w:left="2340" w:hanging="720"/>
      </w:pPr>
      <w:rPr>
        <w:rFonts w:hint="default"/>
      </w:rPr>
    </w:lvl>
    <w:lvl w:ilvl="4">
      <w:start w:val="1"/>
      <w:numFmt w:val="decimal"/>
      <w:lvlText w:val="%1.%2.%3.%4.%5."/>
      <w:lvlJc w:val="left"/>
      <w:pPr>
        <w:tabs>
          <w:tab w:val="num" w:pos="3240"/>
        </w:tabs>
        <w:ind w:left="3240" w:hanging="1080"/>
      </w:pPr>
      <w:rPr>
        <w:rFonts w:hint="default"/>
      </w:rPr>
    </w:lvl>
    <w:lvl w:ilvl="5">
      <w:start w:val="1"/>
      <w:numFmt w:val="decimal"/>
      <w:lvlText w:val="%1.%2.%3.%4.%5.%6."/>
      <w:lvlJc w:val="left"/>
      <w:pPr>
        <w:tabs>
          <w:tab w:val="num" w:pos="3780"/>
        </w:tabs>
        <w:ind w:left="3780" w:hanging="1080"/>
      </w:pPr>
      <w:rPr>
        <w:rFonts w:hint="default"/>
      </w:rPr>
    </w:lvl>
    <w:lvl w:ilvl="6">
      <w:start w:val="1"/>
      <w:numFmt w:val="decimal"/>
      <w:lvlText w:val="%1.%2.%3.%4.%5.%6.%7."/>
      <w:lvlJc w:val="left"/>
      <w:pPr>
        <w:tabs>
          <w:tab w:val="num" w:pos="4680"/>
        </w:tabs>
        <w:ind w:left="4680" w:hanging="1440"/>
      </w:pPr>
      <w:rPr>
        <w:rFonts w:hint="default"/>
      </w:rPr>
    </w:lvl>
    <w:lvl w:ilvl="7">
      <w:start w:val="1"/>
      <w:numFmt w:val="decimal"/>
      <w:lvlText w:val="%1.%2.%3.%4.%5.%6.%7.%8."/>
      <w:lvlJc w:val="left"/>
      <w:pPr>
        <w:tabs>
          <w:tab w:val="num" w:pos="5220"/>
        </w:tabs>
        <w:ind w:left="5220" w:hanging="1440"/>
      </w:pPr>
      <w:rPr>
        <w:rFonts w:hint="default"/>
      </w:rPr>
    </w:lvl>
    <w:lvl w:ilvl="8">
      <w:start w:val="1"/>
      <w:numFmt w:val="decimal"/>
      <w:lvlText w:val="%1.%2.%3.%4.%5.%6.%7.%8.%9."/>
      <w:lvlJc w:val="left"/>
      <w:pPr>
        <w:tabs>
          <w:tab w:val="num" w:pos="6120"/>
        </w:tabs>
        <w:ind w:left="6120" w:hanging="1800"/>
      </w:pPr>
      <w:rPr>
        <w:rFonts w:hint="default"/>
      </w:rPr>
    </w:lvl>
  </w:abstractNum>
  <w:abstractNum w:abstractNumId="22">
    <w:nsid w:val="4F233082"/>
    <w:multiLevelType w:val="hybridMultilevel"/>
    <w:tmpl w:val="62025CC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3">
    <w:nsid w:val="543F4A9E"/>
    <w:multiLevelType w:val="hybridMultilevel"/>
    <w:tmpl w:val="EA9275F2"/>
    <w:lvl w:ilvl="0" w:tplc="1E4839CE">
      <w:start w:val="9"/>
      <w:numFmt w:val="bullet"/>
      <w:lvlText w:val="-"/>
      <w:lvlJc w:val="left"/>
      <w:pPr>
        <w:tabs>
          <w:tab w:val="num" w:pos="660"/>
        </w:tabs>
        <w:ind w:left="660" w:hanging="360"/>
      </w:pPr>
      <w:rPr>
        <w:rFonts w:ascii="Arial Narrow" w:eastAsia="Times New Roman" w:hAnsi="Arial Narrow" w:cs="Times New Roman" w:hint="default"/>
      </w:rPr>
    </w:lvl>
    <w:lvl w:ilvl="1" w:tplc="0C0A0003" w:tentative="1">
      <w:start w:val="1"/>
      <w:numFmt w:val="bullet"/>
      <w:lvlText w:val="o"/>
      <w:lvlJc w:val="left"/>
      <w:pPr>
        <w:tabs>
          <w:tab w:val="num" w:pos="1380"/>
        </w:tabs>
        <w:ind w:left="1380" w:hanging="360"/>
      </w:pPr>
      <w:rPr>
        <w:rFonts w:ascii="Courier New" w:hAnsi="Courier New" w:cs="Courier New" w:hint="default"/>
      </w:rPr>
    </w:lvl>
    <w:lvl w:ilvl="2" w:tplc="0C0A0005" w:tentative="1">
      <w:start w:val="1"/>
      <w:numFmt w:val="bullet"/>
      <w:lvlText w:val=""/>
      <w:lvlJc w:val="left"/>
      <w:pPr>
        <w:tabs>
          <w:tab w:val="num" w:pos="2100"/>
        </w:tabs>
        <w:ind w:left="2100" w:hanging="360"/>
      </w:pPr>
      <w:rPr>
        <w:rFonts w:ascii="Wingdings" w:hAnsi="Wingdings" w:hint="default"/>
      </w:rPr>
    </w:lvl>
    <w:lvl w:ilvl="3" w:tplc="0C0A0001" w:tentative="1">
      <w:start w:val="1"/>
      <w:numFmt w:val="bullet"/>
      <w:lvlText w:val=""/>
      <w:lvlJc w:val="left"/>
      <w:pPr>
        <w:tabs>
          <w:tab w:val="num" w:pos="2820"/>
        </w:tabs>
        <w:ind w:left="2820" w:hanging="360"/>
      </w:pPr>
      <w:rPr>
        <w:rFonts w:ascii="Symbol" w:hAnsi="Symbol" w:hint="default"/>
      </w:rPr>
    </w:lvl>
    <w:lvl w:ilvl="4" w:tplc="0C0A0003" w:tentative="1">
      <w:start w:val="1"/>
      <w:numFmt w:val="bullet"/>
      <w:lvlText w:val="o"/>
      <w:lvlJc w:val="left"/>
      <w:pPr>
        <w:tabs>
          <w:tab w:val="num" w:pos="3540"/>
        </w:tabs>
        <w:ind w:left="3540" w:hanging="360"/>
      </w:pPr>
      <w:rPr>
        <w:rFonts w:ascii="Courier New" w:hAnsi="Courier New" w:cs="Courier New" w:hint="default"/>
      </w:rPr>
    </w:lvl>
    <w:lvl w:ilvl="5" w:tplc="0C0A0005" w:tentative="1">
      <w:start w:val="1"/>
      <w:numFmt w:val="bullet"/>
      <w:lvlText w:val=""/>
      <w:lvlJc w:val="left"/>
      <w:pPr>
        <w:tabs>
          <w:tab w:val="num" w:pos="4260"/>
        </w:tabs>
        <w:ind w:left="4260" w:hanging="360"/>
      </w:pPr>
      <w:rPr>
        <w:rFonts w:ascii="Wingdings" w:hAnsi="Wingdings" w:hint="default"/>
      </w:rPr>
    </w:lvl>
    <w:lvl w:ilvl="6" w:tplc="0C0A0001" w:tentative="1">
      <w:start w:val="1"/>
      <w:numFmt w:val="bullet"/>
      <w:lvlText w:val=""/>
      <w:lvlJc w:val="left"/>
      <w:pPr>
        <w:tabs>
          <w:tab w:val="num" w:pos="4980"/>
        </w:tabs>
        <w:ind w:left="4980" w:hanging="360"/>
      </w:pPr>
      <w:rPr>
        <w:rFonts w:ascii="Symbol" w:hAnsi="Symbol" w:hint="default"/>
      </w:rPr>
    </w:lvl>
    <w:lvl w:ilvl="7" w:tplc="0C0A0003" w:tentative="1">
      <w:start w:val="1"/>
      <w:numFmt w:val="bullet"/>
      <w:lvlText w:val="o"/>
      <w:lvlJc w:val="left"/>
      <w:pPr>
        <w:tabs>
          <w:tab w:val="num" w:pos="5700"/>
        </w:tabs>
        <w:ind w:left="5700" w:hanging="360"/>
      </w:pPr>
      <w:rPr>
        <w:rFonts w:ascii="Courier New" w:hAnsi="Courier New" w:cs="Courier New" w:hint="default"/>
      </w:rPr>
    </w:lvl>
    <w:lvl w:ilvl="8" w:tplc="0C0A0005" w:tentative="1">
      <w:start w:val="1"/>
      <w:numFmt w:val="bullet"/>
      <w:lvlText w:val=""/>
      <w:lvlJc w:val="left"/>
      <w:pPr>
        <w:tabs>
          <w:tab w:val="num" w:pos="6420"/>
        </w:tabs>
        <w:ind w:left="6420" w:hanging="360"/>
      </w:pPr>
      <w:rPr>
        <w:rFonts w:ascii="Wingdings" w:hAnsi="Wingdings" w:hint="default"/>
      </w:rPr>
    </w:lvl>
  </w:abstractNum>
  <w:abstractNum w:abstractNumId="24">
    <w:nsid w:val="55143B09"/>
    <w:multiLevelType w:val="hybridMultilevel"/>
    <w:tmpl w:val="21F65F1A"/>
    <w:lvl w:ilvl="0" w:tplc="0C0A000D">
      <w:start w:val="1"/>
      <w:numFmt w:val="bullet"/>
      <w:lvlText w:val=""/>
      <w:lvlJc w:val="left"/>
      <w:pPr>
        <w:ind w:left="720" w:hanging="360"/>
      </w:pPr>
      <w:rPr>
        <w:rFonts w:ascii="Wingdings" w:hAnsi="Wingdings" w:hint="default"/>
      </w:rPr>
    </w:lvl>
    <w:lvl w:ilvl="1" w:tplc="0C0A000D">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5B9B1DF3"/>
    <w:multiLevelType w:val="hybridMultilevel"/>
    <w:tmpl w:val="5170C7F6"/>
    <w:lvl w:ilvl="0" w:tplc="0C0A0001">
      <w:start w:val="1"/>
      <w:numFmt w:val="bullet"/>
      <w:lvlText w:val=""/>
      <w:lvlJc w:val="left"/>
      <w:pPr>
        <w:tabs>
          <w:tab w:val="num" w:pos="1005"/>
        </w:tabs>
        <w:ind w:left="1005" w:hanging="360"/>
      </w:pPr>
      <w:rPr>
        <w:rFonts w:ascii="Symbol" w:hAnsi="Symbol" w:hint="default"/>
      </w:rPr>
    </w:lvl>
    <w:lvl w:ilvl="1" w:tplc="0C0A0003" w:tentative="1">
      <w:start w:val="1"/>
      <w:numFmt w:val="bullet"/>
      <w:lvlText w:val="o"/>
      <w:lvlJc w:val="left"/>
      <w:pPr>
        <w:tabs>
          <w:tab w:val="num" w:pos="1725"/>
        </w:tabs>
        <w:ind w:left="1725" w:hanging="360"/>
      </w:pPr>
      <w:rPr>
        <w:rFonts w:ascii="Courier New" w:hAnsi="Courier New" w:cs="Courier New" w:hint="default"/>
      </w:rPr>
    </w:lvl>
    <w:lvl w:ilvl="2" w:tplc="0C0A0005" w:tentative="1">
      <w:start w:val="1"/>
      <w:numFmt w:val="bullet"/>
      <w:lvlText w:val=""/>
      <w:lvlJc w:val="left"/>
      <w:pPr>
        <w:tabs>
          <w:tab w:val="num" w:pos="2445"/>
        </w:tabs>
        <w:ind w:left="2445" w:hanging="360"/>
      </w:pPr>
      <w:rPr>
        <w:rFonts w:ascii="Wingdings" w:hAnsi="Wingdings" w:hint="default"/>
      </w:rPr>
    </w:lvl>
    <w:lvl w:ilvl="3" w:tplc="0C0A0001" w:tentative="1">
      <w:start w:val="1"/>
      <w:numFmt w:val="bullet"/>
      <w:lvlText w:val=""/>
      <w:lvlJc w:val="left"/>
      <w:pPr>
        <w:tabs>
          <w:tab w:val="num" w:pos="3165"/>
        </w:tabs>
        <w:ind w:left="3165" w:hanging="360"/>
      </w:pPr>
      <w:rPr>
        <w:rFonts w:ascii="Symbol" w:hAnsi="Symbol" w:hint="default"/>
      </w:rPr>
    </w:lvl>
    <w:lvl w:ilvl="4" w:tplc="0C0A0003" w:tentative="1">
      <w:start w:val="1"/>
      <w:numFmt w:val="bullet"/>
      <w:lvlText w:val="o"/>
      <w:lvlJc w:val="left"/>
      <w:pPr>
        <w:tabs>
          <w:tab w:val="num" w:pos="3885"/>
        </w:tabs>
        <w:ind w:left="3885" w:hanging="360"/>
      </w:pPr>
      <w:rPr>
        <w:rFonts w:ascii="Courier New" w:hAnsi="Courier New" w:cs="Courier New" w:hint="default"/>
      </w:rPr>
    </w:lvl>
    <w:lvl w:ilvl="5" w:tplc="0C0A0005" w:tentative="1">
      <w:start w:val="1"/>
      <w:numFmt w:val="bullet"/>
      <w:lvlText w:val=""/>
      <w:lvlJc w:val="left"/>
      <w:pPr>
        <w:tabs>
          <w:tab w:val="num" w:pos="4605"/>
        </w:tabs>
        <w:ind w:left="4605" w:hanging="360"/>
      </w:pPr>
      <w:rPr>
        <w:rFonts w:ascii="Wingdings" w:hAnsi="Wingdings" w:hint="default"/>
      </w:rPr>
    </w:lvl>
    <w:lvl w:ilvl="6" w:tplc="0C0A0001" w:tentative="1">
      <w:start w:val="1"/>
      <w:numFmt w:val="bullet"/>
      <w:lvlText w:val=""/>
      <w:lvlJc w:val="left"/>
      <w:pPr>
        <w:tabs>
          <w:tab w:val="num" w:pos="5325"/>
        </w:tabs>
        <w:ind w:left="5325" w:hanging="360"/>
      </w:pPr>
      <w:rPr>
        <w:rFonts w:ascii="Symbol" w:hAnsi="Symbol" w:hint="default"/>
      </w:rPr>
    </w:lvl>
    <w:lvl w:ilvl="7" w:tplc="0C0A0003" w:tentative="1">
      <w:start w:val="1"/>
      <w:numFmt w:val="bullet"/>
      <w:lvlText w:val="o"/>
      <w:lvlJc w:val="left"/>
      <w:pPr>
        <w:tabs>
          <w:tab w:val="num" w:pos="6045"/>
        </w:tabs>
        <w:ind w:left="6045" w:hanging="360"/>
      </w:pPr>
      <w:rPr>
        <w:rFonts w:ascii="Courier New" w:hAnsi="Courier New" w:cs="Courier New" w:hint="default"/>
      </w:rPr>
    </w:lvl>
    <w:lvl w:ilvl="8" w:tplc="0C0A0005" w:tentative="1">
      <w:start w:val="1"/>
      <w:numFmt w:val="bullet"/>
      <w:lvlText w:val=""/>
      <w:lvlJc w:val="left"/>
      <w:pPr>
        <w:tabs>
          <w:tab w:val="num" w:pos="6765"/>
        </w:tabs>
        <w:ind w:left="6765" w:hanging="360"/>
      </w:pPr>
      <w:rPr>
        <w:rFonts w:ascii="Wingdings" w:hAnsi="Wingdings" w:hint="default"/>
      </w:rPr>
    </w:lvl>
  </w:abstractNum>
  <w:abstractNum w:abstractNumId="26">
    <w:nsid w:val="5BDF3B5B"/>
    <w:multiLevelType w:val="hybridMultilevel"/>
    <w:tmpl w:val="4398792E"/>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7">
    <w:nsid w:val="60072F6F"/>
    <w:multiLevelType w:val="hybridMultilevel"/>
    <w:tmpl w:val="E830375E"/>
    <w:lvl w:ilvl="0" w:tplc="87DA396A">
      <w:start w:val="1"/>
      <w:numFmt w:val="upperRoman"/>
      <w:lvlText w:val="%1."/>
      <w:lvlJc w:val="right"/>
      <w:pPr>
        <w:ind w:left="1080" w:hanging="360"/>
      </w:pPr>
      <w:rPr>
        <w:b/>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8">
    <w:nsid w:val="624C5A24"/>
    <w:multiLevelType w:val="hybridMultilevel"/>
    <w:tmpl w:val="062E912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6F777893"/>
    <w:multiLevelType w:val="hybridMultilevel"/>
    <w:tmpl w:val="DDAA3C26"/>
    <w:lvl w:ilvl="0" w:tplc="0C0A000D">
      <w:start w:val="1"/>
      <w:numFmt w:val="bullet"/>
      <w:lvlText w:val=""/>
      <w:lvlJc w:val="left"/>
      <w:pPr>
        <w:ind w:left="720" w:hanging="360"/>
      </w:pPr>
      <w:rPr>
        <w:rFonts w:ascii="Wingdings" w:hAnsi="Wingding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732C1C99"/>
    <w:multiLevelType w:val="hybridMultilevel"/>
    <w:tmpl w:val="7DBC120A"/>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1">
    <w:nsid w:val="75E22E46"/>
    <w:multiLevelType w:val="hybridMultilevel"/>
    <w:tmpl w:val="E21A93B6"/>
    <w:lvl w:ilvl="0" w:tplc="0C0A000D">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7A712710"/>
    <w:multiLevelType w:val="hybridMultilevel"/>
    <w:tmpl w:val="D50EFBF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7D2B280F"/>
    <w:multiLevelType w:val="hybridMultilevel"/>
    <w:tmpl w:val="F58E110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4">
    <w:nsid w:val="7F443401"/>
    <w:multiLevelType w:val="hybridMultilevel"/>
    <w:tmpl w:val="8E3AE8B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9"/>
  </w:num>
  <w:num w:numId="2">
    <w:abstractNumId w:val="7"/>
  </w:num>
  <w:num w:numId="3">
    <w:abstractNumId w:val="15"/>
  </w:num>
  <w:num w:numId="4">
    <w:abstractNumId w:val="10"/>
  </w:num>
  <w:num w:numId="5">
    <w:abstractNumId w:val="25"/>
  </w:num>
  <w:num w:numId="6">
    <w:abstractNumId w:val="23"/>
  </w:num>
  <w:num w:numId="7">
    <w:abstractNumId w:val="21"/>
  </w:num>
  <w:num w:numId="8">
    <w:abstractNumId w:val="6"/>
  </w:num>
  <w:num w:numId="9">
    <w:abstractNumId w:val="19"/>
  </w:num>
  <w:num w:numId="10">
    <w:abstractNumId w:val="20"/>
  </w:num>
  <w:num w:numId="11">
    <w:abstractNumId w:val="13"/>
  </w:num>
  <w:num w:numId="12">
    <w:abstractNumId w:val="0"/>
  </w:num>
  <w:num w:numId="13">
    <w:abstractNumId w:val="27"/>
  </w:num>
  <w:num w:numId="14">
    <w:abstractNumId w:val="1"/>
  </w:num>
  <w:num w:numId="15">
    <w:abstractNumId w:val="17"/>
  </w:num>
  <w:num w:numId="16">
    <w:abstractNumId w:val="32"/>
  </w:num>
  <w:num w:numId="17">
    <w:abstractNumId w:val="14"/>
  </w:num>
  <w:num w:numId="18">
    <w:abstractNumId w:val="26"/>
  </w:num>
  <w:num w:numId="19">
    <w:abstractNumId w:val="18"/>
  </w:num>
  <w:num w:numId="20">
    <w:abstractNumId w:val="8"/>
  </w:num>
  <w:num w:numId="21">
    <w:abstractNumId w:val="2"/>
  </w:num>
  <w:num w:numId="22">
    <w:abstractNumId w:val="28"/>
  </w:num>
  <w:num w:numId="23">
    <w:abstractNumId w:val="30"/>
  </w:num>
  <w:num w:numId="24">
    <w:abstractNumId w:val="29"/>
  </w:num>
  <w:num w:numId="25">
    <w:abstractNumId w:val="31"/>
  </w:num>
  <w:num w:numId="26">
    <w:abstractNumId w:val="24"/>
  </w:num>
  <w:num w:numId="27">
    <w:abstractNumId w:val="16"/>
  </w:num>
  <w:num w:numId="28">
    <w:abstractNumId w:val="11"/>
  </w:num>
  <w:num w:numId="29">
    <w:abstractNumId w:val="4"/>
  </w:num>
  <w:num w:numId="30">
    <w:abstractNumId w:val="33"/>
  </w:num>
  <w:num w:numId="31">
    <w:abstractNumId w:val="12"/>
  </w:num>
  <w:num w:numId="32">
    <w:abstractNumId w:val="5"/>
  </w:num>
  <w:num w:numId="33">
    <w:abstractNumId w:val="3"/>
  </w:num>
  <w:num w:numId="34">
    <w:abstractNumId w:val="22"/>
  </w:num>
  <w:num w:numId="3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characterSpacingControl w:val="doNotCompress"/>
  <w:hdrShapeDefaults>
    <o:shapedefaults v:ext="edit" spidmax="2050">
      <o:colormenu v:ext="edit" strokecolor="non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4030"/>
    <w:rsid w:val="00005299"/>
    <w:rsid w:val="00007027"/>
    <w:rsid w:val="00007C5B"/>
    <w:rsid w:val="00010326"/>
    <w:rsid w:val="00012696"/>
    <w:rsid w:val="00014835"/>
    <w:rsid w:val="000151AF"/>
    <w:rsid w:val="0002294B"/>
    <w:rsid w:val="00032FC6"/>
    <w:rsid w:val="00040FC8"/>
    <w:rsid w:val="000509B4"/>
    <w:rsid w:val="00050D6A"/>
    <w:rsid w:val="000523CA"/>
    <w:rsid w:val="0005298A"/>
    <w:rsid w:val="000665BA"/>
    <w:rsid w:val="000670A3"/>
    <w:rsid w:val="00071B09"/>
    <w:rsid w:val="000911C2"/>
    <w:rsid w:val="00097E58"/>
    <w:rsid w:val="000A4364"/>
    <w:rsid w:val="000B3A1B"/>
    <w:rsid w:val="000C1402"/>
    <w:rsid w:val="000C2248"/>
    <w:rsid w:val="000D3242"/>
    <w:rsid w:val="000E39F9"/>
    <w:rsid w:val="000E4AB1"/>
    <w:rsid w:val="000E6A5B"/>
    <w:rsid w:val="000F4568"/>
    <w:rsid w:val="000F553D"/>
    <w:rsid w:val="00100543"/>
    <w:rsid w:val="00100EC1"/>
    <w:rsid w:val="001010E7"/>
    <w:rsid w:val="00113B3A"/>
    <w:rsid w:val="00115829"/>
    <w:rsid w:val="001226DB"/>
    <w:rsid w:val="0012325B"/>
    <w:rsid w:val="00125C49"/>
    <w:rsid w:val="00126A07"/>
    <w:rsid w:val="001313ED"/>
    <w:rsid w:val="00132B13"/>
    <w:rsid w:val="00136441"/>
    <w:rsid w:val="00137AAA"/>
    <w:rsid w:val="00140BA1"/>
    <w:rsid w:val="00146628"/>
    <w:rsid w:val="00151B67"/>
    <w:rsid w:val="001549D1"/>
    <w:rsid w:val="00166365"/>
    <w:rsid w:val="00166A9B"/>
    <w:rsid w:val="0017123E"/>
    <w:rsid w:val="001855FC"/>
    <w:rsid w:val="0018694E"/>
    <w:rsid w:val="00195800"/>
    <w:rsid w:val="001A36E2"/>
    <w:rsid w:val="001A7946"/>
    <w:rsid w:val="001B274D"/>
    <w:rsid w:val="001B2CAF"/>
    <w:rsid w:val="001B4342"/>
    <w:rsid w:val="001C1F18"/>
    <w:rsid w:val="001D58AE"/>
    <w:rsid w:val="001D5F64"/>
    <w:rsid w:val="001D7E1F"/>
    <w:rsid w:val="001E33F3"/>
    <w:rsid w:val="001F545D"/>
    <w:rsid w:val="00204765"/>
    <w:rsid w:val="0020647E"/>
    <w:rsid w:val="00214786"/>
    <w:rsid w:val="002159C4"/>
    <w:rsid w:val="00223605"/>
    <w:rsid w:val="002326FA"/>
    <w:rsid w:val="002412D1"/>
    <w:rsid w:val="00242EBA"/>
    <w:rsid w:val="00243608"/>
    <w:rsid w:val="002507DE"/>
    <w:rsid w:val="00253F79"/>
    <w:rsid w:val="002550C5"/>
    <w:rsid w:val="0026282A"/>
    <w:rsid w:val="00271982"/>
    <w:rsid w:val="00272194"/>
    <w:rsid w:val="00276338"/>
    <w:rsid w:val="0028088A"/>
    <w:rsid w:val="00284BF8"/>
    <w:rsid w:val="002965A7"/>
    <w:rsid w:val="002A0192"/>
    <w:rsid w:val="002A5331"/>
    <w:rsid w:val="002A6A3F"/>
    <w:rsid w:val="002A71E1"/>
    <w:rsid w:val="002A7BF1"/>
    <w:rsid w:val="002B2118"/>
    <w:rsid w:val="002B23F6"/>
    <w:rsid w:val="002B3CBF"/>
    <w:rsid w:val="002B49E2"/>
    <w:rsid w:val="002B4B64"/>
    <w:rsid w:val="002C2790"/>
    <w:rsid w:val="002C3643"/>
    <w:rsid w:val="002C5320"/>
    <w:rsid w:val="002D0A7E"/>
    <w:rsid w:val="002D43F7"/>
    <w:rsid w:val="002E613E"/>
    <w:rsid w:val="00310FB4"/>
    <w:rsid w:val="003142DF"/>
    <w:rsid w:val="003144B5"/>
    <w:rsid w:val="00321E64"/>
    <w:rsid w:val="00327B55"/>
    <w:rsid w:val="00336C2F"/>
    <w:rsid w:val="00340386"/>
    <w:rsid w:val="00340728"/>
    <w:rsid w:val="00341B68"/>
    <w:rsid w:val="00346AD0"/>
    <w:rsid w:val="00347AC0"/>
    <w:rsid w:val="00350072"/>
    <w:rsid w:val="00361031"/>
    <w:rsid w:val="003645CC"/>
    <w:rsid w:val="00365200"/>
    <w:rsid w:val="00370233"/>
    <w:rsid w:val="0037073B"/>
    <w:rsid w:val="003819A9"/>
    <w:rsid w:val="00386C86"/>
    <w:rsid w:val="0038767C"/>
    <w:rsid w:val="00392249"/>
    <w:rsid w:val="00394D4C"/>
    <w:rsid w:val="00396E22"/>
    <w:rsid w:val="003A052C"/>
    <w:rsid w:val="003B538C"/>
    <w:rsid w:val="003B6487"/>
    <w:rsid w:val="003C784D"/>
    <w:rsid w:val="003E643B"/>
    <w:rsid w:val="003E7C95"/>
    <w:rsid w:val="003F2525"/>
    <w:rsid w:val="003F2566"/>
    <w:rsid w:val="0040130F"/>
    <w:rsid w:val="004048A0"/>
    <w:rsid w:val="00405514"/>
    <w:rsid w:val="004105E9"/>
    <w:rsid w:val="00413A49"/>
    <w:rsid w:val="0042149F"/>
    <w:rsid w:val="00427ED1"/>
    <w:rsid w:val="00433B19"/>
    <w:rsid w:val="00441694"/>
    <w:rsid w:val="00444F9B"/>
    <w:rsid w:val="00446E91"/>
    <w:rsid w:val="00452F68"/>
    <w:rsid w:val="00454643"/>
    <w:rsid w:val="00456672"/>
    <w:rsid w:val="0046069F"/>
    <w:rsid w:val="00463004"/>
    <w:rsid w:val="00467DB1"/>
    <w:rsid w:val="00473713"/>
    <w:rsid w:val="00477B94"/>
    <w:rsid w:val="00490DCB"/>
    <w:rsid w:val="004918FA"/>
    <w:rsid w:val="00492FD7"/>
    <w:rsid w:val="004A4ACF"/>
    <w:rsid w:val="004B4B1D"/>
    <w:rsid w:val="004B5EFD"/>
    <w:rsid w:val="004B6844"/>
    <w:rsid w:val="004C06EF"/>
    <w:rsid w:val="004C17CC"/>
    <w:rsid w:val="004C52AC"/>
    <w:rsid w:val="004C76F3"/>
    <w:rsid w:val="004D7F9B"/>
    <w:rsid w:val="0050486A"/>
    <w:rsid w:val="00505AF4"/>
    <w:rsid w:val="0051261E"/>
    <w:rsid w:val="00515BE2"/>
    <w:rsid w:val="005269BF"/>
    <w:rsid w:val="005433CC"/>
    <w:rsid w:val="00544962"/>
    <w:rsid w:val="00563033"/>
    <w:rsid w:val="005645D7"/>
    <w:rsid w:val="0057706E"/>
    <w:rsid w:val="00594390"/>
    <w:rsid w:val="005A2C3E"/>
    <w:rsid w:val="005A66EB"/>
    <w:rsid w:val="005A6CFB"/>
    <w:rsid w:val="005A7EAB"/>
    <w:rsid w:val="005B364D"/>
    <w:rsid w:val="005B3B59"/>
    <w:rsid w:val="005B65ED"/>
    <w:rsid w:val="005B6A85"/>
    <w:rsid w:val="005C2684"/>
    <w:rsid w:val="005C577A"/>
    <w:rsid w:val="005D0F02"/>
    <w:rsid w:val="005D1621"/>
    <w:rsid w:val="005E04CF"/>
    <w:rsid w:val="005E5C93"/>
    <w:rsid w:val="0061194D"/>
    <w:rsid w:val="00613BF3"/>
    <w:rsid w:val="00620B29"/>
    <w:rsid w:val="00626762"/>
    <w:rsid w:val="006300B2"/>
    <w:rsid w:val="00636F61"/>
    <w:rsid w:val="00644DC0"/>
    <w:rsid w:val="00646594"/>
    <w:rsid w:val="006567AF"/>
    <w:rsid w:val="0065720B"/>
    <w:rsid w:val="00660460"/>
    <w:rsid w:val="0066113D"/>
    <w:rsid w:val="00666D3F"/>
    <w:rsid w:val="00674624"/>
    <w:rsid w:val="006943D5"/>
    <w:rsid w:val="00694F3B"/>
    <w:rsid w:val="006A14F2"/>
    <w:rsid w:val="006A245D"/>
    <w:rsid w:val="006B0014"/>
    <w:rsid w:val="006B25C5"/>
    <w:rsid w:val="006B72AC"/>
    <w:rsid w:val="006C028F"/>
    <w:rsid w:val="006C7FF2"/>
    <w:rsid w:val="006D3DA8"/>
    <w:rsid w:val="006D50BD"/>
    <w:rsid w:val="006E7C4B"/>
    <w:rsid w:val="00701660"/>
    <w:rsid w:val="007057F9"/>
    <w:rsid w:val="00706E31"/>
    <w:rsid w:val="007204E4"/>
    <w:rsid w:val="007219C3"/>
    <w:rsid w:val="0072385E"/>
    <w:rsid w:val="007252DF"/>
    <w:rsid w:val="00735A9C"/>
    <w:rsid w:val="00735D5A"/>
    <w:rsid w:val="00753756"/>
    <w:rsid w:val="00753F48"/>
    <w:rsid w:val="00755730"/>
    <w:rsid w:val="007564DC"/>
    <w:rsid w:val="00760519"/>
    <w:rsid w:val="0076481E"/>
    <w:rsid w:val="00765432"/>
    <w:rsid w:val="00766D53"/>
    <w:rsid w:val="007670D3"/>
    <w:rsid w:val="00774AD8"/>
    <w:rsid w:val="0077609A"/>
    <w:rsid w:val="00777BEB"/>
    <w:rsid w:val="00777EB1"/>
    <w:rsid w:val="00777EC4"/>
    <w:rsid w:val="00783105"/>
    <w:rsid w:val="007938D0"/>
    <w:rsid w:val="0079574C"/>
    <w:rsid w:val="00796462"/>
    <w:rsid w:val="00797C0C"/>
    <w:rsid w:val="007B23FF"/>
    <w:rsid w:val="007C089A"/>
    <w:rsid w:val="007C463B"/>
    <w:rsid w:val="007C6340"/>
    <w:rsid w:val="007D5B39"/>
    <w:rsid w:val="007D60F2"/>
    <w:rsid w:val="007E4A71"/>
    <w:rsid w:val="007E4C86"/>
    <w:rsid w:val="007E7EFB"/>
    <w:rsid w:val="007F701B"/>
    <w:rsid w:val="00802B9E"/>
    <w:rsid w:val="00812118"/>
    <w:rsid w:val="0082072B"/>
    <w:rsid w:val="00820CC0"/>
    <w:rsid w:val="00821F22"/>
    <w:rsid w:val="00834004"/>
    <w:rsid w:val="00837938"/>
    <w:rsid w:val="00837EAE"/>
    <w:rsid w:val="00842F30"/>
    <w:rsid w:val="0084671E"/>
    <w:rsid w:val="00852E8C"/>
    <w:rsid w:val="00856ACF"/>
    <w:rsid w:val="008649B5"/>
    <w:rsid w:val="00883393"/>
    <w:rsid w:val="008866E2"/>
    <w:rsid w:val="008900A3"/>
    <w:rsid w:val="00890613"/>
    <w:rsid w:val="008916F5"/>
    <w:rsid w:val="00893529"/>
    <w:rsid w:val="008946D8"/>
    <w:rsid w:val="00897939"/>
    <w:rsid w:val="008A31E6"/>
    <w:rsid w:val="008B06B9"/>
    <w:rsid w:val="008D3F0D"/>
    <w:rsid w:val="008D41DE"/>
    <w:rsid w:val="008E241A"/>
    <w:rsid w:val="008F2243"/>
    <w:rsid w:val="008F26E0"/>
    <w:rsid w:val="008F4818"/>
    <w:rsid w:val="008F53D4"/>
    <w:rsid w:val="00900014"/>
    <w:rsid w:val="009030C8"/>
    <w:rsid w:val="009032F4"/>
    <w:rsid w:val="00911117"/>
    <w:rsid w:val="00912F72"/>
    <w:rsid w:val="0091748D"/>
    <w:rsid w:val="00922277"/>
    <w:rsid w:val="00925D3C"/>
    <w:rsid w:val="009318BE"/>
    <w:rsid w:val="009331E2"/>
    <w:rsid w:val="009422FF"/>
    <w:rsid w:val="00957138"/>
    <w:rsid w:val="009627CB"/>
    <w:rsid w:val="009873B6"/>
    <w:rsid w:val="00993F9D"/>
    <w:rsid w:val="009A5768"/>
    <w:rsid w:val="009A61AE"/>
    <w:rsid w:val="009A7AEB"/>
    <w:rsid w:val="009B19DE"/>
    <w:rsid w:val="009B35C6"/>
    <w:rsid w:val="009B6626"/>
    <w:rsid w:val="009C18EF"/>
    <w:rsid w:val="009C506B"/>
    <w:rsid w:val="009C5EF8"/>
    <w:rsid w:val="009C7DB3"/>
    <w:rsid w:val="009D2583"/>
    <w:rsid w:val="009D5B07"/>
    <w:rsid w:val="009F4EF5"/>
    <w:rsid w:val="009F5DF1"/>
    <w:rsid w:val="00A02710"/>
    <w:rsid w:val="00A12229"/>
    <w:rsid w:val="00A15A42"/>
    <w:rsid w:val="00A170FF"/>
    <w:rsid w:val="00A2674D"/>
    <w:rsid w:val="00A34668"/>
    <w:rsid w:val="00A36A91"/>
    <w:rsid w:val="00A41693"/>
    <w:rsid w:val="00A44E48"/>
    <w:rsid w:val="00A45967"/>
    <w:rsid w:val="00A50D2C"/>
    <w:rsid w:val="00A52EC3"/>
    <w:rsid w:val="00A538C6"/>
    <w:rsid w:val="00A55A5A"/>
    <w:rsid w:val="00A7223B"/>
    <w:rsid w:val="00A73444"/>
    <w:rsid w:val="00A74A4A"/>
    <w:rsid w:val="00A74F89"/>
    <w:rsid w:val="00A85CAA"/>
    <w:rsid w:val="00A87CB0"/>
    <w:rsid w:val="00A92963"/>
    <w:rsid w:val="00AA23D8"/>
    <w:rsid w:val="00AA49B3"/>
    <w:rsid w:val="00AC1741"/>
    <w:rsid w:val="00AC1F09"/>
    <w:rsid w:val="00AC3C4F"/>
    <w:rsid w:val="00AD0794"/>
    <w:rsid w:val="00AD106C"/>
    <w:rsid w:val="00AD1358"/>
    <w:rsid w:val="00AD615F"/>
    <w:rsid w:val="00AE4FF0"/>
    <w:rsid w:val="00AF369D"/>
    <w:rsid w:val="00AF692F"/>
    <w:rsid w:val="00B1058F"/>
    <w:rsid w:val="00B10B88"/>
    <w:rsid w:val="00B10DF4"/>
    <w:rsid w:val="00B12806"/>
    <w:rsid w:val="00B12F63"/>
    <w:rsid w:val="00B20CC9"/>
    <w:rsid w:val="00B24EAC"/>
    <w:rsid w:val="00B4189F"/>
    <w:rsid w:val="00B5484F"/>
    <w:rsid w:val="00B60B1C"/>
    <w:rsid w:val="00B613D7"/>
    <w:rsid w:val="00B64879"/>
    <w:rsid w:val="00B65458"/>
    <w:rsid w:val="00B65B11"/>
    <w:rsid w:val="00B75DCF"/>
    <w:rsid w:val="00B76AC2"/>
    <w:rsid w:val="00B8329C"/>
    <w:rsid w:val="00B93708"/>
    <w:rsid w:val="00B9457C"/>
    <w:rsid w:val="00B9695C"/>
    <w:rsid w:val="00BA26F2"/>
    <w:rsid w:val="00BA40B8"/>
    <w:rsid w:val="00BA5A13"/>
    <w:rsid w:val="00BC03C8"/>
    <w:rsid w:val="00BD0D1E"/>
    <w:rsid w:val="00BD5F75"/>
    <w:rsid w:val="00BE61B6"/>
    <w:rsid w:val="00BE7E9B"/>
    <w:rsid w:val="00BF1101"/>
    <w:rsid w:val="00BF7BC5"/>
    <w:rsid w:val="00C07521"/>
    <w:rsid w:val="00C10864"/>
    <w:rsid w:val="00C16852"/>
    <w:rsid w:val="00C1686A"/>
    <w:rsid w:val="00C309CD"/>
    <w:rsid w:val="00C334E8"/>
    <w:rsid w:val="00C36CF5"/>
    <w:rsid w:val="00C42ECF"/>
    <w:rsid w:val="00C45D15"/>
    <w:rsid w:val="00C47EA4"/>
    <w:rsid w:val="00C537D7"/>
    <w:rsid w:val="00C55955"/>
    <w:rsid w:val="00C6111E"/>
    <w:rsid w:val="00C6383C"/>
    <w:rsid w:val="00C67457"/>
    <w:rsid w:val="00C67518"/>
    <w:rsid w:val="00C67EAB"/>
    <w:rsid w:val="00C70F72"/>
    <w:rsid w:val="00C7122F"/>
    <w:rsid w:val="00C86EE9"/>
    <w:rsid w:val="00C94B0F"/>
    <w:rsid w:val="00C94CB8"/>
    <w:rsid w:val="00CA1BBD"/>
    <w:rsid w:val="00CA222D"/>
    <w:rsid w:val="00CA70E7"/>
    <w:rsid w:val="00CB231B"/>
    <w:rsid w:val="00CB24F6"/>
    <w:rsid w:val="00CB7FC8"/>
    <w:rsid w:val="00CD1471"/>
    <w:rsid w:val="00CE1CEA"/>
    <w:rsid w:val="00D00372"/>
    <w:rsid w:val="00D011F8"/>
    <w:rsid w:val="00D1496D"/>
    <w:rsid w:val="00D2193B"/>
    <w:rsid w:val="00D31006"/>
    <w:rsid w:val="00D41B64"/>
    <w:rsid w:val="00D42AF9"/>
    <w:rsid w:val="00D42C6F"/>
    <w:rsid w:val="00D44B42"/>
    <w:rsid w:val="00D5191E"/>
    <w:rsid w:val="00D60CFF"/>
    <w:rsid w:val="00D85F11"/>
    <w:rsid w:val="00D860C8"/>
    <w:rsid w:val="00D940DE"/>
    <w:rsid w:val="00DA05A7"/>
    <w:rsid w:val="00DA429D"/>
    <w:rsid w:val="00DA4EFF"/>
    <w:rsid w:val="00DA6CB1"/>
    <w:rsid w:val="00DB01EB"/>
    <w:rsid w:val="00DB747E"/>
    <w:rsid w:val="00DC5A34"/>
    <w:rsid w:val="00DC66F0"/>
    <w:rsid w:val="00DD70F2"/>
    <w:rsid w:val="00DE2BF2"/>
    <w:rsid w:val="00DF79CF"/>
    <w:rsid w:val="00E000BC"/>
    <w:rsid w:val="00E02850"/>
    <w:rsid w:val="00E04C3F"/>
    <w:rsid w:val="00E05DE7"/>
    <w:rsid w:val="00E062C0"/>
    <w:rsid w:val="00E114A4"/>
    <w:rsid w:val="00E12A64"/>
    <w:rsid w:val="00E162BF"/>
    <w:rsid w:val="00E22FD5"/>
    <w:rsid w:val="00E23A71"/>
    <w:rsid w:val="00E308A1"/>
    <w:rsid w:val="00E30E98"/>
    <w:rsid w:val="00E31519"/>
    <w:rsid w:val="00E345E6"/>
    <w:rsid w:val="00E43B9E"/>
    <w:rsid w:val="00E52D0B"/>
    <w:rsid w:val="00E660DB"/>
    <w:rsid w:val="00E76B05"/>
    <w:rsid w:val="00E8162B"/>
    <w:rsid w:val="00E819BB"/>
    <w:rsid w:val="00E85379"/>
    <w:rsid w:val="00E94030"/>
    <w:rsid w:val="00E943A4"/>
    <w:rsid w:val="00EA26DD"/>
    <w:rsid w:val="00EA34C8"/>
    <w:rsid w:val="00EA6851"/>
    <w:rsid w:val="00EB0A82"/>
    <w:rsid w:val="00EB147C"/>
    <w:rsid w:val="00EB4665"/>
    <w:rsid w:val="00EB7553"/>
    <w:rsid w:val="00EC08B9"/>
    <w:rsid w:val="00EC3A1E"/>
    <w:rsid w:val="00EC5CE2"/>
    <w:rsid w:val="00EC6FB7"/>
    <w:rsid w:val="00ED1FDE"/>
    <w:rsid w:val="00ED6E29"/>
    <w:rsid w:val="00EE19FF"/>
    <w:rsid w:val="00EF15A5"/>
    <w:rsid w:val="00EF1E15"/>
    <w:rsid w:val="00EF2423"/>
    <w:rsid w:val="00EF5075"/>
    <w:rsid w:val="00EF525C"/>
    <w:rsid w:val="00F0420A"/>
    <w:rsid w:val="00F12808"/>
    <w:rsid w:val="00F26405"/>
    <w:rsid w:val="00F277AE"/>
    <w:rsid w:val="00F3428D"/>
    <w:rsid w:val="00F43BD7"/>
    <w:rsid w:val="00F452D8"/>
    <w:rsid w:val="00F46E09"/>
    <w:rsid w:val="00F54014"/>
    <w:rsid w:val="00F56C2E"/>
    <w:rsid w:val="00F61F13"/>
    <w:rsid w:val="00F671E0"/>
    <w:rsid w:val="00F67BBD"/>
    <w:rsid w:val="00F67C62"/>
    <w:rsid w:val="00F753D7"/>
    <w:rsid w:val="00F82058"/>
    <w:rsid w:val="00F8317D"/>
    <w:rsid w:val="00F85982"/>
    <w:rsid w:val="00F86A2C"/>
    <w:rsid w:val="00F97803"/>
    <w:rsid w:val="00FA2145"/>
    <w:rsid w:val="00FA5260"/>
    <w:rsid w:val="00FA6757"/>
    <w:rsid w:val="00FB3B7F"/>
    <w:rsid w:val="00FB5039"/>
    <w:rsid w:val="00FB5130"/>
    <w:rsid w:val="00FC0C60"/>
    <w:rsid w:val="00FC67D2"/>
    <w:rsid w:val="00FC7BA1"/>
    <w:rsid w:val="00FD3C35"/>
    <w:rsid w:val="00FE4025"/>
    <w:rsid w:val="00FE5541"/>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colormenu v:ext="edit" strokecolor="none"/>
    </o:shapedefaults>
    <o:shapelayout v:ext="edit">
      <o:idmap v:ext="edit" data="1"/>
    </o:shapelayout>
  </w:shapeDefaults>
  <w:decimalSymbol w:val=","/>
  <w:listSeparator w:val=";"/>
  <w14:docId w14:val="66A078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2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94CB8"/>
    <w:rPr>
      <w:sz w:val="24"/>
      <w:szCs w:val="24"/>
    </w:rPr>
  </w:style>
  <w:style w:type="paragraph" w:styleId="Ttulo1">
    <w:name w:val="heading 1"/>
    <w:basedOn w:val="Normal"/>
    <w:next w:val="Normal"/>
    <w:link w:val="Ttulo1Car"/>
    <w:qFormat/>
    <w:rsid w:val="0026282A"/>
    <w:pPr>
      <w:keepNext/>
      <w:numPr>
        <w:numId w:val="14"/>
      </w:numPr>
      <w:spacing w:before="240" w:after="60"/>
      <w:outlineLvl w:val="0"/>
    </w:pPr>
    <w:rPr>
      <w:rFonts w:ascii="Verdana" w:hAnsi="Verdana" w:cs="Arial"/>
      <w:b/>
      <w:bCs/>
      <w:color w:val="FF9900"/>
      <w:kern w:val="32"/>
      <w:sz w:val="28"/>
      <w:szCs w:val="28"/>
      <w14:shadow w14:blurRad="50800" w14:dist="38100" w14:dir="2700000" w14:sx="100000" w14:sy="100000" w14:kx="0" w14:ky="0" w14:algn="tl">
        <w14:srgbClr w14:val="000000">
          <w14:alpha w14:val="60000"/>
        </w14:srgbClr>
      </w14:shadow>
    </w:rPr>
  </w:style>
  <w:style w:type="paragraph" w:styleId="Ttulo2">
    <w:name w:val="heading 2"/>
    <w:basedOn w:val="Normal"/>
    <w:next w:val="Normal"/>
    <w:link w:val="Ttulo2Car"/>
    <w:unhideWhenUsed/>
    <w:qFormat/>
    <w:rsid w:val="00660460"/>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E94030"/>
    <w:pPr>
      <w:tabs>
        <w:tab w:val="center" w:pos="4252"/>
        <w:tab w:val="right" w:pos="8504"/>
      </w:tabs>
    </w:pPr>
  </w:style>
  <w:style w:type="paragraph" w:styleId="Piedepgina">
    <w:name w:val="footer"/>
    <w:basedOn w:val="Normal"/>
    <w:rsid w:val="00E94030"/>
    <w:pPr>
      <w:tabs>
        <w:tab w:val="center" w:pos="4252"/>
        <w:tab w:val="right" w:pos="8504"/>
      </w:tabs>
    </w:pPr>
  </w:style>
  <w:style w:type="table" w:styleId="Tablaconcuadrcula">
    <w:name w:val="Table Grid"/>
    <w:basedOn w:val="Tablanormal"/>
    <w:rsid w:val="00386C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semiHidden/>
    <w:rsid w:val="00151B67"/>
    <w:rPr>
      <w:rFonts w:ascii="Tahoma" w:hAnsi="Tahoma" w:cs="Tahoma"/>
      <w:sz w:val="16"/>
      <w:szCs w:val="16"/>
    </w:rPr>
  </w:style>
  <w:style w:type="character" w:styleId="Hipervnculo">
    <w:name w:val="Hyperlink"/>
    <w:rsid w:val="001313ED"/>
    <w:rPr>
      <w:color w:val="0000FF"/>
      <w:u w:val="single"/>
    </w:rPr>
  </w:style>
  <w:style w:type="paragraph" w:styleId="Epgrafe">
    <w:name w:val="caption"/>
    <w:basedOn w:val="Normal"/>
    <w:next w:val="Normal"/>
    <w:unhideWhenUsed/>
    <w:qFormat/>
    <w:rsid w:val="00B9457C"/>
    <w:rPr>
      <w:b/>
      <w:bCs/>
      <w:sz w:val="20"/>
      <w:szCs w:val="20"/>
    </w:rPr>
  </w:style>
  <w:style w:type="character" w:customStyle="1" w:styleId="Ttulo1Car">
    <w:name w:val="Título 1 Car"/>
    <w:link w:val="Ttulo1"/>
    <w:rsid w:val="0026282A"/>
    <w:rPr>
      <w:rFonts w:ascii="Verdana" w:hAnsi="Verdana" w:cs="Arial"/>
      <w:b/>
      <w:bCs/>
      <w:color w:val="FF9900"/>
      <w:kern w:val="32"/>
      <w:sz w:val="28"/>
      <w:szCs w:val="28"/>
      <w14:shadow w14:blurRad="50800" w14:dist="38100" w14:dir="2700000" w14:sx="100000" w14:sy="100000" w14:kx="0" w14:ky="0" w14:algn="tl">
        <w14:srgbClr w14:val="000000">
          <w14:alpha w14:val="60000"/>
        </w14:srgbClr>
      </w14:shadow>
    </w:rPr>
  </w:style>
  <w:style w:type="paragraph" w:styleId="TDC1">
    <w:name w:val="toc 1"/>
    <w:basedOn w:val="Normal"/>
    <w:next w:val="Normal"/>
    <w:autoRedefine/>
    <w:uiPriority w:val="39"/>
    <w:rsid w:val="0026282A"/>
    <w:pPr>
      <w:tabs>
        <w:tab w:val="left" w:pos="400"/>
        <w:tab w:val="right" w:leader="dot" w:pos="9396"/>
      </w:tabs>
      <w:overflowPunct w:val="0"/>
      <w:autoSpaceDE w:val="0"/>
      <w:autoSpaceDN w:val="0"/>
      <w:adjustRightInd w:val="0"/>
      <w:spacing w:before="360"/>
      <w:textAlignment w:val="baseline"/>
    </w:pPr>
    <w:rPr>
      <w:rFonts w:ascii="Arial" w:hAnsi="Arial" w:cs="Arial"/>
      <w:b/>
      <w:bCs/>
      <w:caps/>
      <w:noProof/>
      <w:lang w:val="es-AR"/>
    </w:rPr>
  </w:style>
  <w:style w:type="paragraph" w:styleId="Textodecuerpo2">
    <w:name w:val="Body Text 2"/>
    <w:basedOn w:val="Normal"/>
    <w:link w:val="Textodecuerpo2Car"/>
    <w:rsid w:val="0026282A"/>
    <w:pPr>
      <w:tabs>
        <w:tab w:val="left" w:pos="1620"/>
      </w:tabs>
      <w:spacing w:before="100" w:after="120"/>
      <w:ind w:right="606"/>
      <w:jc w:val="both"/>
    </w:pPr>
    <w:rPr>
      <w:rFonts w:ascii="Arial" w:hAnsi="Arial"/>
      <w:sz w:val="22"/>
    </w:rPr>
  </w:style>
  <w:style w:type="character" w:customStyle="1" w:styleId="Textodecuerpo2Car">
    <w:name w:val="Texto de cuerpo 2 Car"/>
    <w:link w:val="Textodecuerpo2"/>
    <w:rsid w:val="0026282A"/>
    <w:rPr>
      <w:rFonts w:ascii="Arial" w:hAnsi="Arial"/>
      <w:sz w:val="22"/>
      <w:szCs w:val="24"/>
    </w:rPr>
  </w:style>
  <w:style w:type="paragraph" w:customStyle="1" w:styleId="NormalCG">
    <w:name w:val="NormalCG"/>
    <w:basedOn w:val="Normal"/>
    <w:link w:val="NormalCGCar"/>
    <w:rsid w:val="0026282A"/>
    <w:pPr>
      <w:overflowPunct w:val="0"/>
      <w:autoSpaceDE w:val="0"/>
      <w:autoSpaceDN w:val="0"/>
      <w:adjustRightInd w:val="0"/>
      <w:ind w:left="567"/>
      <w:textAlignment w:val="baseline"/>
    </w:pPr>
    <w:rPr>
      <w:rFonts w:ascii="Arial" w:hAnsi="Arial"/>
      <w:color w:val="000000"/>
      <w:sz w:val="22"/>
      <w:szCs w:val="20"/>
      <w:lang w:val="es-AR"/>
    </w:rPr>
  </w:style>
  <w:style w:type="character" w:customStyle="1" w:styleId="NormalCGCar">
    <w:name w:val="NormalCG Car"/>
    <w:link w:val="NormalCG"/>
    <w:rsid w:val="0026282A"/>
    <w:rPr>
      <w:rFonts w:ascii="Arial" w:hAnsi="Arial"/>
      <w:color w:val="000000"/>
      <w:sz w:val="22"/>
      <w:lang w:val="es-AR"/>
    </w:rPr>
  </w:style>
  <w:style w:type="character" w:customStyle="1" w:styleId="EncabezadoCar">
    <w:name w:val="Encabezado Car"/>
    <w:link w:val="Encabezado"/>
    <w:rsid w:val="0026282A"/>
    <w:rPr>
      <w:sz w:val="24"/>
      <w:szCs w:val="24"/>
    </w:rPr>
  </w:style>
  <w:style w:type="character" w:styleId="nfasisintenso">
    <w:name w:val="Intense Emphasis"/>
    <w:uiPriority w:val="21"/>
    <w:qFormat/>
    <w:rsid w:val="0026282A"/>
  </w:style>
  <w:style w:type="paragraph" w:styleId="Prrafodelista">
    <w:name w:val="List Paragraph"/>
    <w:basedOn w:val="Normal"/>
    <w:uiPriority w:val="34"/>
    <w:qFormat/>
    <w:rsid w:val="000C1402"/>
    <w:pPr>
      <w:ind w:left="708"/>
    </w:pPr>
  </w:style>
  <w:style w:type="paragraph" w:styleId="Textodecuerpo3">
    <w:name w:val="Body Text 3"/>
    <w:basedOn w:val="Normal"/>
    <w:link w:val="Textodecuerpo3Car"/>
    <w:rsid w:val="00F61F13"/>
    <w:pPr>
      <w:spacing w:after="120"/>
    </w:pPr>
    <w:rPr>
      <w:sz w:val="16"/>
      <w:szCs w:val="16"/>
    </w:rPr>
  </w:style>
  <w:style w:type="character" w:customStyle="1" w:styleId="Textodecuerpo3Car">
    <w:name w:val="Texto de cuerpo 3 Car"/>
    <w:link w:val="Textodecuerpo3"/>
    <w:rsid w:val="00F61F13"/>
    <w:rPr>
      <w:sz w:val="16"/>
      <w:szCs w:val="16"/>
    </w:rPr>
  </w:style>
  <w:style w:type="paragraph" w:styleId="Textonotapie">
    <w:name w:val="footnote text"/>
    <w:basedOn w:val="Normal"/>
    <w:link w:val="TextonotapieCar"/>
    <w:rsid w:val="00F61F13"/>
    <w:rPr>
      <w:sz w:val="20"/>
      <w:szCs w:val="20"/>
      <w:lang w:bidi="he-IL"/>
    </w:rPr>
  </w:style>
  <w:style w:type="character" w:customStyle="1" w:styleId="TextonotapieCar">
    <w:name w:val="Texto nota pie Car"/>
    <w:link w:val="Textonotapie"/>
    <w:rsid w:val="00F61F13"/>
    <w:rPr>
      <w:lang w:bidi="he-IL"/>
    </w:rPr>
  </w:style>
  <w:style w:type="character" w:customStyle="1" w:styleId="Ttulo2Car">
    <w:name w:val="Título 2 Car"/>
    <w:basedOn w:val="Fuentedeprrafopredeter"/>
    <w:link w:val="Ttulo2"/>
    <w:rsid w:val="00660460"/>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2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94CB8"/>
    <w:rPr>
      <w:sz w:val="24"/>
      <w:szCs w:val="24"/>
    </w:rPr>
  </w:style>
  <w:style w:type="paragraph" w:styleId="Ttulo1">
    <w:name w:val="heading 1"/>
    <w:basedOn w:val="Normal"/>
    <w:next w:val="Normal"/>
    <w:link w:val="Ttulo1Car"/>
    <w:qFormat/>
    <w:rsid w:val="0026282A"/>
    <w:pPr>
      <w:keepNext/>
      <w:numPr>
        <w:numId w:val="14"/>
      </w:numPr>
      <w:spacing w:before="240" w:after="60"/>
      <w:outlineLvl w:val="0"/>
    </w:pPr>
    <w:rPr>
      <w:rFonts w:ascii="Verdana" w:hAnsi="Verdana" w:cs="Arial"/>
      <w:b/>
      <w:bCs/>
      <w:color w:val="FF9900"/>
      <w:kern w:val="32"/>
      <w:sz w:val="28"/>
      <w:szCs w:val="28"/>
      <w14:shadow w14:blurRad="50800" w14:dist="38100" w14:dir="2700000" w14:sx="100000" w14:sy="100000" w14:kx="0" w14:ky="0" w14:algn="tl">
        <w14:srgbClr w14:val="000000">
          <w14:alpha w14:val="60000"/>
        </w14:srgbClr>
      </w14:shadow>
    </w:rPr>
  </w:style>
  <w:style w:type="paragraph" w:styleId="Ttulo2">
    <w:name w:val="heading 2"/>
    <w:basedOn w:val="Normal"/>
    <w:next w:val="Normal"/>
    <w:link w:val="Ttulo2Car"/>
    <w:unhideWhenUsed/>
    <w:qFormat/>
    <w:rsid w:val="00660460"/>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E94030"/>
    <w:pPr>
      <w:tabs>
        <w:tab w:val="center" w:pos="4252"/>
        <w:tab w:val="right" w:pos="8504"/>
      </w:tabs>
    </w:pPr>
  </w:style>
  <w:style w:type="paragraph" w:styleId="Piedepgina">
    <w:name w:val="footer"/>
    <w:basedOn w:val="Normal"/>
    <w:rsid w:val="00E94030"/>
    <w:pPr>
      <w:tabs>
        <w:tab w:val="center" w:pos="4252"/>
        <w:tab w:val="right" w:pos="8504"/>
      </w:tabs>
    </w:pPr>
  </w:style>
  <w:style w:type="table" w:styleId="Tablaconcuadrcula">
    <w:name w:val="Table Grid"/>
    <w:basedOn w:val="Tablanormal"/>
    <w:rsid w:val="00386C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semiHidden/>
    <w:rsid w:val="00151B67"/>
    <w:rPr>
      <w:rFonts w:ascii="Tahoma" w:hAnsi="Tahoma" w:cs="Tahoma"/>
      <w:sz w:val="16"/>
      <w:szCs w:val="16"/>
    </w:rPr>
  </w:style>
  <w:style w:type="character" w:styleId="Hipervnculo">
    <w:name w:val="Hyperlink"/>
    <w:rsid w:val="001313ED"/>
    <w:rPr>
      <w:color w:val="0000FF"/>
      <w:u w:val="single"/>
    </w:rPr>
  </w:style>
  <w:style w:type="paragraph" w:styleId="Epgrafe">
    <w:name w:val="caption"/>
    <w:basedOn w:val="Normal"/>
    <w:next w:val="Normal"/>
    <w:unhideWhenUsed/>
    <w:qFormat/>
    <w:rsid w:val="00B9457C"/>
    <w:rPr>
      <w:b/>
      <w:bCs/>
      <w:sz w:val="20"/>
      <w:szCs w:val="20"/>
    </w:rPr>
  </w:style>
  <w:style w:type="character" w:customStyle="1" w:styleId="Ttulo1Car">
    <w:name w:val="Título 1 Car"/>
    <w:link w:val="Ttulo1"/>
    <w:rsid w:val="0026282A"/>
    <w:rPr>
      <w:rFonts w:ascii="Verdana" w:hAnsi="Verdana" w:cs="Arial"/>
      <w:b/>
      <w:bCs/>
      <w:color w:val="FF9900"/>
      <w:kern w:val="32"/>
      <w:sz w:val="28"/>
      <w:szCs w:val="28"/>
      <w14:shadow w14:blurRad="50800" w14:dist="38100" w14:dir="2700000" w14:sx="100000" w14:sy="100000" w14:kx="0" w14:ky="0" w14:algn="tl">
        <w14:srgbClr w14:val="000000">
          <w14:alpha w14:val="60000"/>
        </w14:srgbClr>
      </w14:shadow>
    </w:rPr>
  </w:style>
  <w:style w:type="paragraph" w:styleId="TDC1">
    <w:name w:val="toc 1"/>
    <w:basedOn w:val="Normal"/>
    <w:next w:val="Normal"/>
    <w:autoRedefine/>
    <w:uiPriority w:val="39"/>
    <w:rsid w:val="0026282A"/>
    <w:pPr>
      <w:tabs>
        <w:tab w:val="left" w:pos="400"/>
        <w:tab w:val="right" w:leader="dot" w:pos="9396"/>
      </w:tabs>
      <w:overflowPunct w:val="0"/>
      <w:autoSpaceDE w:val="0"/>
      <w:autoSpaceDN w:val="0"/>
      <w:adjustRightInd w:val="0"/>
      <w:spacing w:before="360"/>
      <w:textAlignment w:val="baseline"/>
    </w:pPr>
    <w:rPr>
      <w:rFonts w:ascii="Arial" w:hAnsi="Arial" w:cs="Arial"/>
      <w:b/>
      <w:bCs/>
      <w:caps/>
      <w:noProof/>
      <w:lang w:val="es-AR"/>
    </w:rPr>
  </w:style>
  <w:style w:type="paragraph" w:styleId="Textodecuerpo2">
    <w:name w:val="Body Text 2"/>
    <w:basedOn w:val="Normal"/>
    <w:link w:val="Textodecuerpo2Car"/>
    <w:rsid w:val="0026282A"/>
    <w:pPr>
      <w:tabs>
        <w:tab w:val="left" w:pos="1620"/>
      </w:tabs>
      <w:spacing w:before="100" w:after="120"/>
      <w:ind w:right="606"/>
      <w:jc w:val="both"/>
    </w:pPr>
    <w:rPr>
      <w:rFonts w:ascii="Arial" w:hAnsi="Arial"/>
      <w:sz w:val="22"/>
    </w:rPr>
  </w:style>
  <w:style w:type="character" w:customStyle="1" w:styleId="Textodecuerpo2Car">
    <w:name w:val="Texto de cuerpo 2 Car"/>
    <w:link w:val="Textodecuerpo2"/>
    <w:rsid w:val="0026282A"/>
    <w:rPr>
      <w:rFonts w:ascii="Arial" w:hAnsi="Arial"/>
      <w:sz w:val="22"/>
      <w:szCs w:val="24"/>
    </w:rPr>
  </w:style>
  <w:style w:type="paragraph" w:customStyle="1" w:styleId="NormalCG">
    <w:name w:val="NormalCG"/>
    <w:basedOn w:val="Normal"/>
    <w:link w:val="NormalCGCar"/>
    <w:rsid w:val="0026282A"/>
    <w:pPr>
      <w:overflowPunct w:val="0"/>
      <w:autoSpaceDE w:val="0"/>
      <w:autoSpaceDN w:val="0"/>
      <w:adjustRightInd w:val="0"/>
      <w:ind w:left="567"/>
      <w:textAlignment w:val="baseline"/>
    </w:pPr>
    <w:rPr>
      <w:rFonts w:ascii="Arial" w:hAnsi="Arial"/>
      <w:color w:val="000000"/>
      <w:sz w:val="22"/>
      <w:szCs w:val="20"/>
      <w:lang w:val="es-AR"/>
    </w:rPr>
  </w:style>
  <w:style w:type="character" w:customStyle="1" w:styleId="NormalCGCar">
    <w:name w:val="NormalCG Car"/>
    <w:link w:val="NormalCG"/>
    <w:rsid w:val="0026282A"/>
    <w:rPr>
      <w:rFonts w:ascii="Arial" w:hAnsi="Arial"/>
      <w:color w:val="000000"/>
      <w:sz w:val="22"/>
      <w:lang w:val="es-AR"/>
    </w:rPr>
  </w:style>
  <w:style w:type="character" w:customStyle="1" w:styleId="EncabezadoCar">
    <w:name w:val="Encabezado Car"/>
    <w:link w:val="Encabezado"/>
    <w:rsid w:val="0026282A"/>
    <w:rPr>
      <w:sz w:val="24"/>
      <w:szCs w:val="24"/>
    </w:rPr>
  </w:style>
  <w:style w:type="character" w:styleId="nfasisintenso">
    <w:name w:val="Intense Emphasis"/>
    <w:uiPriority w:val="21"/>
    <w:qFormat/>
    <w:rsid w:val="0026282A"/>
  </w:style>
  <w:style w:type="paragraph" w:styleId="Prrafodelista">
    <w:name w:val="List Paragraph"/>
    <w:basedOn w:val="Normal"/>
    <w:uiPriority w:val="34"/>
    <w:qFormat/>
    <w:rsid w:val="000C1402"/>
    <w:pPr>
      <w:ind w:left="708"/>
    </w:pPr>
  </w:style>
  <w:style w:type="paragraph" w:styleId="Textodecuerpo3">
    <w:name w:val="Body Text 3"/>
    <w:basedOn w:val="Normal"/>
    <w:link w:val="Textodecuerpo3Car"/>
    <w:rsid w:val="00F61F13"/>
    <w:pPr>
      <w:spacing w:after="120"/>
    </w:pPr>
    <w:rPr>
      <w:sz w:val="16"/>
      <w:szCs w:val="16"/>
    </w:rPr>
  </w:style>
  <w:style w:type="character" w:customStyle="1" w:styleId="Textodecuerpo3Car">
    <w:name w:val="Texto de cuerpo 3 Car"/>
    <w:link w:val="Textodecuerpo3"/>
    <w:rsid w:val="00F61F13"/>
    <w:rPr>
      <w:sz w:val="16"/>
      <w:szCs w:val="16"/>
    </w:rPr>
  </w:style>
  <w:style w:type="paragraph" w:styleId="Textonotapie">
    <w:name w:val="footnote text"/>
    <w:basedOn w:val="Normal"/>
    <w:link w:val="TextonotapieCar"/>
    <w:rsid w:val="00F61F13"/>
    <w:rPr>
      <w:sz w:val="20"/>
      <w:szCs w:val="20"/>
      <w:lang w:bidi="he-IL"/>
    </w:rPr>
  </w:style>
  <w:style w:type="character" w:customStyle="1" w:styleId="TextonotapieCar">
    <w:name w:val="Texto nota pie Car"/>
    <w:link w:val="Textonotapie"/>
    <w:rsid w:val="00F61F13"/>
    <w:rPr>
      <w:lang w:bidi="he-IL"/>
    </w:rPr>
  </w:style>
  <w:style w:type="character" w:customStyle="1" w:styleId="Ttulo2Car">
    <w:name w:val="Título 2 Car"/>
    <w:basedOn w:val="Fuentedeprrafopredeter"/>
    <w:link w:val="Ttulo2"/>
    <w:rsid w:val="00660460"/>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02080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header" Target="header1.xml"/><Relationship Id="rId29" Type="http://schemas.openxmlformats.org/officeDocument/2006/relationships/footer" Target="footer1.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DD327D-43CB-DF46-AF7F-516B056697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17</Pages>
  <Words>1692</Words>
  <Characters>9312</Characters>
  <Application>Microsoft Macintosh Word</Application>
  <DocSecurity>0</DocSecurity>
  <Lines>77</Lines>
  <Paragraphs>21</Paragraphs>
  <ScaleCrop>false</ScaleCrop>
  <HeadingPairs>
    <vt:vector size="2" baseType="variant">
      <vt:variant>
        <vt:lpstr>Título</vt:lpstr>
      </vt:variant>
      <vt:variant>
        <vt:i4>1</vt:i4>
      </vt:variant>
    </vt:vector>
  </HeadingPairs>
  <TitlesOfParts>
    <vt:vector size="1" baseType="lpstr">
      <vt:lpstr/>
    </vt:vector>
  </TitlesOfParts>
  <Company>utfsm</Company>
  <LinksUpToDate>false</LinksUpToDate>
  <CharactersWithSpaces>10983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 Olivares</dc:creator>
  <cp:keywords/>
  <dc:description/>
  <cp:lastModifiedBy>Alejandro Alvarez Ahumada</cp:lastModifiedBy>
  <cp:revision>19</cp:revision>
  <cp:lastPrinted>2010-11-12T21:01:00Z</cp:lastPrinted>
  <dcterms:created xsi:type="dcterms:W3CDTF">2012-10-25T14:10:00Z</dcterms:created>
  <dcterms:modified xsi:type="dcterms:W3CDTF">2012-10-31T05:42:00Z</dcterms:modified>
</cp:coreProperties>
</file>