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spacing w:before="56" w:line="223" w:lineRule="auto"/>
        <w:outlineLvl w:val="0"/>
        <w:rPr>
          <w:rFonts w:ascii="KaiTi" w:hAnsi="KaiTi" w:eastAsia="KaiTi" w:cs="KaiTi"/>
          <w:sz w:val="27"/>
          <w:szCs w:val="27"/>
        </w:rPr>
      </w:pPr>
      <w:r>
        <w:rPr>
          <w:rFonts w:ascii="KaiTi" w:hAnsi="KaiTi" w:eastAsia="KaiTi" w:cs="KaiTi"/>
          <w:sz w:val="27"/>
          <w:szCs w:val="27"/>
          <w:b/>
          <w:bCs/>
          <w:spacing w:val="-6"/>
        </w:rPr>
        <w:t>附件1:评分标准</w:t>
      </w:r>
    </w:p>
    <w:p>
      <w:pPr>
        <w:spacing w:before="106"/>
        <w:rPr/>
      </w:pPr>
      <w:r/>
    </w:p>
    <w:tbl>
      <w:tblPr>
        <w:tblStyle w:val="TableNormal"/>
        <w:tblW w:w="8389" w:type="dxa"/>
        <w:tblInd w:w="36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584"/>
        <w:gridCol w:w="709"/>
        <w:gridCol w:w="6562"/>
        <w:gridCol w:w="534"/>
      </w:tblGrid>
      <w:tr>
        <w:trPr>
          <w:trHeight w:val="704" w:hRule="atLeast"/>
        </w:trPr>
        <w:tc>
          <w:tcPr>
            <w:tcW w:w="584" w:type="dxa"/>
            <w:vAlign w:val="top"/>
          </w:tcPr>
          <w:p>
            <w:pPr>
              <w:pStyle w:val="TableText"/>
              <w:ind w:left="18"/>
              <w:spacing w:before="11" w:line="219" w:lineRule="auto"/>
              <w:rPr/>
            </w:pPr>
            <w:r>
              <w:rPr>
                <w:b/>
                <w:bCs/>
                <w:spacing w:val="-1"/>
              </w:rPr>
              <w:t>比赛</w:t>
            </w:r>
          </w:p>
          <w:p>
            <w:pPr>
              <w:pStyle w:val="TableText"/>
              <w:ind w:left="18"/>
              <w:spacing w:before="74" w:line="220" w:lineRule="auto"/>
              <w:rPr/>
            </w:pPr>
            <w:r>
              <w:rPr>
                <w:b/>
                <w:bCs/>
                <w:spacing w:val="-6"/>
              </w:rPr>
              <w:t>环节</w:t>
            </w:r>
          </w:p>
        </w:tc>
        <w:tc>
          <w:tcPr>
            <w:tcW w:w="709" w:type="dxa"/>
            <w:vAlign w:val="top"/>
          </w:tcPr>
          <w:p>
            <w:pPr>
              <w:pStyle w:val="TableText"/>
              <w:ind w:left="94"/>
              <w:spacing w:before="19" w:line="218" w:lineRule="auto"/>
              <w:rPr/>
            </w:pPr>
            <w:r>
              <w:rPr>
                <w:b/>
                <w:bCs/>
                <w:spacing w:val="-5"/>
              </w:rPr>
              <w:t>评价</w:t>
            </w:r>
          </w:p>
          <w:p>
            <w:pPr>
              <w:pStyle w:val="TableText"/>
              <w:ind w:left="94"/>
              <w:spacing w:before="67" w:line="219" w:lineRule="auto"/>
              <w:rPr/>
            </w:pPr>
            <w:r>
              <w:rPr>
                <w:b/>
                <w:bCs/>
              </w:rPr>
              <w:t>内容</w:t>
            </w:r>
          </w:p>
        </w:tc>
        <w:tc>
          <w:tcPr>
            <w:tcW w:w="6562" w:type="dxa"/>
            <w:vAlign w:val="top"/>
          </w:tcPr>
          <w:p>
            <w:pPr>
              <w:pStyle w:val="TableText"/>
              <w:ind w:left="1635"/>
              <w:spacing w:before="229" w:line="218" w:lineRule="auto"/>
              <w:rPr/>
            </w:pPr>
            <w:r>
              <w:rPr>
                <w:b/>
                <w:bCs/>
                <w:spacing w:val="-5"/>
              </w:rPr>
              <w:t>评价标准</w:t>
            </w:r>
          </w:p>
        </w:tc>
        <w:tc>
          <w:tcPr>
            <w:tcW w:w="534" w:type="dxa"/>
            <w:vAlign w:val="top"/>
            <w:textDirection w:val="tbRlV"/>
          </w:tcPr>
          <w:p>
            <w:pPr>
              <w:pStyle w:val="TableText"/>
              <w:spacing w:before="143" w:line="201" w:lineRule="auto"/>
              <w:rPr/>
            </w:pPr>
            <w:r>
              <w:rPr>
                <w:b/>
                <w:bCs/>
                <w:spacing w:val="-4"/>
              </w:rPr>
              <w:t>分</w:t>
            </w:r>
            <w:r>
              <w:rPr>
                <w:spacing w:val="54"/>
              </w:rPr>
              <w:t xml:space="preserve"> </w:t>
            </w:r>
            <w:r>
              <w:rPr>
                <w:b/>
                <w:bCs/>
                <w:spacing w:val="-4"/>
              </w:rPr>
              <w:t>值</w:t>
            </w:r>
          </w:p>
        </w:tc>
      </w:tr>
      <w:tr>
        <w:trPr>
          <w:trHeight w:val="1779" w:hRule="atLeast"/>
        </w:trPr>
        <w:tc>
          <w:tcPr>
            <w:tcW w:w="584" w:type="dxa"/>
            <w:vAlign w:val="top"/>
            <w:vMerge w:val="restart"/>
            <w:tcBorders>
              <w:bottom w:val="nil"/>
            </w:tcBorders>
          </w:tcPr>
          <w:p>
            <w:pPr>
              <w:spacing w:line="251" w:lineRule="auto"/>
              <w:rPr>
                <w:rFonts w:ascii="Arial"/>
                <w:sz w:val="21"/>
              </w:rPr>
            </w:pPr>
            <w:r/>
          </w:p>
          <w:p>
            <w:pPr>
              <w:spacing w:line="251" w:lineRule="auto"/>
              <w:rPr>
                <w:rFonts w:ascii="Arial"/>
                <w:sz w:val="21"/>
              </w:rPr>
            </w:pPr>
            <w:r/>
          </w:p>
          <w:p>
            <w:pPr>
              <w:spacing w:line="251" w:lineRule="auto"/>
              <w:rPr>
                <w:rFonts w:ascii="Arial"/>
                <w:sz w:val="21"/>
              </w:rPr>
            </w:pPr>
            <w:r/>
          </w:p>
          <w:p>
            <w:pPr>
              <w:spacing w:line="251" w:lineRule="auto"/>
              <w:rPr>
                <w:rFonts w:ascii="Arial"/>
                <w:sz w:val="21"/>
              </w:rPr>
            </w:pPr>
            <w:r/>
          </w:p>
          <w:p>
            <w:pPr>
              <w:spacing w:line="251" w:lineRule="auto"/>
              <w:rPr>
                <w:rFonts w:ascii="Arial"/>
                <w:sz w:val="21"/>
              </w:rPr>
            </w:pPr>
            <w:r/>
          </w:p>
          <w:p>
            <w:pPr>
              <w:spacing w:line="251" w:lineRule="auto"/>
              <w:rPr>
                <w:rFonts w:ascii="Arial"/>
                <w:sz w:val="21"/>
              </w:rPr>
            </w:pPr>
            <w:r/>
          </w:p>
          <w:p>
            <w:pPr>
              <w:spacing w:line="251" w:lineRule="auto"/>
              <w:rPr>
                <w:rFonts w:ascii="Arial"/>
                <w:sz w:val="21"/>
              </w:rPr>
            </w:pPr>
            <w:r/>
          </w:p>
          <w:p>
            <w:pPr>
              <w:spacing w:line="251" w:lineRule="auto"/>
              <w:rPr>
                <w:rFonts w:ascii="Arial"/>
                <w:sz w:val="21"/>
              </w:rPr>
            </w:pPr>
            <w:r/>
          </w:p>
          <w:p>
            <w:pPr>
              <w:spacing w:line="252" w:lineRule="auto"/>
              <w:rPr>
                <w:rFonts w:ascii="Arial"/>
                <w:sz w:val="21"/>
              </w:rPr>
            </w:pPr>
            <w:r/>
          </w:p>
          <w:p>
            <w:pPr>
              <w:spacing w:line="252" w:lineRule="auto"/>
              <w:rPr>
                <w:rFonts w:ascii="Arial"/>
                <w:sz w:val="21"/>
              </w:rPr>
            </w:pPr>
            <w:r/>
          </w:p>
          <w:p>
            <w:pPr>
              <w:spacing w:line="252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4" w:right="45"/>
              <w:spacing w:before="81" w:line="267" w:lineRule="auto"/>
              <w:jc w:val="both"/>
              <w:rPr/>
            </w:pPr>
            <w:r>
              <w:rPr>
                <w:spacing w:val="6"/>
              </w:rPr>
              <w:t>教学</w:t>
            </w:r>
            <w:r>
              <w:rPr/>
              <w:t xml:space="preserve"> </w:t>
            </w:r>
            <w:r>
              <w:rPr>
                <w:spacing w:val="-5"/>
              </w:rPr>
              <w:t>视频</w:t>
            </w:r>
            <w:r>
              <w:rPr/>
              <w:t xml:space="preserve"> </w:t>
            </w:r>
            <w:r>
              <w:rPr>
                <w:spacing w:val="8"/>
              </w:rPr>
              <w:t>(70</w:t>
            </w:r>
            <w:r>
              <w:rPr/>
              <w:t xml:space="preserve">  </w:t>
            </w:r>
            <w:r>
              <w:rPr>
                <w:spacing w:val="28"/>
              </w:rPr>
              <w:t>分</w:t>
            </w:r>
            <w:r>
              <w:rPr>
                <w:spacing w:val="-52"/>
              </w:rPr>
              <w:t xml:space="preserve"> </w:t>
            </w:r>
            <w:r>
              <w:rPr>
                <w:spacing w:val="28"/>
              </w:rPr>
              <w:t>)</w:t>
            </w:r>
          </w:p>
        </w:tc>
        <w:tc>
          <w:tcPr>
            <w:tcW w:w="709" w:type="dxa"/>
            <w:vAlign w:val="top"/>
          </w:tcPr>
          <w:p>
            <w:pPr>
              <w:spacing w:line="294" w:lineRule="auto"/>
              <w:rPr>
                <w:rFonts w:ascii="Arial"/>
                <w:sz w:val="21"/>
              </w:rPr>
            </w:pPr>
            <w:r/>
          </w:p>
          <w:p>
            <w:pPr>
              <w:spacing w:line="295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90"/>
              <w:spacing w:before="82" w:line="221" w:lineRule="auto"/>
              <w:rPr/>
            </w:pPr>
            <w:r>
              <w:rPr>
                <w:spacing w:val="6"/>
              </w:rPr>
              <w:t>选题</w:t>
            </w:r>
          </w:p>
          <w:p>
            <w:pPr>
              <w:pStyle w:val="TableText"/>
              <w:ind w:left="90"/>
              <w:spacing w:before="68" w:line="221" w:lineRule="auto"/>
              <w:rPr/>
            </w:pPr>
            <w:r>
              <w:rPr>
                <w:spacing w:val="5"/>
              </w:rPr>
              <w:t>设计</w:t>
            </w:r>
          </w:p>
        </w:tc>
        <w:tc>
          <w:tcPr>
            <w:tcW w:w="6562" w:type="dxa"/>
            <w:vAlign w:val="top"/>
          </w:tcPr>
          <w:p>
            <w:pPr>
              <w:pStyle w:val="TableText"/>
              <w:ind w:left="152" w:right="136"/>
              <w:spacing w:before="61" w:line="238" w:lineRule="auto"/>
              <w:rPr/>
            </w:pPr>
            <w:r>
              <w:rPr/>
              <w:t>1.符合《英语课程标准》的规定和学生的实际，体现以学</w:t>
            </w:r>
            <w:r>
              <w:rPr>
                <w:spacing w:val="12"/>
              </w:rPr>
              <w:t xml:space="preserve"> </w:t>
            </w:r>
            <w:r>
              <w:rPr>
                <w:spacing w:val="13"/>
              </w:rPr>
              <w:t>生发展为本的思想；</w:t>
            </w:r>
          </w:p>
          <w:p>
            <w:pPr>
              <w:pStyle w:val="TableText"/>
              <w:spacing w:before="53" w:line="219" w:lineRule="auto"/>
              <w:jc w:val="right"/>
              <w:rPr/>
            </w:pPr>
            <w:r>
              <w:rPr>
                <w:spacing w:val="-3"/>
              </w:rPr>
              <w:t>2.选题简明，内容适量，要体现综合语言能力培养的理念；</w:t>
            </w:r>
          </w:p>
          <w:p>
            <w:pPr>
              <w:pStyle w:val="TableText"/>
              <w:ind w:left="152" w:right="140"/>
              <w:spacing w:before="54" w:line="239" w:lineRule="auto"/>
              <w:rPr/>
            </w:pPr>
            <w:r>
              <w:rPr/>
              <w:t>3.设计合理，围绕教学或学习中的常见、典型、有代表性</w:t>
            </w:r>
            <w:r>
              <w:rPr>
                <w:spacing w:val="8"/>
              </w:rPr>
              <w:t xml:space="preserve"> </w:t>
            </w:r>
            <w:r>
              <w:rPr/>
              <w:t>的问题或内容进行针对性设计。</w:t>
            </w:r>
          </w:p>
        </w:tc>
        <w:tc>
          <w:tcPr>
            <w:tcW w:w="534" w:type="dxa"/>
            <w:vAlign w:val="top"/>
          </w:tcPr>
          <w:p>
            <w:pPr>
              <w:spacing w:line="355" w:lineRule="auto"/>
              <w:rPr>
                <w:rFonts w:ascii="Arial"/>
                <w:sz w:val="21"/>
              </w:rPr>
            </w:pPr>
            <w:r/>
          </w:p>
          <w:p>
            <w:pPr>
              <w:spacing w:line="355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40"/>
              <w:spacing w:before="81"/>
              <w:rPr/>
            </w:pPr>
            <w:r>
              <w:rPr>
                <w:spacing w:val="-8"/>
              </w:rPr>
              <w:t>10</w:t>
            </w:r>
          </w:p>
        </w:tc>
      </w:tr>
      <w:tr>
        <w:trPr>
          <w:trHeight w:val="1069" w:hRule="atLeast"/>
        </w:trPr>
        <w:tc>
          <w:tcPr>
            <w:tcW w:w="584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709" w:type="dxa"/>
            <w:vAlign w:val="top"/>
          </w:tcPr>
          <w:p>
            <w:pPr>
              <w:pStyle w:val="TableText"/>
              <w:ind w:left="90"/>
              <w:spacing w:before="242" w:line="219" w:lineRule="auto"/>
              <w:rPr/>
            </w:pPr>
            <w:r>
              <w:rPr>
                <w:spacing w:val="6"/>
              </w:rPr>
              <w:t>教学</w:t>
            </w:r>
          </w:p>
          <w:p>
            <w:pPr>
              <w:pStyle w:val="TableText"/>
              <w:ind w:left="90"/>
              <w:spacing w:before="63" w:line="219" w:lineRule="auto"/>
              <w:rPr/>
            </w:pPr>
            <w:r>
              <w:rPr>
                <w:spacing w:val="6"/>
              </w:rPr>
              <w:t>内容</w:t>
            </w:r>
          </w:p>
        </w:tc>
        <w:tc>
          <w:tcPr>
            <w:tcW w:w="6562" w:type="dxa"/>
            <w:vAlign w:val="top"/>
          </w:tcPr>
          <w:p>
            <w:pPr>
              <w:pStyle w:val="TableText"/>
              <w:ind w:left="152"/>
              <w:spacing w:before="40" w:line="219" w:lineRule="auto"/>
              <w:rPr/>
            </w:pPr>
            <w:r>
              <w:rPr>
                <w:spacing w:val="6"/>
              </w:rPr>
              <w:t>1.教学内容严谨，不出现任何科学性错误；</w:t>
            </w:r>
          </w:p>
          <w:p>
            <w:pPr>
              <w:pStyle w:val="TableText"/>
              <w:ind w:left="152" w:right="144"/>
              <w:spacing w:before="63"/>
              <w:rPr/>
            </w:pPr>
            <w:r>
              <w:rPr/>
              <w:t>2.教学内容的组织与编排，要符合学生的认知逻辑规律，</w:t>
            </w:r>
            <w:r>
              <w:rPr>
                <w:spacing w:val="4"/>
              </w:rPr>
              <w:t xml:space="preserve"> </w:t>
            </w:r>
            <w:r>
              <w:rPr/>
              <w:t>过程主线清晰，重点突出，逻辑性强。</w:t>
            </w:r>
          </w:p>
        </w:tc>
        <w:tc>
          <w:tcPr>
            <w:tcW w:w="534" w:type="dxa"/>
            <w:vAlign w:val="top"/>
          </w:tcPr>
          <w:p>
            <w:pPr>
              <w:spacing w:line="353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40"/>
              <w:spacing w:before="81"/>
              <w:rPr/>
            </w:pPr>
            <w:r>
              <w:rPr>
                <w:spacing w:val="-4"/>
              </w:rPr>
              <w:t>20</w:t>
            </w:r>
          </w:p>
        </w:tc>
      </w:tr>
      <w:tr>
        <w:trPr>
          <w:trHeight w:val="2178" w:hRule="atLeast"/>
        </w:trPr>
        <w:tc>
          <w:tcPr>
            <w:tcW w:w="584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709" w:type="dxa"/>
            <w:vAlign w:val="top"/>
          </w:tcPr>
          <w:p>
            <w:pPr>
              <w:spacing w:line="309" w:lineRule="auto"/>
              <w:rPr>
                <w:rFonts w:ascii="Arial"/>
                <w:sz w:val="21"/>
              </w:rPr>
            </w:pPr>
            <w:r/>
          </w:p>
          <w:p>
            <w:pPr>
              <w:spacing w:line="310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90"/>
              <w:spacing w:before="81" w:line="220" w:lineRule="auto"/>
              <w:rPr/>
            </w:pPr>
            <w:r>
              <w:rPr>
                <w:spacing w:val="12"/>
              </w:rPr>
              <w:t>作品</w:t>
            </w:r>
          </w:p>
          <w:p>
            <w:pPr>
              <w:pStyle w:val="TableText"/>
              <w:ind w:left="90"/>
              <w:spacing w:before="54" w:line="221" w:lineRule="auto"/>
              <w:rPr/>
            </w:pPr>
            <w:r>
              <w:rPr>
                <w:spacing w:val="7"/>
              </w:rPr>
              <w:t>规范</w:t>
            </w:r>
          </w:p>
        </w:tc>
        <w:tc>
          <w:tcPr>
            <w:tcW w:w="6562" w:type="dxa"/>
            <w:vAlign w:val="top"/>
          </w:tcPr>
          <w:p>
            <w:pPr>
              <w:pStyle w:val="TableText"/>
              <w:ind w:left="152"/>
              <w:spacing w:before="31" w:line="219" w:lineRule="auto"/>
              <w:rPr/>
            </w:pPr>
            <w:r>
              <w:rPr>
                <w:spacing w:val="5"/>
              </w:rPr>
              <w:t>1.作品为模拟教学视频，具有一定的独立性和完整</w:t>
            </w:r>
            <w:r>
              <w:rPr>
                <w:spacing w:val="4"/>
              </w:rPr>
              <w:t>性；</w:t>
            </w:r>
          </w:p>
          <w:p>
            <w:pPr>
              <w:pStyle w:val="TableText"/>
              <w:ind w:left="381" w:hanging="239"/>
              <w:spacing w:before="25" w:line="224" w:lineRule="auto"/>
              <w:rPr/>
            </w:pPr>
            <w:r>
              <w:rPr>
                <w:spacing w:val="-3"/>
              </w:rPr>
              <w:t>2.时长一般为15分钟，要求视频画质清晰</w:t>
            </w:r>
            <w:r>
              <w:rPr>
                <w:spacing w:val="-4"/>
              </w:rPr>
              <w:t>、图像稳定、声音</w:t>
            </w:r>
            <w:r>
              <w:rPr/>
              <w:t xml:space="preserve"> </w:t>
            </w:r>
            <w:r>
              <w:rPr>
                <w:spacing w:val="7"/>
              </w:rPr>
              <w:t>清楚(无杂音)声音与画面同步；</w:t>
            </w:r>
          </w:p>
          <w:p>
            <w:pPr>
              <w:pStyle w:val="TableText"/>
              <w:ind w:left="401" w:hanging="269"/>
              <w:spacing w:before="13" w:line="224" w:lineRule="auto"/>
              <w:rPr/>
            </w:pPr>
            <w:r>
              <w:rPr>
                <w:spacing w:val="-3"/>
              </w:rPr>
              <w:t>3.课件设计要形象直观、层次分明、简单明了，教学辅助效</w:t>
            </w:r>
            <w:r>
              <w:rPr/>
              <w:t xml:space="preserve"> </w:t>
            </w:r>
            <w:r>
              <w:rPr>
                <w:spacing w:val="-9"/>
              </w:rPr>
              <w:t>果</w:t>
            </w:r>
            <w:r>
              <w:rPr>
                <w:spacing w:val="-16"/>
              </w:rPr>
              <w:t xml:space="preserve"> </w:t>
            </w:r>
            <w:r>
              <w:rPr>
                <w:spacing w:val="-9"/>
              </w:rPr>
              <w:t>好</w:t>
            </w:r>
            <w:r>
              <w:rPr>
                <w:spacing w:val="-26"/>
              </w:rPr>
              <w:t xml:space="preserve"> </w:t>
            </w:r>
            <w:r>
              <w:rPr>
                <w:spacing w:val="-9"/>
              </w:rPr>
              <w:t>；</w:t>
            </w:r>
          </w:p>
          <w:p>
            <w:pPr>
              <w:pStyle w:val="TableText"/>
              <w:ind w:left="346" w:hanging="214"/>
              <w:spacing w:before="21" w:line="209" w:lineRule="auto"/>
              <w:rPr/>
            </w:pPr>
            <w:r>
              <w:rPr>
                <w:spacing w:val="-3"/>
              </w:rPr>
              <w:t>4.视频应录制教师在无生环境中进行模拟教学的过程，要求</w:t>
            </w:r>
            <w:r>
              <w:rPr/>
              <w:t xml:space="preserve"> </w:t>
            </w:r>
            <w:r>
              <w:rPr>
                <w:spacing w:val="5"/>
              </w:rPr>
              <w:t>“一镜到底”,不允许剪辑，不制作片头、片尾。</w:t>
            </w:r>
          </w:p>
        </w:tc>
        <w:tc>
          <w:tcPr>
            <w:tcW w:w="534" w:type="dxa"/>
            <w:vAlign w:val="top"/>
          </w:tcPr>
          <w:p>
            <w:pPr>
              <w:spacing w:line="303" w:lineRule="auto"/>
              <w:rPr>
                <w:rFonts w:ascii="Arial"/>
                <w:sz w:val="21"/>
              </w:rPr>
            </w:pPr>
            <w:r/>
          </w:p>
          <w:p>
            <w:pPr>
              <w:spacing w:line="303" w:lineRule="auto"/>
              <w:rPr>
                <w:rFonts w:ascii="Arial"/>
                <w:sz w:val="21"/>
              </w:rPr>
            </w:pPr>
            <w:r/>
          </w:p>
          <w:p>
            <w:pPr>
              <w:spacing w:line="304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40"/>
              <w:spacing w:before="82"/>
              <w:rPr/>
            </w:pPr>
            <w:r>
              <w:rPr>
                <w:spacing w:val="-8"/>
              </w:rPr>
              <w:t>10</w:t>
            </w:r>
          </w:p>
        </w:tc>
      </w:tr>
      <w:tr>
        <w:trPr>
          <w:trHeight w:val="720" w:hRule="atLeast"/>
        </w:trPr>
        <w:tc>
          <w:tcPr>
            <w:tcW w:w="584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709" w:type="dxa"/>
            <w:vAlign w:val="top"/>
          </w:tcPr>
          <w:p>
            <w:pPr>
              <w:pStyle w:val="TableText"/>
              <w:ind w:left="90"/>
              <w:spacing w:before="46" w:line="221" w:lineRule="auto"/>
              <w:rPr/>
            </w:pPr>
            <w:r>
              <w:rPr>
                <w:spacing w:val="9"/>
              </w:rPr>
              <w:t>语言</w:t>
            </w:r>
          </w:p>
          <w:p>
            <w:pPr>
              <w:pStyle w:val="TableText"/>
              <w:ind w:left="90"/>
              <w:spacing w:before="62" w:line="221" w:lineRule="auto"/>
              <w:rPr/>
            </w:pPr>
            <w:r>
              <w:rPr>
                <w:spacing w:val="7"/>
              </w:rPr>
              <w:t>规范</w:t>
            </w:r>
          </w:p>
        </w:tc>
        <w:tc>
          <w:tcPr>
            <w:tcW w:w="6562" w:type="dxa"/>
            <w:vAlign w:val="top"/>
          </w:tcPr>
          <w:p>
            <w:pPr>
              <w:pStyle w:val="TableText"/>
              <w:spacing w:before="245" w:line="219" w:lineRule="auto"/>
              <w:jc w:val="right"/>
              <w:rPr/>
            </w:pPr>
            <w:r>
              <w:rPr>
                <w:spacing w:val="-4"/>
              </w:rPr>
              <w:t>语音语调标准，表达清楚、流利、有节奏感，富有感染力。</w:t>
            </w:r>
          </w:p>
        </w:tc>
        <w:tc>
          <w:tcPr>
            <w:tcW w:w="534" w:type="dxa"/>
            <w:vAlign w:val="top"/>
          </w:tcPr>
          <w:p>
            <w:pPr>
              <w:pStyle w:val="TableText"/>
              <w:ind w:left="140"/>
              <w:spacing w:before="269"/>
              <w:rPr/>
            </w:pPr>
            <w:r>
              <w:rPr>
                <w:spacing w:val="-8"/>
              </w:rPr>
              <w:t>10</w:t>
            </w:r>
          </w:p>
        </w:tc>
      </w:tr>
      <w:tr>
        <w:trPr>
          <w:trHeight w:val="1768" w:hRule="atLeast"/>
        </w:trPr>
        <w:tc>
          <w:tcPr>
            <w:tcW w:w="584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709" w:type="dxa"/>
            <w:vAlign w:val="top"/>
          </w:tcPr>
          <w:p>
            <w:pPr>
              <w:spacing w:line="300" w:lineRule="auto"/>
              <w:rPr>
                <w:rFonts w:ascii="Arial"/>
                <w:sz w:val="21"/>
              </w:rPr>
            </w:pPr>
            <w:r/>
          </w:p>
          <w:p>
            <w:pPr>
              <w:spacing w:line="300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90"/>
              <w:spacing w:before="81" w:line="219" w:lineRule="auto"/>
              <w:rPr/>
            </w:pPr>
            <w:r>
              <w:rPr>
                <w:spacing w:val="6"/>
              </w:rPr>
              <w:t>教学</w:t>
            </w:r>
          </w:p>
          <w:p>
            <w:pPr>
              <w:pStyle w:val="TableText"/>
              <w:ind w:left="90"/>
              <w:spacing w:before="53" w:line="220" w:lineRule="auto"/>
              <w:rPr/>
            </w:pPr>
            <w:r>
              <w:rPr>
                <w:spacing w:val="7"/>
              </w:rPr>
              <w:t>效果</w:t>
            </w:r>
          </w:p>
        </w:tc>
        <w:tc>
          <w:tcPr>
            <w:tcW w:w="6562" w:type="dxa"/>
            <w:vAlign w:val="top"/>
          </w:tcPr>
          <w:p>
            <w:pPr>
              <w:pStyle w:val="TableText"/>
              <w:ind w:left="152"/>
              <w:spacing w:before="35" w:line="219" w:lineRule="auto"/>
              <w:rPr/>
            </w:pPr>
            <w:r>
              <w:rPr>
                <w:spacing w:val="5"/>
              </w:rPr>
              <w:t>1.完成设定的教学目标，有效解决实际教学问题；</w:t>
            </w:r>
          </w:p>
          <w:p>
            <w:pPr>
              <w:pStyle w:val="TableText"/>
              <w:ind w:left="152" w:right="135"/>
              <w:spacing w:before="91"/>
              <w:rPr/>
            </w:pPr>
            <w:r>
              <w:rPr/>
              <w:t>2.教学过程深入浅出，形象生动，启发引导性强，有利于</w:t>
            </w:r>
            <w:r>
              <w:rPr>
                <w:spacing w:val="13"/>
              </w:rPr>
              <w:t xml:space="preserve"> </w:t>
            </w:r>
            <w:r>
              <w:rPr>
                <w:spacing w:val="8"/>
              </w:rPr>
              <w:t>提升学生学习积极性和主动性；</w:t>
            </w:r>
          </w:p>
          <w:p>
            <w:pPr>
              <w:pStyle w:val="TableText"/>
              <w:ind w:left="150" w:hanging="29"/>
              <w:spacing w:before="41" w:line="227" w:lineRule="auto"/>
              <w:rPr/>
            </w:pPr>
            <w:r>
              <w:rPr>
                <w:spacing w:val="-3"/>
              </w:rPr>
              <w:t>3.融育人于语言能力培养过程中，将语言能力、思维品质、</w:t>
            </w:r>
            <w:r>
              <w:rPr>
                <w:spacing w:val="10"/>
              </w:rPr>
              <w:t xml:space="preserve"> </w:t>
            </w:r>
            <w:r>
              <w:rPr>
                <w:spacing w:val="-5"/>
              </w:rPr>
              <w:t>文化意识和学习能力的培养有机结合。</w:t>
            </w:r>
          </w:p>
        </w:tc>
        <w:tc>
          <w:tcPr>
            <w:tcW w:w="534" w:type="dxa"/>
            <w:vAlign w:val="top"/>
          </w:tcPr>
          <w:p>
            <w:pPr>
              <w:spacing w:line="352" w:lineRule="auto"/>
              <w:rPr>
                <w:rFonts w:ascii="Arial"/>
                <w:sz w:val="21"/>
              </w:rPr>
            </w:pPr>
            <w:r/>
          </w:p>
          <w:p>
            <w:pPr>
              <w:spacing w:line="352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40"/>
              <w:spacing w:before="81"/>
              <w:rPr/>
            </w:pPr>
            <w:r>
              <w:rPr>
                <w:spacing w:val="-4"/>
              </w:rPr>
              <w:t>20</w:t>
            </w:r>
          </w:p>
        </w:tc>
      </w:tr>
      <w:tr>
        <w:trPr>
          <w:trHeight w:val="3207" w:hRule="atLeast"/>
        </w:trPr>
        <w:tc>
          <w:tcPr>
            <w:tcW w:w="584" w:type="dxa"/>
            <w:vAlign w:val="top"/>
            <w:vMerge w:val="restart"/>
            <w:tcBorders>
              <w:bottom w:val="nil"/>
            </w:tcBorders>
          </w:tcPr>
          <w:p>
            <w:pPr>
              <w:spacing w:line="243" w:lineRule="auto"/>
              <w:rPr>
                <w:rFonts w:ascii="Arial"/>
                <w:sz w:val="21"/>
              </w:rPr>
            </w:pPr>
            <w:r/>
          </w:p>
          <w:p>
            <w:pPr>
              <w:spacing w:line="243" w:lineRule="auto"/>
              <w:rPr>
                <w:rFonts w:ascii="Arial"/>
                <w:sz w:val="21"/>
              </w:rPr>
            </w:pPr>
            <w:r/>
          </w:p>
          <w:p>
            <w:pPr>
              <w:spacing w:line="244" w:lineRule="auto"/>
              <w:rPr>
                <w:rFonts w:ascii="Arial"/>
                <w:sz w:val="21"/>
              </w:rPr>
            </w:pPr>
            <w:r/>
          </w:p>
          <w:p>
            <w:pPr>
              <w:spacing w:line="244" w:lineRule="auto"/>
              <w:rPr>
                <w:rFonts w:ascii="Arial"/>
                <w:sz w:val="21"/>
              </w:rPr>
            </w:pPr>
            <w:r/>
          </w:p>
          <w:p>
            <w:pPr>
              <w:spacing w:line="244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spacing w:before="82" w:line="219" w:lineRule="auto"/>
              <w:jc w:val="right"/>
              <w:rPr/>
            </w:pPr>
            <w:r>
              <w:rPr>
                <w:spacing w:val="-7"/>
              </w:rPr>
              <w:t>教学</w:t>
            </w:r>
          </w:p>
          <w:p>
            <w:pPr>
              <w:pStyle w:val="TableText"/>
              <w:ind w:left="84" w:right="2"/>
              <w:spacing w:before="76" w:line="263" w:lineRule="auto"/>
              <w:jc w:val="both"/>
              <w:rPr/>
            </w:pPr>
            <w:r>
              <w:rPr>
                <w:spacing w:val="-7"/>
              </w:rPr>
              <w:t>设计</w:t>
            </w:r>
            <w:r>
              <w:rPr/>
              <w:t xml:space="preserve"> </w:t>
            </w:r>
            <w:r>
              <w:rPr>
                <w:spacing w:val="15"/>
              </w:rPr>
              <w:t>(30</w:t>
            </w:r>
            <w:r>
              <w:rPr/>
              <w:t xml:space="preserve"> </w:t>
            </w:r>
            <w:r>
              <w:rPr>
                <w:spacing w:val="-7"/>
              </w:rPr>
              <w:t>分</w:t>
            </w:r>
            <w:r>
              <w:rPr>
                <w:spacing w:val="-52"/>
              </w:rPr>
              <w:t xml:space="preserve"> </w:t>
            </w:r>
            <w:r>
              <w:rPr>
                <w:spacing w:val="-7"/>
              </w:rPr>
              <w:t>)</w:t>
            </w:r>
          </w:p>
        </w:tc>
        <w:tc>
          <w:tcPr>
            <w:tcW w:w="709" w:type="dxa"/>
            <w:vAlign w:val="top"/>
          </w:tcPr>
          <w:p>
            <w:pPr>
              <w:spacing w:line="245" w:lineRule="auto"/>
              <w:rPr>
                <w:rFonts w:ascii="Arial"/>
                <w:sz w:val="21"/>
              </w:rPr>
            </w:pPr>
            <w:r/>
          </w:p>
          <w:p>
            <w:pPr>
              <w:spacing w:line="245" w:lineRule="auto"/>
              <w:rPr>
                <w:rFonts w:ascii="Arial"/>
                <w:sz w:val="21"/>
              </w:rPr>
            </w:pPr>
            <w:r/>
          </w:p>
          <w:p>
            <w:pPr>
              <w:spacing w:line="246" w:lineRule="auto"/>
              <w:rPr>
                <w:rFonts w:ascii="Arial"/>
                <w:sz w:val="21"/>
              </w:rPr>
            </w:pPr>
            <w:r/>
          </w:p>
          <w:p>
            <w:pPr>
              <w:spacing w:line="246" w:lineRule="auto"/>
              <w:rPr>
                <w:rFonts w:ascii="Arial"/>
                <w:sz w:val="21"/>
              </w:rPr>
            </w:pPr>
            <w:r/>
          </w:p>
          <w:p>
            <w:pPr>
              <w:spacing w:line="246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90"/>
              <w:spacing w:before="81" w:line="219" w:lineRule="auto"/>
              <w:rPr/>
            </w:pPr>
            <w:r>
              <w:rPr>
                <w:spacing w:val="6"/>
              </w:rPr>
              <w:t>内容</w:t>
            </w:r>
          </w:p>
          <w:p>
            <w:pPr>
              <w:pStyle w:val="TableText"/>
              <w:ind w:left="90"/>
              <w:spacing w:before="74" w:line="221" w:lineRule="auto"/>
              <w:rPr/>
            </w:pPr>
            <w:r>
              <w:rPr>
                <w:spacing w:val="5"/>
              </w:rPr>
              <w:t>设计</w:t>
            </w:r>
          </w:p>
        </w:tc>
        <w:tc>
          <w:tcPr>
            <w:tcW w:w="6562" w:type="dxa"/>
            <w:vAlign w:val="top"/>
          </w:tcPr>
          <w:p>
            <w:pPr>
              <w:pStyle w:val="TableText"/>
              <w:ind w:left="152"/>
              <w:spacing w:before="76" w:line="243" w:lineRule="auto"/>
              <w:rPr/>
            </w:pPr>
            <w:r>
              <w:rPr>
                <w:spacing w:val="-4"/>
              </w:rPr>
              <w:t>1.教学目标和重难点符合课标要求、学科特点和学生实际，</w:t>
            </w:r>
            <w:r>
              <w:rPr>
                <w:spacing w:val="6"/>
              </w:rPr>
              <w:t xml:space="preserve"> </w:t>
            </w:r>
            <w:r>
              <w:rPr>
                <w:spacing w:val="11"/>
              </w:rPr>
              <w:t>体现课改新理念；</w:t>
            </w:r>
          </w:p>
          <w:p>
            <w:pPr>
              <w:pStyle w:val="TableText"/>
              <w:ind w:left="152"/>
              <w:spacing w:before="43" w:line="219" w:lineRule="auto"/>
              <w:rPr/>
            </w:pPr>
            <w:r>
              <w:rPr>
                <w:spacing w:val="5"/>
              </w:rPr>
              <w:t>2.教学内容与前后知识点关系、地位、作用描述准确；</w:t>
            </w:r>
          </w:p>
          <w:p>
            <w:pPr>
              <w:pStyle w:val="TableText"/>
              <w:ind w:left="152" w:right="114"/>
              <w:spacing w:before="83" w:line="238" w:lineRule="auto"/>
              <w:rPr/>
            </w:pPr>
            <w:r>
              <w:rPr>
                <w:spacing w:val="1"/>
              </w:rPr>
              <w:t>3.学情分析准确，学生认知特点和水平表述恰当，学习习</w:t>
            </w:r>
            <w:r>
              <w:rPr>
                <w:spacing w:val="8"/>
              </w:rPr>
              <w:t xml:space="preserve"> </w:t>
            </w:r>
            <w:r>
              <w:rPr>
                <w:spacing w:val="11"/>
              </w:rPr>
              <w:t>惯和能力分析合理准确；</w:t>
            </w:r>
          </w:p>
          <w:p>
            <w:pPr>
              <w:pStyle w:val="TableText"/>
              <w:spacing w:before="43" w:line="219" w:lineRule="auto"/>
              <w:jc w:val="right"/>
              <w:rPr/>
            </w:pPr>
            <w:r>
              <w:rPr>
                <w:spacing w:val="-4"/>
              </w:rPr>
              <w:t>4.教学过程设计重点突出，难点清楚，把握准确，处理恰当</w:t>
            </w:r>
          </w:p>
          <w:p>
            <w:pPr>
              <w:pStyle w:val="TableText"/>
              <w:ind w:left="151" w:right="144" w:hanging="9"/>
              <w:spacing w:before="94" w:line="242" w:lineRule="auto"/>
              <w:rPr/>
            </w:pPr>
            <w:r>
              <w:rPr/>
              <w:t>5.教学方法符合教学对象要求，教学课件及其他教学辅助</w:t>
            </w:r>
            <w:r>
              <w:rPr>
                <w:spacing w:val="14"/>
              </w:rPr>
              <w:t xml:space="preserve"> </w:t>
            </w:r>
            <w:r>
              <w:rPr>
                <w:spacing w:val="5"/>
              </w:rPr>
              <w:t>材料清晰无误，教具及现代化教学手段运用恰当；</w:t>
            </w:r>
          </w:p>
          <w:p>
            <w:pPr>
              <w:pStyle w:val="TableText"/>
              <w:ind w:left="152"/>
              <w:spacing w:before="32" w:line="201" w:lineRule="auto"/>
              <w:rPr/>
            </w:pPr>
            <w:r>
              <w:rPr/>
              <w:t>6.注重过程性评价及生成性问题解决和利用。</w:t>
            </w:r>
          </w:p>
        </w:tc>
        <w:tc>
          <w:tcPr>
            <w:tcW w:w="534" w:type="dxa"/>
            <w:vAlign w:val="top"/>
          </w:tcPr>
          <w:p>
            <w:pPr>
              <w:spacing w:line="284" w:lineRule="auto"/>
              <w:rPr>
                <w:rFonts w:ascii="Arial"/>
                <w:sz w:val="21"/>
              </w:rPr>
            </w:pPr>
            <w:r/>
          </w:p>
          <w:p>
            <w:pPr>
              <w:spacing w:line="284" w:lineRule="auto"/>
              <w:rPr>
                <w:rFonts w:ascii="Arial"/>
                <w:sz w:val="21"/>
              </w:rPr>
            </w:pPr>
            <w:r/>
          </w:p>
          <w:p>
            <w:pPr>
              <w:spacing w:line="284" w:lineRule="auto"/>
              <w:rPr>
                <w:rFonts w:ascii="Arial"/>
                <w:sz w:val="21"/>
              </w:rPr>
            </w:pPr>
            <w:r/>
          </w:p>
          <w:p>
            <w:pPr>
              <w:spacing w:line="284" w:lineRule="auto"/>
              <w:rPr>
                <w:rFonts w:ascii="Arial"/>
                <w:sz w:val="21"/>
              </w:rPr>
            </w:pPr>
            <w:r/>
          </w:p>
          <w:p>
            <w:pPr>
              <w:spacing w:line="285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40"/>
              <w:spacing w:before="81"/>
              <w:rPr/>
            </w:pPr>
            <w:r>
              <w:rPr>
                <w:spacing w:val="-4"/>
              </w:rPr>
              <w:t>25</w:t>
            </w:r>
          </w:p>
        </w:tc>
      </w:tr>
      <w:tr>
        <w:trPr>
          <w:trHeight w:val="704" w:hRule="atLeast"/>
        </w:trPr>
        <w:tc>
          <w:tcPr>
            <w:tcW w:w="584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709" w:type="dxa"/>
            <w:vAlign w:val="top"/>
          </w:tcPr>
          <w:p>
            <w:pPr>
              <w:pStyle w:val="TableText"/>
              <w:ind w:left="90"/>
              <w:spacing w:before="53" w:line="221" w:lineRule="auto"/>
              <w:rPr/>
            </w:pPr>
            <w:r>
              <w:rPr>
                <w:spacing w:val="7"/>
              </w:rPr>
              <w:t>规范</w:t>
            </w:r>
          </w:p>
          <w:p>
            <w:pPr>
              <w:pStyle w:val="TableText"/>
              <w:ind w:left="90"/>
              <w:spacing w:before="57" w:line="209" w:lineRule="auto"/>
              <w:rPr/>
            </w:pPr>
            <w:r>
              <w:rPr>
                <w:spacing w:val="5"/>
              </w:rPr>
              <w:t>创新</w:t>
            </w:r>
          </w:p>
        </w:tc>
        <w:tc>
          <w:tcPr>
            <w:tcW w:w="6562" w:type="dxa"/>
            <w:vAlign w:val="top"/>
          </w:tcPr>
          <w:p>
            <w:pPr>
              <w:pStyle w:val="TableText"/>
              <w:ind w:left="152" w:firstLine="9"/>
              <w:spacing w:before="60" w:line="216" w:lineRule="auto"/>
              <w:rPr/>
            </w:pPr>
            <w:r>
              <w:rPr>
                <w:spacing w:val="-4"/>
              </w:rPr>
              <w:t>教学方案整体设计富有创新性，体现出课程</w:t>
            </w:r>
            <w:r>
              <w:rPr>
                <w:spacing w:val="-5"/>
              </w:rPr>
              <w:t>改革的理念和要</w:t>
            </w:r>
            <w:r>
              <w:rPr/>
              <w:t xml:space="preserve"> </w:t>
            </w:r>
            <w:r>
              <w:rPr>
                <w:spacing w:val="-1"/>
              </w:rPr>
              <w:t>求，文档结构完整，布局合理，格式美观。</w:t>
            </w:r>
          </w:p>
        </w:tc>
        <w:tc>
          <w:tcPr>
            <w:tcW w:w="534" w:type="dxa"/>
            <w:vAlign w:val="top"/>
          </w:tcPr>
          <w:p>
            <w:pPr>
              <w:pStyle w:val="TableText"/>
              <w:ind w:left="199"/>
              <w:spacing w:before="264"/>
              <w:rPr/>
            </w:pPr>
            <w:r>
              <w:rPr/>
              <w:t>5</w:t>
            </w:r>
          </w:p>
        </w:tc>
      </w:tr>
    </w:tbl>
    <w:p>
      <w:pPr>
        <w:rPr>
          <w:rFonts w:ascii="Arial"/>
          <w:sz w:val="21"/>
        </w:rPr>
      </w:pPr>
      <w:r/>
    </w:p>
    <w:sectPr>
      <w:footerReference w:type="default" r:id="rId1"/>
      <w:pgSz w:w="11900" w:h="16830"/>
      <w:pgMar w:top="1284" w:right="1785" w:bottom="1526" w:left="1663" w:header="0" w:footer="1349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KaiTi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206"/>
      <w:spacing w:line="183" w:lineRule="auto"/>
      <w:rPr>
        <w:rFonts w:ascii="Arial" w:hAnsi="Arial" w:eastAsia="Arial" w:cs="Arial"/>
        <w:sz w:val="19"/>
        <w:szCs w:val="19"/>
      </w:rPr>
    </w:pPr>
    <w:r>
      <w:rPr>
        <w:rFonts w:ascii="Arial" w:hAnsi="Arial" w:eastAsia="Arial" w:cs="Arial"/>
        <w:sz w:val="19"/>
        <w:szCs w:val="19"/>
      </w:rPr>
      <w:t>7</w:t>
    </w:r>
  </w:p>
</w:ft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TableText">
    <w:name w:val="Table Text"/>
    <w:basedOn w:val="Normal"/>
    <w:semiHidden/>
    <w:qFormat/>
    <w:pPr/>
    <w:rPr>
      <w:rFonts w:ascii="SimSun" w:hAnsi="SimSun" w:eastAsia="SimSun" w:cs="SimSun"/>
      <w:sz w:val="25"/>
      <w:szCs w:val="25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styles" Target="styles.xml"/><Relationship Id="rId2" Type="http://schemas.openxmlformats.org/officeDocument/2006/relationships/settings" Target="settings.xml"/><Relationship Id="rId1" Type="http://schemas.openxmlformats.org/officeDocument/2006/relationships/footer" Target="footer1.xml"/></Relationships>
</file>

<file path=docProps/app.xml><?xml version="1.0" encoding="utf-8"?>
<ap:Properties xmlns:vt="http://schemas.openxmlformats.org/officeDocument/2006/docPropsVTypes" xmlns:ap="http://schemas.openxmlformats.org/officeDocument/2006/extended-properti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2026-07-10T21:36:01Z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wqlLaW5nc29mdCBQREYgdG8gV1BTIDExMEI</vt:lpwstr>
  </property>
  <property fmtid="{D5CDD505-2E9C-101B-9397-08002B2CF9AE}" pid="3" name="Created">
    <vt:filetime>2026-07-10T21:36:02</vt:filetime>
  </property>
  <property fmtid="{D5CDD505-2E9C-101B-9397-08002B2CF9AE}" pid="4" name="UsrData">
    <vt:lpwstr>6a50f5402f6d9f001f74e97bwl</vt:lpwstr>
  </property>
</Properties>
</file>