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41C2" w14:textId="77777777" w:rsidR="00A22EB5" w:rsidRDefault="00435B07">
      <w:pPr>
        <w:jc w:val="center"/>
        <w:rPr>
          <w:rFonts w:ascii="微软雅黑" w:eastAsia="微软雅黑" w:hAnsi="微软雅黑" w:cs="Arial" w:hint="eastAsia"/>
          <w:b/>
          <w:sz w:val="36"/>
          <w:szCs w:val="36"/>
        </w:rPr>
      </w:pPr>
      <w:r>
        <w:rPr>
          <w:rFonts w:ascii="微软雅黑" w:eastAsia="微软雅黑" w:hAnsi="微软雅黑" w:cs="Arial" w:hint="eastAsia"/>
          <w:b/>
          <w:sz w:val="36"/>
          <w:szCs w:val="36"/>
        </w:rPr>
        <w:t>推荐信提纲（学校）</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268"/>
        <w:gridCol w:w="2410"/>
        <w:gridCol w:w="1985"/>
      </w:tblGrid>
      <w:tr w:rsidR="00A22EB5" w14:paraId="58A6B993" w14:textId="77777777" w:rsidTr="00DC2FEB">
        <w:trPr>
          <w:trHeight w:val="287"/>
        </w:trPr>
        <w:tc>
          <w:tcPr>
            <w:tcW w:w="3402" w:type="dxa"/>
          </w:tcPr>
          <w:p w14:paraId="39E72A0F" w14:textId="51CCAAAA" w:rsidR="00A22EB5" w:rsidRPr="00B22145" w:rsidRDefault="00435B07">
            <w:pPr>
              <w:rPr>
                <w:rFonts w:ascii="微软雅黑" w:eastAsia="微软雅黑" w:hAnsi="微软雅黑" w:hint="eastAsia"/>
                <w:b/>
                <w:bCs/>
                <w:color w:val="FF0000"/>
                <w:sz w:val="21"/>
                <w:szCs w:val="21"/>
              </w:rPr>
            </w:pPr>
            <w:r w:rsidRPr="001A66C7">
              <w:rPr>
                <w:rFonts w:ascii="微软雅黑" w:eastAsia="微软雅黑" w:hAnsi="微软雅黑" w:hint="eastAsia"/>
                <w:b/>
                <w:bCs/>
                <w:sz w:val="21"/>
                <w:szCs w:val="21"/>
              </w:rPr>
              <w:t xml:space="preserve">姓 </w:t>
            </w:r>
            <w:r w:rsidR="00C37AEB" w:rsidRPr="001A66C7">
              <w:rPr>
                <w:rFonts w:ascii="微软雅黑" w:eastAsia="微软雅黑" w:hAnsi="微软雅黑" w:hint="eastAsia"/>
                <w:b/>
                <w:bCs/>
                <w:sz w:val="21"/>
                <w:szCs w:val="21"/>
              </w:rPr>
              <w:t>名</w:t>
            </w:r>
            <w:r w:rsidR="00C37AEB">
              <w:rPr>
                <w:rFonts w:ascii="微软雅黑" w:eastAsia="微软雅黑" w:hAnsi="微软雅黑" w:hint="eastAsia"/>
                <w:b/>
                <w:bCs/>
                <w:color w:val="FF0000"/>
                <w:sz w:val="21"/>
                <w:szCs w:val="21"/>
              </w:rPr>
              <w:t>（请提供</w:t>
            </w:r>
            <w:r w:rsidR="00C37AEB">
              <w:rPr>
                <w:rFonts w:ascii="微软雅黑" w:eastAsia="微软雅黑" w:hAnsi="微软雅黑"/>
                <w:b/>
                <w:bCs/>
                <w:color w:val="FF0000"/>
                <w:sz w:val="21"/>
                <w:szCs w:val="21"/>
              </w:rPr>
              <w:t>完整的姓名和拼音）</w:t>
            </w:r>
          </w:p>
        </w:tc>
        <w:tc>
          <w:tcPr>
            <w:tcW w:w="2268" w:type="dxa"/>
          </w:tcPr>
          <w:p w14:paraId="74455777" w14:textId="7D54004C" w:rsidR="00A22EB5" w:rsidRDefault="003457A9">
            <w:pPr>
              <w:rPr>
                <w:rFonts w:ascii="微软雅黑" w:eastAsia="微软雅黑" w:hAnsi="微软雅黑" w:hint="eastAsia"/>
                <w:bCs/>
                <w:sz w:val="21"/>
                <w:szCs w:val="21"/>
              </w:rPr>
            </w:pPr>
            <w:r>
              <w:rPr>
                <w:rFonts w:ascii="微软雅黑" w:eastAsia="微软雅黑" w:hAnsi="微软雅黑" w:hint="eastAsia"/>
                <w:bCs/>
                <w:sz w:val="21"/>
                <w:szCs w:val="21"/>
              </w:rPr>
              <w:t>司文 siwen</w:t>
            </w:r>
          </w:p>
        </w:tc>
        <w:tc>
          <w:tcPr>
            <w:tcW w:w="2410" w:type="dxa"/>
          </w:tcPr>
          <w:p w14:paraId="23395E27" w14:textId="79F73503" w:rsidR="00A22EB5" w:rsidRPr="001A66C7" w:rsidRDefault="00435B07">
            <w:pPr>
              <w:rPr>
                <w:rFonts w:ascii="微软雅黑" w:eastAsia="微软雅黑" w:hAnsi="微软雅黑" w:hint="eastAsia"/>
                <w:b/>
                <w:bCs/>
                <w:sz w:val="21"/>
                <w:szCs w:val="21"/>
              </w:rPr>
            </w:pPr>
            <w:r w:rsidRPr="001A66C7">
              <w:rPr>
                <w:rFonts w:ascii="微软雅黑" w:eastAsia="微软雅黑" w:hAnsi="微软雅黑" w:hint="eastAsia"/>
                <w:b/>
                <w:bCs/>
                <w:sz w:val="21"/>
                <w:szCs w:val="21"/>
              </w:rPr>
              <w:t xml:space="preserve">性 </w:t>
            </w:r>
            <w:r w:rsidR="00611BC3" w:rsidRPr="001A66C7">
              <w:rPr>
                <w:rFonts w:ascii="微软雅黑" w:eastAsia="微软雅黑" w:hAnsi="微软雅黑" w:hint="eastAsia"/>
                <w:b/>
                <w:bCs/>
                <w:sz w:val="21"/>
                <w:szCs w:val="21"/>
              </w:rPr>
              <w:t>别</w:t>
            </w:r>
          </w:p>
        </w:tc>
        <w:tc>
          <w:tcPr>
            <w:tcW w:w="1985" w:type="dxa"/>
          </w:tcPr>
          <w:p w14:paraId="6ADDC3A0" w14:textId="442961FE" w:rsidR="00A22EB5" w:rsidRDefault="003457A9">
            <w:pPr>
              <w:rPr>
                <w:rFonts w:ascii="微软雅黑" w:eastAsia="微软雅黑" w:hAnsi="微软雅黑" w:hint="eastAsia"/>
                <w:bCs/>
                <w:sz w:val="21"/>
                <w:szCs w:val="21"/>
              </w:rPr>
            </w:pPr>
            <w:r>
              <w:rPr>
                <w:rFonts w:ascii="微软雅黑" w:eastAsia="微软雅黑" w:hAnsi="微软雅黑" w:hint="eastAsia"/>
                <w:bCs/>
                <w:sz w:val="21"/>
                <w:szCs w:val="21"/>
              </w:rPr>
              <w:t>男</w:t>
            </w:r>
          </w:p>
        </w:tc>
      </w:tr>
      <w:tr w:rsidR="00A22EB5" w14:paraId="733E452A" w14:textId="77777777" w:rsidTr="00DC2FEB">
        <w:trPr>
          <w:trHeight w:val="290"/>
        </w:trPr>
        <w:tc>
          <w:tcPr>
            <w:tcW w:w="3402" w:type="dxa"/>
          </w:tcPr>
          <w:p w14:paraId="0F2A1E56" w14:textId="4C0FCF29" w:rsidR="00A22EB5" w:rsidRPr="00611BC3" w:rsidRDefault="00435B07">
            <w:pPr>
              <w:rPr>
                <w:rFonts w:ascii="微软雅黑" w:eastAsia="微软雅黑" w:hAnsi="微软雅黑" w:cs="Arial" w:hint="eastAsia"/>
                <w:b/>
                <w:color w:val="FF0000"/>
                <w:sz w:val="21"/>
                <w:szCs w:val="21"/>
              </w:rPr>
            </w:pPr>
            <w:r w:rsidRPr="001A66C7">
              <w:rPr>
                <w:rFonts w:ascii="微软雅黑" w:eastAsia="微软雅黑" w:hAnsi="微软雅黑" w:cs="Arial" w:hint="eastAsia"/>
                <w:b/>
                <w:sz w:val="21"/>
                <w:szCs w:val="21"/>
              </w:rPr>
              <w:t xml:space="preserve">学 </w:t>
            </w:r>
            <w:r w:rsidR="00611BC3" w:rsidRPr="001A66C7">
              <w:rPr>
                <w:rFonts w:ascii="微软雅黑" w:eastAsia="微软雅黑" w:hAnsi="微软雅黑" w:cs="Arial" w:hint="eastAsia"/>
                <w:b/>
                <w:sz w:val="21"/>
                <w:szCs w:val="21"/>
              </w:rPr>
              <w:t>历</w:t>
            </w:r>
            <w:r w:rsidR="00611BC3">
              <w:rPr>
                <w:rFonts w:ascii="微软雅黑" w:eastAsia="微软雅黑" w:hAnsi="微软雅黑" w:cs="Arial" w:hint="eastAsia"/>
                <w:b/>
                <w:color w:val="FF0000"/>
                <w:sz w:val="21"/>
                <w:szCs w:val="21"/>
              </w:rPr>
              <w:t>（比如</w:t>
            </w:r>
            <w:r w:rsidR="00611BC3">
              <w:rPr>
                <w:rFonts w:ascii="微软雅黑" w:eastAsia="微软雅黑" w:hAnsi="微软雅黑" w:cs="Arial"/>
                <w:b/>
                <w:color w:val="FF0000"/>
                <w:sz w:val="21"/>
                <w:szCs w:val="21"/>
              </w:rPr>
              <w:t>博士、博士后）</w:t>
            </w:r>
          </w:p>
        </w:tc>
        <w:tc>
          <w:tcPr>
            <w:tcW w:w="2268" w:type="dxa"/>
          </w:tcPr>
          <w:p w14:paraId="5DDA8C3A" w14:textId="69270B74" w:rsidR="00A22EB5" w:rsidRPr="004D5CD4" w:rsidRDefault="003457A9">
            <w:pPr>
              <w:rPr>
                <w:rFonts w:ascii="微软雅黑" w:eastAsia="微软雅黑" w:hAnsi="微软雅黑" w:cs="Arial" w:hint="eastAsia"/>
                <w:sz w:val="21"/>
                <w:szCs w:val="21"/>
              </w:rPr>
            </w:pPr>
            <w:r>
              <w:rPr>
                <w:rFonts w:ascii="微软雅黑" w:eastAsia="微软雅黑" w:hAnsi="微软雅黑" w:cs="Arial" w:hint="eastAsia"/>
                <w:sz w:val="21"/>
                <w:szCs w:val="21"/>
              </w:rPr>
              <w:t>博士</w:t>
            </w:r>
          </w:p>
        </w:tc>
        <w:tc>
          <w:tcPr>
            <w:tcW w:w="2410" w:type="dxa"/>
          </w:tcPr>
          <w:p w14:paraId="244275BF" w14:textId="084184ED" w:rsidR="00A22EB5" w:rsidRPr="004D5CD4" w:rsidRDefault="00435B07" w:rsidP="004D5CD4">
            <w:pPr>
              <w:rPr>
                <w:rFonts w:ascii="微软雅黑" w:eastAsia="微软雅黑" w:hAnsi="微软雅黑" w:cs="Arial" w:hint="eastAsia"/>
                <w:b/>
                <w:color w:val="FF0000"/>
                <w:sz w:val="21"/>
                <w:szCs w:val="21"/>
              </w:rPr>
            </w:pPr>
            <w:r w:rsidRPr="001A66C7">
              <w:rPr>
                <w:rFonts w:ascii="微软雅黑" w:eastAsia="微软雅黑" w:hAnsi="微软雅黑" w:cs="Arial" w:hint="eastAsia"/>
                <w:b/>
                <w:sz w:val="21"/>
                <w:szCs w:val="21"/>
              </w:rPr>
              <w:t>职 称</w:t>
            </w:r>
            <w:r w:rsidR="004D5CD4">
              <w:rPr>
                <w:rFonts w:ascii="微软雅黑" w:eastAsia="微软雅黑" w:hAnsi="微软雅黑" w:cs="Arial" w:hint="eastAsia"/>
                <w:b/>
                <w:color w:val="FF0000"/>
                <w:sz w:val="21"/>
                <w:szCs w:val="21"/>
              </w:rPr>
              <w:t>（</w:t>
            </w:r>
            <w:r w:rsidR="004D5CD4">
              <w:rPr>
                <w:rFonts w:hint="eastAsia"/>
                <w:b/>
                <w:color w:val="FF0000"/>
                <w:sz w:val="18"/>
                <w:szCs w:val="18"/>
              </w:rPr>
              <w:t>比如讲师，副教授，教授，系主任，院长等；</w:t>
            </w:r>
            <w:r w:rsidR="004D5CD4" w:rsidRPr="003C063B">
              <w:rPr>
                <w:b/>
                <w:color w:val="FF0000"/>
                <w:sz w:val="18"/>
                <w:szCs w:val="18"/>
              </w:rPr>
              <w:t>如果有的话就提供，没有的话不需要填</w:t>
            </w:r>
            <w:r w:rsidR="004D5CD4" w:rsidRPr="003C063B">
              <w:rPr>
                <w:rFonts w:hint="eastAsia"/>
                <w:b/>
                <w:color w:val="FF0000"/>
                <w:sz w:val="18"/>
                <w:szCs w:val="18"/>
              </w:rPr>
              <w:t>写</w:t>
            </w:r>
            <w:r w:rsidR="001A66C7">
              <w:rPr>
                <w:b/>
                <w:color w:val="FF0000"/>
                <w:sz w:val="18"/>
                <w:szCs w:val="18"/>
              </w:rPr>
              <w:t>。不要纠结于推荐人的职称高低，这并不是一封好推荐信的决定因素。</w:t>
            </w:r>
            <w:r w:rsidR="004D5CD4">
              <w:rPr>
                <w:rFonts w:ascii="微软雅黑" w:eastAsia="微软雅黑" w:hAnsi="微软雅黑" w:cs="Arial"/>
                <w:b/>
                <w:color w:val="FF0000"/>
                <w:sz w:val="21"/>
                <w:szCs w:val="21"/>
              </w:rPr>
              <w:t>）</w:t>
            </w:r>
          </w:p>
        </w:tc>
        <w:tc>
          <w:tcPr>
            <w:tcW w:w="1985" w:type="dxa"/>
          </w:tcPr>
          <w:p w14:paraId="24ABF0B6" w14:textId="5DF94934" w:rsidR="00A22EB5" w:rsidRDefault="003457A9">
            <w:pPr>
              <w:rPr>
                <w:rFonts w:ascii="微软雅黑" w:eastAsia="微软雅黑" w:hAnsi="微软雅黑" w:cs="Arial" w:hint="eastAsia"/>
                <w:sz w:val="21"/>
                <w:szCs w:val="21"/>
              </w:rPr>
            </w:pPr>
            <w:r>
              <w:rPr>
                <w:rFonts w:ascii="微软雅黑" w:eastAsia="微软雅黑" w:hAnsi="微软雅黑" w:cs="Arial" w:hint="eastAsia"/>
                <w:sz w:val="21"/>
                <w:szCs w:val="21"/>
              </w:rPr>
              <w:t>教授，副院长</w:t>
            </w:r>
          </w:p>
        </w:tc>
      </w:tr>
      <w:tr w:rsidR="00A22EB5" w14:paraId="4CE3D5EE" w14:textId="77777777" w:rsidTr="00154827">
        <w:trPr>
          <w:trHeight w:val="267"/>
        </w:trPr>
        <w:tc>
          <w:tcPr>
            <w:tcW w:w="3402" w:type="dxa"/>
          </w:tcPr>
          <w:p w14:paraId="36F04E4D" w14:textId="3930823D" w:rsidR="00A22EB5" w:rsidRPr="001A66C7" w:rsidRDefault="00435B07" w:rsidP="001A66C7">
            <w:pPr>
              <w:rPr>
                <w:rFonts w:ascii="微软雅黑" w:eastAsia="微软雅黑" w:hAnsi="微软雅黑" w:cs="Arial" w:hint="eastAsia"/>
                <w:b/>
                <w:color w:val="FF0000"/>
                <w:sz w:val="21"/>
                <w:szCs w:val="21"/>
              </w:rPr>
            </w:pPr>
            <w:r w:rsidRPr="001A66C7">
              <w:rPr>
                <w:rFonts w:ascii="微软雅黑" w:eastAsia="微软雅黑" w:hAnsi="微软雅黑" w:cs="Arial" w:hint="eastAsia"/>
                <w:b/>
                <w:sz w:val="21"/>
                <w:szCs w:val="21"/>
              </w:rPr>
              <w:t>所在单位</w:t>
            </w:r>
            <w:r w:rsidR="001A66C7">
              <w:rPr>
                <w:rFonts w:ascii="微软雅黑" w:eastAsia="微软雅黑" w:hAnsi="微软雅黑" w:cs="Arial" w:hint="eastAsia"/>
                <w:b/>
                <w:color w:val="FF0000"/>
                <w:sz w:val="21"/>
                <w:szCs w:val="21"/>
              </w:rPr>
              <w:t>（</w:t>
            </w:r>
            <w:r w:rsidR="001A66C7">
              <w:rPr>
                <w:rFonts w:hint="eastAsia"/>
                <w:b/>
                <w:color w:val="FF0000"/>
                <w:sz w:val="18"/>
                <w:szCs w:val="18"/>
              </w:rPr>
              <w:t>完整正式的单位名称</w:t>
            </w:r>
            <w:r w:rsidR="001A66C7">
              <w:rPr>
                <w:rFonts w:ascii="微软雅黑" w:eastAsia="微软雅黑" w:hAnsi="微软雅黑" w:cs="Arial" w:hint="eastAsia"/>
                <w:b/>
                <w:color w:val="FF0000"/>
                <w:sz w:val="21"/>
                <w:szCs w:val="21"/>
              </w:rPr>
              <w:t>）</w:t>
            </w:r>
          </w:p>
        </w:tc>
        <w:tc>
          <w:tcPr>
            <w:tcW w:w="6663" w:type="dxa"/>
            <w:gridSpan w:val="3"/>
          </w:tcPr>
          <w:p w14:paraId="3BF8A522" w14:textId="3366D138" w:rsidR="00A22EB5" w:rsidRDefault="003457A9">
            <w:pPr>
              <w:rPr>
                <w:rFonts w:ascii="微软雅黑" w:eastAsia="微软雅黑" w:hAnsi="微软雅黑" w:cs="Arial" w:hint="eastAsia"/>
                <w:sz w:val="21"/>
                <w:szCs w:val="21"/>
              </w:rPr>
            </w:pPr>
            <w:r>
              <w:rPr>
                <w:rFonts w:ascii="微软雅黑" w:eastAsia="微软雅黑" w:hAnsi="微软雅黑" w:cs="Arial" w:hint="eastAsia"/>
                <w:sz w:val="21"/>
                <w:szCs w:val="21"/>
              </w:rPr>
              <w:t>上海商学院</w:t>
            </w:r>
          </w:p>
        </w:tc>
      </w:tr>
      <w:tr w:rsidR="00DC2FEB" w14:paraId="46C8BA1D" w14:textId="77777777" w:rsidTr="00154827">
        <w:trPr>
          <w:trHeight w:val="267"/>
        </w:trPr>
        <w:tc>
          <w:tcPr>
            <w:tcW w:w="3402" w:type="dxa"/>
          </w:tcPr>
          <w:p w14:paraId="2C32B6F6" w14:textId="511B325C" w:rsidR="00DC2FEB" w:rsidRPr="001A66C7" w:rsidRDefault="00DC2FEB" w:rsidP="001A66C7">
            <w:pPr>
              <w:rPr>
                <w:rFonts w:ascii="微软雅黑" w:eastAsia="微软雅黑" w:hAnsi="微软雅黑" w:cs="Arial" w:hint="eastAsia"/>
                <w:b/>
                <w:sz w:val="21"/>
                <w:szCs w:val="21"/>
              </w:rPr>
            </w:pPr>
            <w:r w:rsidRPr="00716C7A">
              <w:rPr>
                <w:rFonts w:ascii="微软雅黑" w:eastAsia="微软雅黑" w:hAnsi="微软雅黑" w:cs="Arial" w:hint="eastAsia"/>
                <w:b/>
                <w:sz w:val="21"/>
                <w:szCs w:val="21"/>
              </w:rPr>
              <w:t>Email</w:t>
            </w:r>
            <w:r w:rsidRPr="00716C7A">
              <w:rPr>
                <w:rFonts w:ascii="微软雅黑" w:eastAsia="微软雅黑" w:hAnsi="微软雅黑" w:cs="Arial" w:hint="eastAsia"/>
                <w:b/>
                <w:color w:val="FF0000"/>
                <w:sz w:val="21"/>
                <w:szCs w:val="21"/>
              </w:rPr>
              <w:t>（确保邮箱有效即可</w:t>
            </w:r>
            <w:r w:rsidRPr="00716C7A">
              <w:rPr>
                <w:rFonts w:ascii="微软雅黑" w:eastAsia="微软雅黑" w:hAnsi="微软雅黑" w:cs="Arial"/>
                <w:b/>
                <w:color w:val="FF0000"/>
                <w:sz w:val="21"/>
                <w:szCs w:val="21"/>
              </w:rPr>
              <w:t>）</w:t>
            </w:r>
          </w:p>
        </w:tc>
        <w:tc>
          <w:tcPr>
            <w:tcW w:w="6663" w:type="dxa"/>
            <w:gridSpan w:val="3"/>
          </w:tcPr>
          <w:p w14:paraId="30A1B5D0" w14:textId="77777777" w:rsidR="00DC2FEB" w:rsidRDefault="00DC2FEB">
            <w:pPr>
              <w:rPr>
                <w:rFonts w:ascii="微软雅黑" w:eastAsia="微软雅黑" w:hAnsi="微软雅黑" w:cs="Arial" w:hint="eastAsia"/>
                <w:sz w:val="21"/>
                <w:szCs w:val="21"/>
              </w:rPr>
            </w:pPr>
          </w:p>
        </w:tc>
      </w:tr>
      <w:tr w:rsidR="00345F21" w14:paraId="6694BC46" w14:textId="77777777" w:rsidTr="00154827">
        <w:trPr>
          <w:trHeight w:val="267"/>
        </w:trPr>
        <w:tc>
          <w:tcPr>
            <w:tcW w:w="3402" w:type="dxa"/>
          </w:tcPr>
          <w:p w14:paraId="59385C21" w14:textId="501425A1" w:rsidR="00345F21" w:rsidRPr="00345F21" w:rsidRDefault="00345F21" w:rsidP="001A66C7">
            <w:pPr>
              <w:rPr>
                <w:rFonts w:ascii="微软雅黑" w:eastAsia="微软雅黑" w:hAnsi="微软雅黑" w:cs="Arial" w:hint="eastAsia"/>
                <w:color w:val="FF0000"/>
                <w:sz w:val="21"/>
                <w:szCs w:val="21"/>
              </w:rPr>
            </w:pPr>
            <w:r w:rsidRPr="00DC2FEB">
              <w:rPr>
                <w:rFonts w:ascii="微软雅黑" w:eastAsia="微软雅黑" w:hAnsi="微软雅黑" w:cs="Arial" w:hint="eastAsia"/>
                <w:b/>
                <w:sz w:val="21"/>
                <w:szCs w:val="21"/>
              </w:rPr>
              <w:t>联系电话</w:t>
            </w:r>
            <w:r w:rsidRPr="00345F21">
              <w:rPr>
                <w:rFonts w:ascii="微软雅黑" w:eastAsia="微软雅黑" w:hAnsi="微软雅黑" w:cs="Arial" w:hint="eastAsia"/>
                <w:b/>
                <w:color w:val="FF0000"/>
                <w:sz w:val="21"/>
                <w:szCs w:val="21"/>
              </w:rPr>
              <w:t>（请提供</w:t>
            </w:r>
            <w:r w:rsidRPr="00345F21">
              <w:rPr>
                <w:rFonts w:ascii="微软雅黑" w:eastAsia="微软雅黑" w:hAnsi="微软雅黑" w:cs="Arial"/>
                <w:b/>
                <w:color w:val="FF0000"/>
                <w:sz w:val="21"/>
                <w:szCs w:val="21"/>
              </w:rPr>
              <w:t>有效电话</w:t>
            </w:r>
            <w:r w:rsidRPr="00345F21">
              <w:rPr>
                <w:rFonts w:ascii="微软雅黑" w:eastAsia="微软雅黑" w:hAnsi="微软雅黑" w:cs="Arial" w:hint="eastAsia"/>
                <w:b/>
                <w:color w:val="FF0000"/>
                <w:sz w:val="21"/>
                <w:szCs w:val="21"/>
              </w:rPr>
              <w:t>）</w:t>
            </w:r>
          </w:p>
        </w:tc>
        <w:tc>
          <w:tcPr>
            <w:tcW w:w="6663" w:type="dxa"/>
            <w:gridSpan w:val="3"/>
          </w:tcPr>
          <w:p w14:paraId="623356C5" w14:textId="77777777" w:rsidR="00345F21" w:rsidRDefault="00345F21">
            <w:pPr>
              <w:rPr>
                <w:rFonts w:ascii="微软雅黑" w:eastAsia="微软雅黑" w:hAnsi="微软雅黑" w:cs="Arial" w:hint="eastAsia"/>
                <w:sz w:val="21"/>
                <w:szCs w:val="21"/>
              </w:rPr>
            </w:pPr>
          </w:p>
        </w:tc>
      </w:tr>
      <w:tr w:rsidR="00A22EB5" w14:paraId="10F4C348" w14:textId="77777777" w:rsidTr="00DC2FEB">
        <w:trPr>
          <w:trHeight w:val="261"/>
        </w:trPr>
        <w:tc>
          <w:tcPr>
            <w:tcW w:w="3402" w:type="dxa"/>
          </w:tcPr>
          <w:p w14:paraId="0767600A" w14:textId="77777777" w:rsidR="00A22EB5" w:rsidRDefault="00435B07">
            <w:pPr>
              <w:rPr>
                <w:rFonts w:ascii="微软雅黑" w:eastAsia="微软雅黑" w:hAnsi="微软雅黑" w:cs="Arial" w:hint="eastAsia"/>
                <w:sz w:val="21"/>
                <w:szCs w:val="21"/>
              </w:rPr>
            </w:pPr>
            <w:r>
              <w:rPr>
                <w:rFonts w:ascii="微软雅黑" w:eastAsia="微软雅黑" w:hAnsi="微软雅黑" w:cs="Arial" w:hint="eastAsia"/>
                <w:sz w:val="21"/>
                <w:szCs w:val="21"/>
              </w:rPr>
              <w:t>传 真：</w:t>
            </w:r>
          </w:p>
        </w:tc>
        <w:tc>
          <w:tcPr>
            <w:tcW w:w="2268" w:type="dxa"/>
          </w:tcPr>
          <w:p w14:paraId="23DC1C07" w14:textId="77777777" w:rsidR="00A22EB5" w:rsidRDefault="00A22EB5">
            <w:pPr>
              <w:rPr>
                <w:rFonts w:ascii="微软雅黑" w:eastAsia="微软雅黑" w:hAnsi="微软雅黑" w:cs="Arial" w:hint="eastAsia"/>
                <w:sz w:val="21"/>
                <w:szCs w:val="21"/>
              </w:rPr>
            </w:pPr>
          </w:p>
        </w:tc>
        <w:tc>
          <w:tcPr>
            <w:tcW w:w="2410" w:type="dxa"/>
          </w:tcPr>
          <w:p w14:paraId="4E2BFB74" w14:textId="77777777" w:rsidR="00A22EB5" w:rsidRDefault="00435B07">
            <w:pPr>
              <w:rPr>
                <w:rFonts w:ascii="微软雅黑" w:eastAsia="微软雅黑" w:hAnsi="微软雅黑" w:cs="Arial" w:hint="eastAsia"/>
                <w:sz w:val="21"/>
                <w:szCs w:val="21"/>
              </w:rPr>
            </w:pPr>
            <w:r>
              <w:rPr>
                <w:rFonts w:ascii="微软雅黑" w:eastAsia="微软雅黑" w:hAnsi="微软雅黑" w:cs="Arial" w:hint="eastAsia"/>
                <w:sz w:val="21"/>
                <w:szCs w:val="21"/>
              </w:rPr>
              <w:t>邮政编码：</w:t>
            </w:r>
          </w:p>
        </w:tc>
        <w:tc>
          <w:tcPr>
            <w:tcW w:w="1985" w:type="dxa"/>
          </w:tcPr>
          <w:p w14:paraId="085A72DA" w14:textId="77777777" w:rsidR="00A22EB5" w:rsidRDefault="00A22EB5">
            <w:pPr>
              <w:rPr>
                <w:rFonts w:ascii="微软雅黑" w:eastAsia="微软雅黑" w:hAnsi="微软雅黑" w:cs="Arial" w:hint="eastAsia"/>
                <w:sz w:val="21"/>
                <w:szCs w:val="21"/>
              </w:rPr>
            </w:pPr>
          </w:p>
        </w:tc>
      </w:tr>
      <w:tr w:rsidR="00DC2FEB" w14:paraId="6EB34FCA" w14:textId="77777777">
        <w:trPr>
          <w:trHeight w:val="393"/>
        </w:trPr>
        <w:tc>
          <w:tcPr>
            <w:tcW w:w="10065" w:type="dxa"/>
            <w:gridSpan w:val="4"/>
          </w:tcPr>
          <w:p w14:paraId="18F44978" w14:textId="55528C61" w:rsidR="00DC2FEB" w:rsidRDefault="00DC2FEB" w:rsidP="00DC2FEB">
            <w:pPr>
              <w:rPr>
                <w:rFonts w:ascii="微软雅黑" w:eastAsia="微软雅黑" w:hAnsi="微软雅黑" w:hint="eastAsia"/>
                <w:bCs/>
                <w:sz w:val="21"/>
                <w:szCs w:val="21"/>
              </w:rPr>
            </w:pPr>
            <w:r>
              <w:rPr>
                <w:rFonts w:ascii="微软雅黑" w:eastAsia="微软雅黑" w:hAnsi="微软雅黑" w:hint="eastAsia"/>
                <w:bCs/>
                <w:sz w:val="21"/>
                <w:szCs w:val="21"/>
              </w:rPr>
              <w:t>详细的通信地址（含邮编）：</w:t>
            </w:r>
          </w:p>
        </w:tc>
      </w:tr>
    </w:tbl>
    <w:p w14:paraId="45DAB2B1" w14:textId="77777777" w:rsidR="00E96CD8" w:rsidRPr="00DD29E9" w:rsidRDefault="00E96CD8" w:rsidP="00E96CD8">
      <w:pPr>
        <w:widowControl w:val="0"/>
        <w:tabs>
          <w:tab w:val="left" w:pos="360"/>
        </w:tabs>
        <w:ind w:left="360"/>
        <w:jc w:val="both"/>
        <w:rPr>
          <w:rFonts w:ascii="微软雅黑" w:eastAsia="微软雅黑" w:hAnsi="微软雅黑" w:cs="Arial" w:hint="eastAsia"/>
          <w:sz w:val="21"/>
          <w:szCs w:val="21"/>
        </w:rPr>
      </w:pPr>
    </w:p>
    <w:p w14:paraId="720616A6" w14:textId="77777777" w:rsidR="00E96CD8" w:rsidRDefault="00E96CD8" w:rsidP="00E96CD8">
      <w:pPr>
        <w:widowControl w:val="0"/>
        <w:tabs>
          <w:tab w:val="left" w:pos="360"/>
        </w:tabs>
        <w:ind w:left="360"/>
        <w:jc w:val="both"/>
        <w:rPr>
          <w:rFonts w:ascii="微软雅黑" w:eastAsia="微软雅黑" w:hAnsi="微软雅黑" w:cs="Arial" w:hint="eastAsia"/>
          <w:sz w:val="21"/>
          <w:szCs w:val="21"/>
        </w:rPr>
      </w:pPr>
      <w:r>
        <w:rPr>
          <w:rFonts w:ascii="微软雅黑" w:eastAsia="微软雅黑" w:hAnsi="微软雅黑" w:cs="Arial" w:hint="eastAsia"/>
          <w:sz w:val="21"/>
          <w:szCs w:val="21"/>
        </w:rPr>
        <w:t>程序设计基础实验（2023-2024秋季）：考试99</w:t>
      </w:r>
    </w:p>
    <w:p w14:paraId="6E9FE326" w14:textId="77777777" w:rsidR="00E96CD8" w:rsidRDefault="00E96CD8" w:rsidP="00E96CD8">
      <w:pPr>
        <w:widowControl w:val="0"/>
        <w:tabs>
          <w:tab w:val="left" w:pos="360"/>
        </w:tabs>
        <w:ind w:left="360"/>
        <w:jc w:val="both"/>
        <w:rPr>
          <w:rFonts w:ascii="微软雅黑" w:eastAsia="微软雅黑" w:hAnsi="微软雅黑" w:cs="Arial" w:hint="eastAsia"/>
          <w:sz w:val="21"/>
          <w:szCs w:val="21"/>
        </w:rPr>
      </w:pPr>
      <w:r>
        <w:rPr>
          <w:rFonts w:ascii="微软雅黑" w:eastAsia="微软雅黑" w:hAnsi="微软雅黑" w:cs="Arial" w:hint="eastAsia"/>
          <w:sz w:val="21"/>
          <w:szCs w:val="21"/>
        </w:rPr>
        <w:t>课程设计（1）（2023-2024秋季）：考查89</w:t>
      </w:r>
    </w:p>
    <w:p w14:paraId="06DA2AF5" w14:textId="77777777" w:rsidR="00E96CD8" w:rsidRDefault="00E96CD8" w:rsidP="00E96CD8">
      <w:pPr>
        <w:widowControl w:val="0"/>
        <w:tabs>
          <w:tab w:val="left" w:pos="360"/>
        </w:tabs>
        <w:ind w:left="360"/>
        <w:jc w:val="both"/>
        <w:rPr>
          <w:rFonts w:ascii="微软雅黑" w:eastAsia="微软雅黑" w:hAnsi="微软雅黑" w:cs="Arial" w:hint="eastAsia"/>
          <w:sz w:val="21"/>
          <w:szCs w:val="21"/>
        </w:rPr>
      </w:pPr>
      <w:r>
        <w:rPr>
          <w:rFonts w:ascii="微软雅黑" w:eastAsia="微软雅黑" w:hAnsi="微软雅黑" w:cs="Arial" w:hint="eastAsia"/>
          <w:sz w:val="21"/>
          <w:szCs w:val="21"/>
        </w:rPr>
        <w:t>海量数据存储（2024-2025春季）：考试96</w:t>
      </w:r>
    </w:p>
    <w:p w14:paraId="7AAEC01C" w14:textId="77777777" w:rsidR="00E96CD8" w:rsidRPr="0085060F" w:rsidRDefault="00E96CD8" w:rsidP="00E96CD8">
      <w:pPr>
        <w:widowControl w:val="0"/>
        <w:tabs>
          <w:tab w:val="left" w:pos="360"/>
        </w:tabs>
        <w:ind w:left="360"/>
        <w:jc w:val="both"/>
        <w:rPr>
          <w:rFonts w:ascii="微软雅黑" w:eastAsia="微软雅黑" w:hAnsi="微软雅黑" w:cs="Arial" w:hint="eastAsia"/>
          <w:sz w:val="21"/>
          <w:szCs w:val="21"/>
        </w:rPr>
      </w:pPr>
    </w:p>
    <w:p w14:paraId="7008F85C" w14:textId="77777777" w:rsidR="00A22EB5" w:rsidRPr="00E96CD8" w:rsidRDefault="00A22EB5">
      <w:pPr>
        <w:rPr>
          <w:rFonts w:ascii="微软雅黑" w:eastAsia="微软雅黑" w:hAnsi="微软雅黑" w:hint="eastAsia"/>
          <w:bCs/>
          <w:szCs w:val="21"/>
        </w:rPr>
      </w:pPr>
    </w:p>
    <w:p w14:paraId="1E8BDC22" w14:textId="7E45EC45" w:rsidR="009E10F9" w:rsidRPr="004D6EA2" w:rsidRDefault="003D52F4" w:rsidP="00855DCD">
      <w:pPr>
        <w:widowControl w:val="0"/>
        <w:numPr>
          <w:ilvl w:val="0"/>
          <w:numId w:val="2"/>
        </w:numPr>
        <w:jc w:val="both"/>
        <w:rPr>
          <w:rFonts w:ascii="微软雅黑" w:eastAsia="微软雅黑" w:hAnsi="微软雅黑" w:cs="Arial" w:hint="eastAsia"/>
          <w:b/>
          <w:sz w:val="21"/>
          <w:szCs w:val="21"/>
        </w:rPr>
      </w:pPr>
      <w:r>
        <w:rPr>
          <w:rFonts w:ascii="微软雅黑" w:eastAsia="微软雅黑" w:hAnsi="微软雅黑" w:cs="Arial" w:hint="eastAsia"/>
          <w:b/>
          <w:sz w:val="21"/>
          <w:szCs w:val="21"/>
        </w:rPr>
        <w:t>推荐人与</w:t>
      </w:r>
      <w:r w:rsidRPr="0085060F">
        <w:rPr>
          <w:rFonts w:ascii="微软雅黑" w:eastAsia="微软雅黑" w:hAnsi="微软雅黑" w:cs="Arial" w:hint="eastAsia"/>
          <w:b/>
          <w:sz w:val="21"/>
          <w:szCs w:val="21"/>
        </w:rPr>
        <w:t>申请人的关系：何时、何地及通过何种途径认识？</w:t>
      </w:r>
      <w:r w:rsidR="00435B07" w:rsidRPr="0085060F">
        <w:rPr>
          <w:rFonts w:ascii="微软雅黑" w:eastAsia="微软雅黑" w:hAnsi="微软雅黑" w:cs="Arial" w:hint="eastAsia"/>
          <w:b/>
          <w:sz w:val="21"/>
          <w:szCs w:val="21"/>
        </w:rPr>
        <w:t xml:space="preserve"> </w:t>
      </w:r>
      <w:r w:rsidR="00855DCD" w:rsidRPr="0085060F">
        <w:rPr>
          <w:rFonts w:ascii="微软雅黑" w:eastAsia="微软雅黑" w:hAnsi="微软雅黑" w:cs="Arial" w:hint="eastAsia"/>
          <w:b/>
          <w:color w:val="FF0000"/>
          <w:sz w:val="21"/>
          <w:szCs w:val="21"/>
        </w:rPr>
        <w:t>（请具体到年、月，不要只写类似“大二上学期、最后一学年”等模糊的表达。）</w:t>
      </w:r>
    </w:p>
    <w:p w14:paraId="293ECFCC" w14:textId="51F207BC" w:rsidR="009E10F9" w:rsidRPr="009E10F9" w:rsidRDefault="004D6EA2" w:rsidP="009E10F9">
      <w:pPr>
        <w:widowControl w:val="0"/>
        <w:tabs>
          <w:tab w:val="left" w:pos="360"/>
        </w:tabs>
        <w:ind w:left="360"/>
        <w:jc w:val="both"/>
        <w:rPr>
          <w:rFonts w:ascii="微软雅黑" w:eastAsia="微软雅黑" w:hAnsi="微软雅黑" w:cs="Arial" w:hint="eastAsia"/>
          <w:sz w:val="21"/>
          <w:szCs w:val="21"/>
        </w:rPr>
      </w:pPr>
      <w:r>
        <w:rPr>
          <w:rFonts w:ascii="微软雅黑" w:eastAsia="微软雅黑" w:hAnsi="微软雅黑" w:cs="Arial" w:hint="eastAsia"/>
          <w:color w:val="FF0000"/>
          <w:sz w:val="21"/>
          <w:szCs w:val="21"/>
        </w:rPr>
        <w:t>2023年9月22日，上海商学院教学课堂，物联网工程导论课的任课老师</w:t>
      </w:r>
    </w:p>
    <w:p w14:paraId="17FF7D14" w14:textId="77777777" w:rsidR="002D46F6" w:rsidRPr="002D46F6" w:rsidRDefault="00435B07" w:rsidP="002D46F6">
      <w:pPr>
        <w:widowControl w:val="0"/>
        <w:numPr>
          <w:ilvl w:val="0"/>
          <w:numId w:val="2"/>
        </w:numPr>
        <w:jc w:val="both"/>
        <w:rPr>
          <w:rFonts w:ascii="微软雅黑" w:eastAsia="微软雅黑" w:hAnsi="微软雅黑" w:cs="Arial"/>
          <w:sz w:val="21"/>
          <w:szCs w:val="21"/>
        </w:rPr>
      </w:pPr>
      <w:r w:rsidRPr="0085060F">
        <w:rPr>
          <w:rFonts w:ascii="微软雅黑" w:eastAsia="微软雅黑" w:hAnsi="微软雅黑" w:cs="Arial" w:hint="eastAsia"/>
          <w:b/>
          <w:sz w:val="21"/>
          <w:szCs w:val="21"/>
        </w:rPr>
        <w:t>如</w:t>
      </w:r>
      <w:r w:rsidR="001B7BA5">
        <w:rPr>
          <w:rFonts w:ascii="微软雅黑" w:eastAsia="微软雅黑" w:hAnsi="微软雅黑" w:cs="Arial" w:hint="eastAsia"/>
          <w:b/>
          <w:sz w:val="21"/>
          <w:szCs w:val="21"/>
        </w:rPr>
        <w:t>果</w:t>
      </w:r>
      <w:r w:rsidRPr="0085060F">
        <w:rPr>
          <w:rFonts w:ascii="微软雅黑" w:eastAsia="微软雅黑" w:hAnsi="微软雅黑" w:cs="Arial" w:hint="eastAsia"/>
          <w:b/>
          <w:sz w:val="21"/>
          <w:szCs w:val="21"/>
        </w:rPr>
        <w:t>是授课老师，请提供课程的中英文名（务必与成绩单上该课程的中英文全称一致）</w:t>
      </w:r>
      <w:r w:rsidR="00143277" w:rsidRPr="0085060F">
        <w:rPr>
          <w:rFonts w:ascii="微软雅黑" w:eastAsia="微软雅黑" w:hAnsi="微软雅黑" w:cs="Arial" w:hint="eastAsia"/>
          <w:b/>
          <w:sz w:val="21"/>
          <w:szCs w:val="21"/>
        </w:rPr>
        <w:t>、</w:t>
      </w:r>
      <w:r w:rsidR="00143277" w:rsidRPr="0085060F">
        <w:rPr>
          <w:rFonts w:ascii="微软雅黑" w:eastAsia="微软雅黑" w:hAnsi="微软雅黑" w:cs="Arial"/>
          <w:b/>
          <w:sz w:val="21"/>
          <w:szCs w:val="21"/>
        </w:rPr>
        <w:t>上课时间区间（</w:t>
      </w:r>
      <w:r w:rsidR="00143277" w:rsidRPr="0085060F">
        <w:rPr>
          <w:rFonts w:ascii="微软雅黑" w:eastAsia="微软雅黑" w:hAnsi="微软雅黑" w:cs="Arial" w:hint="eastAsia"/>
          <w:b/>
          <w:sz w:val="21"/>
          <w:szCs w:val="21"/>
        </w:rPr>
        <w:t>年月</w:t>
      </w:r>
      <w:r w:rsidR="00143277" w:rsidRPr="0085060F">
        <w:rPr>
          <w:rFonts w:ascii="微软雅黑" w:eastAsia="微软雅黑" w:hAnsi="微软雅黑" w:cs="Arial"/>
          <w:b/>
          <w:sz w:val="21"/>
          <w:szCs w:val="21"/>
        </w:rPr>
        <w:t>）</w:t>
      </w:r>
      <w:r w:rsidR="00143277" w:rsidRPr="0085060F">
        <w:rPr>
          <w:rFonts w:ascii="微软雅黑" w:eastAsia="微软雅黑" w:hAnsi="微软雅黑" w:cs="Arial" w:hint="eastAsia"/>
          <w:b/>
          <w:sz w:val="21"/>
          <w:szCs w:val="21"/>
        </w:rPr>
        <w:t>，</w:t>
      </w:r>
      <w:r w:rsidR="00143277" w:rsidRPr="0085060F">
        <w:rPr>
          <w:rFonts w:ascii="微软雅黑" w:eastAsia="微软雅黑" w:hAnsi="微软雅黑" w:cs="Arial"/>
          <w:b/>
          <w:sz w:val="21"/>
          <w:szCs w:val="21"/>
        </w:rPr>
        <w:t>该课程设计内容与要求，课程考试结果，课堂表现（</w:t>
      </w:r>
      <w:r w:rsidR="00143277" w:rsidRPr="0085060F">
        <w:rPr>
          <w:rFonts w:ascii="微软雅黑" w:eastAsia="微软雅黑" w:hAnsi="微软雅黑" w:cs="Arial" w:hint="eastAsia"/>
          <w:b/>
          <w:sz w:val="21"/>
          <w:szCs w:val="21"/>
        </w:rPr>
        <w:t>是否参与</w:t>
      </w:r>
      <w:r w:rsidR="00143277" w:rsidRPr="0085060F">
        <w:rPr>
          <w:rFonts w:ascii="微软雅黑" w:eastAsia="微软雅黑" w:hAnsi="微软雅黑" w:cs="Arial"/>
          <w:b/>
          <w:sz w:val="21"/>
          <w:szCs w:val="21"/>
        </w:rPr>
        <w:t>project</w:t>
      </w:r>
      <w:r w:rsidR="00143277" w:rsidRPr="0085060F">
        <w:rPr>
          <w:rFonts w:ascii="微软雅黑" w:eastAsia="微软雅黑" w:hAnsi="微软雅黑" w:cs="Arial" w:hint="eastAsia"/>
          <w:b/>
          <w:sz w:val="21"/>
          <w:szCs w:val="21"/>
        </w:rPr>
        <w:t>/</w:t>
      </w:r>
      <w:r w:rsidR="00143277" w:rsidRPr="0085060F">
        <w:rPr>
          <w:rFonts w:ascii="微软雅黑" w:eastAsia="微软雅黑" w:hAnsi="微软雅黑" w:cs="Arial"/>
          <w:b/>
          <w:sz w:val="21"/>
          <w:szCs w:val="21"/>
        </w:rPr>
        <w:t>presentation</w:t>
      </w:r>
      <w:r w:rsidR="00143277" w:rsidRPr="0085060F">
        <w:rPr>
          <w:rFonts w:ascii="微软雅黑" w:eastAsia="微软雅黑" w:hAnsi="微软雅黑" w:cs="Arial" w:hint="eastAsia"/>
          <w:b/>
          <w:sz w:val="21"/>
          <w:szCs w:val="21"/>
        </w:rPr>
        <w:t>等</w:t>
      </w:r>
      <w:r w:rsidR="00143277" w:rsidRPr="0085060F">
        <w:rPr>
          <w:rFonts w:ascii="微软雅黑" w:eastAsia="微软雅黑" w:hAnsi="微软雅黑" w:cs="Arial"/>
          <w:b/>
          <w:sz w:val="21"/>
          <w:szCs w:val="21"/>
        </w:rPr>
        <w:t>，如有，</w:t>
      </w:r>
      <w:r w:rsidR="00143277" w:rsidRPr="0085060F">
        <w:rPr>
          <w:rFonts w:ascii="微软雅黑" w:eastAsia="微软雅黑" w:hAnsi="微软雅黑" w:cs="Arial"/>
          <w:b/>
          <w:sz w:val="21"/>
          <w:szCs w:val="21"/>
        </w:rPr>
        <w:lastRenderedPageBreak/>
        <w:t>请详细描述）</w:t>
      </w:r>
      <w:r w:rsidR="00143277" w:rsidRPr="0085060F">
        <w:rPr>
          <w:rFonts w:ascii="微软雅黑" w:eastAsia="微软雅黑" w:hAnsi="微软雅黑" w:cs="Arial" w:hint="eastAsia"/>
          <w:b/>
          <w:sz w:val="21"/>
          <w:szCs w:val="21"/>
        </w:rPr>
        <w:t>； 如果</w:t>
      </w:r>
      <w:r w:rsidR="00143277" w:rsidRPr="0085060F">
        <w:rPr>
          <w:rFonts w:ascii="微软雅黑" w:eastAsia="微软雅黑" w:hAnsi="微软雅黑" w:cs="Arial"/>
          <w:b/>
          <w:sz w:val="21"/>
          <w:szCs w:val="21"/>
        </w:rPr>
        <w:t>是毕业论文/</w:t>
      </w:r>
      <w:r w:rsidR="00143277" w:rsidRPr="0085060F">
        <w:rPr>
          <w:rFonts w:ascii="微软雅黑" w:eastAsia="微软雅黑" w:hAnsi="微软雅黑" w:cs="Arial" w:hint="eastAsia"/>
          <w:b/>
          <w:sz w:val="21"/>
          <w:szCs w:val="21"/>
        </w:rPr>
        <w:t>毕业</w:t>
      </w:r>
      <w:r w:rsidR="00143277" w:rsidRPr="0085060F">
        <w:rPr>
          <w:rFonts w:ascii="微软雅黑" w:eastAsia="微软雅黑" w:hAnsi="微软雅黑" w:cs="Arial"/>
          <w:b/>
          <w:sz w:val="21"/>
          <w:szCs w:val="21"/>
        </w:rPr>
        <w:t>设计或其他项目比赛</w:t>
      </w:r>
      <w:r w:rsidR="00143277" w:rsidRPr="0085060F">
        <w:rPr>
          <w:rFonts w:ascii="微软雅黑" w:eastAsia="微软雅黑" w:hAnsi="微软雅黑" w:cs="Arial" w:hint="eastAsia"/>
          <w:b/>
          <w:sz w:val="21"/>
          <w:szCs w:val="21"/>
        </w:rPr>
        <w:t>的</w:t>
      </w:r>
      <w:r w:rsidR="00143277" w:rsidRPr="0085060F">
        <w:rPr>
          <w:rFonts w:ascii="微软雅黑" w:eastAsia="微软雅黑" w:hAnsi="微软雅黑" w:cs="Arial"/>
          <w:b/>
          <w:sz w:val="21"/>
          <w:szCs w:val="21"/>
        </w:rPr>
        <w:t>导师，请提供论文</w:t>
      </w:r>
      <w:r w:rsidR="00143277" w:rsidRPr="0085060F">
        <w:rPr>
          <w:rFonts w:ascii="微软雅黑" w:eastAsia="微软雅黑" w:hAnsi="微软雅黑" w:cs="Arial" w:hint="eastAsia"/>
          <w:b/>
          <w:sz w:val="21"/>
          <w:szCs w:val="21"/>
        </w:rPr>
        <w:t>/比赛</w:t>
      </w:r>
      <w:r w:rsidR="00143277" w:rsidRPr="0085060F">
        <w:rPr>
          <w:rFonts w:ascii="微软雅黑" w:eastAsia="微软雅黑" w:hAnsi="微软雅黑" w:cs="Arial"/>
          <w:b/>
          <w:sz w:val="21"/>
          <w:szCs w:val="21"/>
        </w:rPr>
        <w:t>/</w:t>
      </w:r>
      <w:r w:rsidR="00143277" w:rsidRPr="0085060F">
        <w:rPr>
          <w:rFonts w:ascii="微软雅黑" w:eastAsia="微软雅黑" w:hAnsi="微软雅黑" w:cs="Arial" w:hint="eastAsia"/>
          <w:b/>
          <w:sz w:val="21"/>
          <w:szCs w:val="21"/>
        </w:rPr>
        <w:t>项目</w:t>
      </w:r>
      <w:r w:rsidR="00143277" w:rsidRPr="0085060F">
        <w:rPr>
          <w:rFonts w:ascii="微软雅黑" w:eastAsia="微软雅黑" w:hAnsi="微软雅黑" w:cs="Arial"/>
          <w:b/>
          <w:sz w:val="21"/>
          <w:szCs w:val="21"/>
        </w:rPr>
        <w:t>的完整</w:t>
      </w:r>
      <w:r w:rsidR="00143277" w:rsidRPr="0085060F">
        <w:rPr>
          <w:rFonts w:ascii="微软雅黑" w:eastAsia="微软雅黑" w:hAnsi="微软雅黑" w:cs="Arial" w:hint="eastAsia"/>
          <w:b/>
          <w:sz w:val="21"/>
          <w:szCs w:val="21"/>
        </w:rPr>
        <w:t>中英文</w:t>
      </w:r>
      <w:r w:rsidR="00143277" w:rsidRPr="0085060F">
        <w:rPr>
          <w:rFonts w:ascii="微软雅黑" w:eastAsia="微软雅黑" w:hAnsi="微软雅黑" w:cs="Arial"/>
          <w:b/>
          <w:sz w:val="21"/>
          <w:szCs w:val="21"/>
        </w:rPr>
        <w:t>名称</w:t>
      </w:r>
    </w:p>
    <w:p w14:paraId="764BC24C" w14:textId="33DC09D4" w:rsidR="002D46F6" w:rsidRDefault="002D46F6" w:rsidP="002D46F6">
      <w:pPr>
        <w:widowControl w:val="0"/>
        <w:ind w:left="360"/>
        <w:jc w:val="both"/>
        <w:rPr>
          <w:rFonts w:ascii="微软雅黑" w:eastAsia="微软雅黑" w:hAnsi="微软雅黑" w:cs="Arial"/>
          <w:sz w:val="21"/>
          <w:szCs w:val="21"/>
        </w:rPr>
      </w:pPr>
      <w:r w:rsidRPr="002D46F6">
        <w:rPr>
          <w:rFonts w:ascii="微软雅黑" w:eastAsia="微软雅黑" w:hAnsi="微软雅黑" w:cs="Arial"/>
          <w:b/>
          <w:bCs/>
          <w:sz w:val="21"/>
          <w:szCs w:val="21"/>
        </w:rPr>
        <w:t>《物联网工程导论》</w:t>
      </w:r>
      <w:r w:rsidRPr="002D46F6">
        <w:rPr>
          <w:rFonts w:ascii="微软雅黑" w:eastAsia="微软雅黑" w:hAnsi="微软雅黑" w:cs="Arial"/>
          <w:sz w:val="21"/>
          <w:szCs w:val="21"/>
        </w:rPr>
        <w:t xml:space="preserve"> </w:t>
      </w:r>
    </w:p>
    <w:p w14:paraId="551D864F" w14:textId="4B7583BD" w:rsidR="002D46F6" w:rsidRPr="002D46F6" w:rsidRDefault="002D46F6" w:rsidP="002D46F6">
      <w:pPr>
        <w:widowControl w:val="0"/>
        <w:tabs>
          <w:tab w:val="left" w:pos="360"/>
        </w:tabs>
        <w:ind w:left="360"/>
        <w:jc w:val="both"/>
        <w:rPr>
          <w:rFonts w:ascii="微软雅黑" w:eastAsia="微软雅黑" w:hAnsi="微软雅黑" w:cs="Arial"/>
          <w:sz w:val="21"/>
          <w:szCs w:val="21"/>
        </w:rPr>
      </w:pPr>
      <w:r w:rsidRPr="002D46F6">
        <w:rPr>
          <w:rFonts w:ascii="微软雅黑" w:eastAsia="微软雅黑" w:hAnsi="微软雅黑" w:cs="Arial"/>
          <w:sz w:val="21"/>
          <w:szCs w:val="21"/>
        </w:rPr>
        <w:t>授课时间：</w:t>
      </w:r>
      <w:r>
        <w:rPr>
          <w:rFonts w:ascii="微软雅黑" w:eastAsia="微软雅黑" w:hAnsi="微软雅黑" w:cs="Arial" w:hint="eastAsia"/>
          <w:sz w:val="21"/>
          <w:szCs w:val="21"/>
        </w:rPr>
        <w:t>（2023-2024秋季）</w:t>
      </w:r>
    </w:p>
    <w:p w14:paraId="68B65E9C" w14:textId="77777777" w:rsidR="002D46F6" w:rsidRPr="002D46F6" w:rsidRDefault="002D46F6" w:rsidP="002D46F6">
      <w:pPr>
        <w:widowControl w:val="0"/>
        <w:numPr>
          <w:ilvl w:val="0"/>
          <w:numId w:val="4"/>
        </w:numPr>
        <w:tabs>
          <w:tab w:val="left" w:pos="360"/>
        </w:tabs>
        <w:jc w:val="both"/>
        <w:rPr>
          <w:rFonts w:ascii="微软雅黑" w:eastAsia="微软雅黑" w:hAnsi="微软雅黑" w:cs="Arial"/>
          <w:sz w:val="21"/>
          <w:szCs w:val="21"/>
        </w:rPr>
      </w:pPr>
      <w:r w:rsidRPr="002D46F6">
        <w:rPr>
          <w:rFonts w:ascii="微软雅黑" w:eastAsia="微软雅黑" w:hAnsi="微软雅黑" w:cs="Arial"/>
          <w:sz w:val="21"/>
          <w:szCs w:val="21"/>
        </w:rPr>
        <w:t>考核方式及成绩：考查课，</w:t>
      </w:r>
      <w:r w:rsidRPr="002D46F6">
        <w:rPr>
          <w:rFonts w:ascii="微软雅黑" w:eastAsia="微软雅黑" w:hAnsi="微软雅黑" w:cs="Arial"/>
          <w:b/>
          <w:bCs/>
          <w:sz w:val="21"/>
          <w:szCs w:val="21"/>
        </w:rPr>
        <w:t>80分</w:t>
      </w:r>
      <w:r w:rsidRPr="002D46F6">
        <w:rPr>
          <w:rFonts w:ascii="微软雅黑" w:eastAsia="微软雅黑" w:hAnsi="微软雅黑" w:cs="Arial"/>
          <w:sz w:val="21"/>
          <w:szCs w:val="21"/>
        </w:rPr>
        <w:t xml:space="preserve">。 </w:t>
      </w:r>
    </w:p>
    <w:p w14:paraId="7150C54B" w14:textId="77777777" w:rsidR="002D46F6" w:rsidRPr="002D46F6" w:rsidRDefault="002D46F6" w:rsidP="002D46F6">
      <w:pPr>
        <w:widowControl w:val="0"/>
        <w:tabs>
          <w:tab w:val="left" w:pos="360"/>
        </w:tabs>
        <w:ind w:left="360"/>
        <w:jc w:val="both"/>
        <w:rPr>
          <w:rFonts w:ascii="微软雅黑" w:eastAsia="微软雅黑" w:hAnsi="微软雅黑" w:cs="Arial" w:hint="eastAsia"/>
          <w:sz w:val="21"/>
          <w:szCs w:val="21"/>
        </w:rPr>
      </w:pPr>
      <w:r w:rsidRPr="002D46F6">
        <w:rPr>
          <w:rFonts w:ascii="微软雅黑" w:eastAsia="微软雅黑" w:hAnsi="微软雅黑" w:cs="Arial" w:hint="eastAsia"/>
          <w:sz w:val="21"/>
          <w:szCs w:val="21"/>
        </w:rPr>
        <w:t>该课程主要介绍物联网系统的基本概念、技术架构及典型应用场景，帮助学生理解由感知设备、通信网络、数据处理平台和具体应用组成的完整系统链路。</w:t>
      </w:r>
    </w:p>
    <w:p w14:paraId="2374620D" w14:textId="77777777" w:rsidR="002D46F6" w:rsidRDefault="002D46F6" w:rsidP="002D46F6">
      <w:pPr>
        <w:widowControl w:val="0"/>
        <w:tabs>
          <w:tab w:val="left" w:pos="360"/>
        </w:tabs>
        <w:ind w:left="360"/>
        <w:jc w:val="both"/>
        <w:rPr>
          <w:rFonts w:ascii="微软雅黑" w:eastAsia="微软雅黑" w:hAnsi="微软雅黑" w:cs="Arial"/>
          <w:sz w:val="21"/>
          <w:szCs w:val="21"/>
        </w:rPr>
      </w:pPr>
      <w:r w:rsidRPr="002D46F6">
        <w:rPr>
          <w:rFonts w:ascii="微软雅黑" w:eastAsia="微软雅黑" w:hAnsi="微软雅黑" w:cs="Arial" w:hint="eastAsia"/>
          <w:sz w:val="21"/>
          <w:szCs w:val="21"/>
        </w:rPr>
        <w:t>课程期间，李衍朋参与完成了题为**《智能小区高空抛物检测系统》**的小组课程设计，并负责项目的Presentation准备与课堂展示。该项目围绕社区高空抛物这一公共安全问题，提出利用高清摄像头、计算机视觉、运动目标识别、轨迹预测、预警提示与数据存储等模块构建智能化检测方案。除展示任务外，他也参与了项目报告及方案梳理，包括系统功能需求、技术方案、风险评估、实施步骤和预期应用价值等内容的讨论与整理。</w:t>
      </w:r>
    </w:p>
    <w:p w14:paraId="182839A8" w14:textId="781D9F47" w:rsidR="002D46F6" w:rsidRDefault="002D46F6" w:rsidP="002D46F6">
      <w:pPr>
        <w:widowControl w:val="0"/>
        <w:tabs>
          <w:tab w:val="left" w:pos="360"/>
        </w:tabs>
        <w:ind w:left="360"/>
        <w:jc w:val="both"/>
        <w:rPr>
          <w:rFonts w:ascii="微软雅黑" w:eastAsia="微软雅黑" w:hAnsi="微软雅黑" w:cs="Arial"/>
          <w:b/>
          <w:bCs/>
          <w:sz w:val="21"/>
          <w:szCs w:val="21"/>
        </w:rPr>
      </w:pPr>
      <w:r w:rsidRPr="002D46F6">
        <w:rPr>
          <w:rFonts w:ascii="微软雅黑" w:eastAsia="微软雅黑" w:hAnsi="微软雅黑" w:cs="Arial"/>
          <w:b/>
          <w:bCs/>
          <w:sz w:val="21"/>
          <w:szCs w:val="21"/>
        </w:rPr>
        <w:t>《AIGC与职位场景应用》</w:t>
      </w:r>
    </w:p>
    <w:p w14:paraId="4FD115AB" w14:textId="42FDA824" w:rsidR="002D46F6" w:rsidRPr="002D46F6" w:rsidRDefault="002D46F6" w:rsidP="002D46F6">
      <w:pPr>
        <w:widowControl w:val="0"/>
        <w:tabs>
          <w:tab w:val="left" w:pos="360"/>
        </w:tabs>
        <w:ind w:left="360"/>
        <w:jc w:val="both"/>
        <w:rPr>
          <w:rFonts w:ascii="微软雅黑" w:eastAsia="微软雅黑" w:hAnsi="微软雅黑" w:cs="Arial"/>
          <w:sz w:val="21"/>
          <w:szCs w:val="21"/>
        </w:rPr>
      </w:pPr>
      <w:r w:rsidRPr="002D46F6">
        <w:rPr>
          <w:rFonts w:ascii="微软雅黑" w:eastAsia="微软雅黑" w:hAnsi="微软雅黑" w:cs="Arial"/>
          <w:sz w:val="21"/>
          <w:szCs w:val="21"/>
        </w:rPr>
        <w:t>授课时间：</w:t>
      </w:r>
      <w:r>
        <w:rPr>
          <w:rFonts w:ascii="微软雅黑" w:eastAsia="微软雅黑" w:hAnsi="微软雅黑" w:cs="Arial" w:hint="eastAsia"/>
          <w:sz w:val="21"/>
          <w:szCs w:val="21"/>
        </w:rPr>
        <w:t>（2025-2026秋季）</w:t>
      </w:r>
    </w:p>
    <w:p w14:paraId="233923E1" w14:textId="77777777" w:rsidR="002D46F6" w:rsidRPr="002D46F6" w:rsidRDefault="002D46F6" w:rsidP="002D46F6">
      <w:pPr>
        <w:widowControl w:val="0"/>
        <w:numPr>
          <w:ilvl w:val="0"/>
          <w:numId w:val="5"/>
        </w:numPr>
        <w:tabs>
          <w:tab w:val="left" w:pos="360"/>
        </w:tabs>
        <w:jc w:val="both"/>
        <w:rPr>
          <w:rFonts w:ascii="微软雅黑" w:eastAsia="微软雅黑" w:hAnsi="微软雅黑" w:cs="Arial"/>
          <w:sz w:val="21"/>
          <w:szCs w:val="21"/>
        </w:rPr>
      </w:pPr>
      <w:r w:rsidRPr="002D46F6">
        <w:rPr>
          <w:rFonts w:ascii="微软雅黑" w:eastAsia="微软雅黑" w:hAnsi="微软雅黑" w:cs="Arial"/>
          <w:sz w:val="21"/>
          <w:szCs w:val="21"/>
        </w:rPr>
        <w:t>考核方式及成绩：考查课，</w:t>
      </w:r>
      <w:r w:rsidRPr="002D46F6">
        <w:rPr>
          <w:rFonts w:ascii="微软雅黑" w:eastAsia="微软雅黑" w:hAnsi="微软雅黑" w:cs="Arial"/>
          <w:b/>
          <w:bCs/>
          <w:sz w:val="21"/>
          <w:szCs w:val="21"/>
        </w:rPr>
        <w:t>97分</w:t>
      </w:r>
      <w:r w:rsidRPr="002D46F6">
        <w:rPr>
          <w:rFonts w:ascii="微软雅黑" w:eastAsia="微软雅黑" w:hAnsi="微软雅黑" w:cs="Arial"/>
          <w:sz w:val="21"/>
          <w:szCs w:val="21"/>
        </w:rPr>
        <w:t xml:space="preserve">。 </w:t>
      </w:r>
    </w:p>
    <w:p w14:paraId="622231A6" w14:textId="77777777" w:rsidR="002D46F6" w:rsidRPr="002D46F6" w:rsidRDefault="002D46F6" w:rsidP="002D46F6">
      <w:pPr>
        <w:widowControl w:val="0"/>
        <w:numPr>
          <w:ilvl w:val="0"/>
          <w:numId w:val="5"/>
        </w:numPr>
        <w:tabs>
          <w:tab w:val="left" w:pos="360"/>
        </w:tabs>
        <w:jc w:val="both"/>
        <w:rPr>
          <w:rFonts w:ascii="微软雅黑" w:eastAsia="微软雅黑" w:hAnsi="微软雅黑" w:cs="Arial"/>
          <w:sz w:val="21"/>
          <w:szCs w:val="21"/>
        </w:rPr>
      </w:pPr>
      <w:r w:rsidRPr="002D46F6">
        <w:rPr>
          <w:rFonts w:ascii="微软雅黑" w:eastAsia="微软雅黑" w:hAnsi="微软雅黑" w:cs="Arial"/>
          <w:sz w:val="21"/>
          <w:szCs w:val="21"/>
        </w:rPr>
        <w:t xml:space="preserve">课程内容：课程围绕生成式人工智能的基本原理、提示词设计、上下文组织、知识检索与任务自动化等主题展开，并强调AIGC工具在数据分析、文档生成、信息整合及具体职业场景中的应用。课程要求学生不只停留在工具调用层面，而要结合具体任务设计合理的输入、验证输出结果，并评估AI应用的可靠性与局限性。 </w:t>
      </w:r>
    </w:p>
    <w:p w14:paraId="54D78F03" w14:textId="0517635A" w:rsidR="002D46F6" w:rsidRPr="002D46F6" w:rsidRDefault="002D46F6" w:rsidP="002D46F6">
      <w:pPr>
        <w:widowControl w:val="0"/>
        <w:numPr>
          <w:ilvl w:val="0"/>
          <w:numId w:val="5"/>
        </w:numPr>
        <w:tabs>
          <w:tab w:val="left" w:pos="360"/>
        </w:tabs>
        <w:jc w:val="both"/>
        <w:rPr>
          <w:rFonts w:ascii="微软雅黑" w:eastAsia="微软雅黑" w:hAnsi="微软雅黑" w:cs="Arial"/>
          <w:sz w:val="21"/>
          <w:szCs w:val="21"/>
        </w:rPr>
      </w:pPr>
      <w:r w:rsidRPr="002D46F6">
        <w:rPr>
          <w:rFonts w:ascii="微软雅黑" w:eastAsia="微软雅黑" w:hAnsi="微软雅黑" w:cs="Arial"/>
          <w:sz w:val="21"/>
          <w:szCs w:val="21"/>
        </w:rPr>
        <w:t>课堂表现：李衍朋在该课程中表现突出。在该课程中，李衍朋独立完成了一个</w:t>
      </w:r>
      <w:r w:rsidRPr="002D46F6">
        <w:rPr>
          <w:rFonts w:ascii="微软雅黑" w:eastAsia="微软雅黑" w:hAnsi="微软雅黑" w:cs="Arial"/>
          <w:b/>
          <w:bCs/>
          <w:sz w:val="21"/>
          <w:szCs w:val="21"/>
        </w:rPr>
        <w:t>基于大模型API调用的对话助手网页</w:t>
      </w:r>
      <w:r w:rsidRPr="002D46F6">
        <w:rPr>
          <w:rFonts w:ascii="微软雅黑" w:eastAsia="微软雅黑" w:hAnsi="微软雅黑" w:cs="Arial"/>
          <w:sz w:val="21"/>
          <w:szCs w:val="21"/>
        </w:rPr>
        <w:t>。他完成了网页端的基础搭建，并实现用户输入、API调用和模型回复展示等核心交互流程。他能够将AIGC应用与自身物联网工程背景结合，关注模型输出能否真正服务于实际工程流程，而</w:t>
      </w:r>
      <w:r w:rsidRPr="002D46F6">
        <w:rPr>
          <w:rFonts w:ascii="微软雅黑" w:eastAsia="微软雅黑" w:hAnsi="微软雅黑" w:cs="Arial"/>
          <w:sz w:val="21"/>
          <w:szCs w:val="21"/>
        </w:rPr>
        <w:lastRenderedPageBreak/>
        <w:t>非仅追求生成结果的表面完整性。在相关学习和任务中，他特别重视提示词结构、上下文信息质量以及输出内容的核验，体现出较强的工程意识和批判性思维。最终取得97分，也反映了他对课程知识的掌握程度和较好的实践迁移能力。</w:t>
      </w:r>
    </w:p>
    <w:p w14:paraId="448EA3BC" w14:textId="77777777" w:rsidR="0085060F" w:rsidRPr="0085060F" w:rsidRDefault="0085060F" w:rsidP="0085060F">
      <w:pPr>
        <w:widowControl w:val="0"/>
        <w:tabs>
          <w:tab w:val="left" w:pos="360"/>
        </w:tabs>
        <w:ind w:left="360"/>
        <w:jc w:val="both"/>
        <w:rPr>
          <w:rFonts w:ascii="微软雅黑" w:eastAsia="微软雅黑" w:hAnsi="微软雅黑" w:cs="Arial" w:hint="eastAsia"/>
          <w:sz w:val="21"/>
          <w:szCs w:val="21"/>
        </w:rPr>
      </w:pPr>
    </w:p>
    <w:p w14:paraId="7A16C02E" w14:textId="1F219601" w:rsidR="0085060F" w:rsidRPr="00C71932" w:rsidRDefault="0085060F" w:rsidP="0085060F">
      <w:pPr>
        <w:pStyle w:val="ab"/>
        <w:numPr>
          <w:ilvl w:val="0"/>
          <w:numId w:val="2"/>
        </w:numPr>
        <w:ind w:firstLineChars="0"/>
        <w:rPr>
          <w:rFonts w:ascii="微软雅黑" w:eastAsia="微软雅黑" w:hAnsi="微软雅黑" w:cs="Arial" w:hint="eastAsia"/>
          <w:b/>
          <w:kern w:val="0"/>
          <w:szCs w:val="21"/>
        </w:rPr>
      </w:pPr>
      <w:r w:rsidRPr="00516C51">
        <w:rPr>
          <w:rFonts w:ascii="微软雅黑" w:eastAsia="微软雅黑" w:hAnsi="微软雅黑" w:cs="Arial" w:hint="eastAsia"/>
          <w:b/>
          <w:kern w:val="0"/>
          <w:szCs w:val="21"/>
        </w:rPr>
        <w:t>推荐人对申请人有什么印象？请通过具体事例说明申请人如何给推荐人留下了深刻的印象，切忌空泛。</w:t>
      </w:r>
      <w:r w:rsidR="00893F65" w:rsidRPr="00516C51">
        <w:rPr>
          <w:rFonts w:ascii="微软雅黑" w:eastAsia="微软雅黑" w:hAnsi="微软雅黑" w:cs="Arial" w:hint="eastAsia"/>
          <w:kern w:val="0"/>
          <w:szCs w:val="21"/>
        </w:rPr>
        <w:t>（</w:t>
      </w:r>
      <w:r w:rsidRPr="00516C51">
        <w:rPr>
          <w:rFonts w:ascii="微软雅黑" w:eastAsia="微软雅黑" w:hAnsi="微软雅黑" w:cs="Arial" w:hint="eastAsia"/>
          <w:kern w:val="0"/>
          <w:szCs w:val="21"/>
        </w:rPr>
        <w:t>比如：在独立性、创新能力、克服困难和潜力等方面的特质。此问题可以结合第二点中的是否参与project or presentation 中展开。</w:t>
      </w:r>
      <w:r w:rsidR="00893F65" w:rsidRPr="00516C51">
        <w:rPr>
          <w:rFonts w:ascii="微软雅黑" w:eastAsia="微软雅黑" w:hAnsi="微软雅黑" w:cs="Arial" w:hint="eastAsia"/>
          <w:kern w:val="0"/>
          <w:szCs w:val="21"/>
        </w:rPr>
        <w:t>）</w:t>
      </w:r>
      <w:r w:rsidRPr="00516C51">
        <w:rPr>
          <w:rFonts w:ascii="微软雅黑" w:eastAsia="微软雅黑" w:hAnsi="微软雅黑" w:cs="Arial" w:hint="eastAsia"/>
          <w:b/>
          <w:color w:val="FF0000"/>
          <w:kern w:val="0"/>
          <w:sz w:val="20"/>
          <w:szCs w:val="21"/>
        </w:rPr>
        <w:t>注意：此项为重点，请提供详细的资料。另外，切忌假大空，一定要有具体事例支撑</w:t>
      </w:r>
    </w:p>
    <w:p w14:paraId="55100082" w14:textId="77777777" w:rsidR="002D46F6" w:rsidRPr="002D46F6" w:rsidRDefault="002D46F6" w:rsidP="002D46F6">
      <w:pPr>
        <w:rPr>
          <w:rFonts w:ascii="微软雅黑" w:eastAsia="微软雅黑" w:hAnsi="微软雅黑" w:cs="Arial" w:hint="eastAsia"/>
          <w:szCs w:val="21"/>
        </w:rPr>
      </w:pPr>
      <w:r w:rsidRPr="002D46F6">
        <w:rPr>
          <w:rFonts w:ascii="微软雅黑" w:eastAsia="微软雅黑" w:hAnsi="微软雅黑" w:cs="Arial" w:hint="eastAsia"/>
          <w:szCs w:val="21"/>
        </w:rPr>
        <w:t>在《物联网工程导论》的小组课程设计中，他参与了“智能小区高空抛物检测系统”的方案构思与展示。该项目并非局限于单一设备或软件功能，而是围绕现实社区安全场景，讨论了摄像头监测、物体识别、轨迹预测、报警提示、数据留存及与物业安防平台对接等多个环节。李衍朋负责项目Presentation，在准备和汇报过程中，需要梳理不同功能模块之间的关系，并向课堂说明系统的整体运行逻辑。这一经历体现出他能够从应用需求出发理解物联网系统，也具备将技术方案转化为清晰表达的能力。</w:t>
      </w:r>
    </w:p>
    <w:p w14:paraId="61F06121" w14:textId="77777777" w:rsidR="002D46F6" w:rsidRPr="002D46F6" w:rsidRDefault="002D46F6" w:rsidP="002D46F6">
      <w:pPr>
        <w:rPr>
          <w:rFonts w:ascii="微软雅黑" w:eastAsia="微软雅黑" w:hAnsi="微软雅黑" w:cs="Arial"/>
          <w:szCs w:val="21"/>
        </w:rPr>
      </w:pPr>
    </w:p>
    <w:p w14:paraId="7E559D93" w14:textId="77777777" w:rsidR="002D46F6" w:rsidRDefault="002D46F6" w:rsidP="002D46F6">
      <w:pPr>
        <w:rPr>
          <w:rFonts w:ascii="微软雅黑" w:eastAsia="微软雅黑" w:hAnsi="微软雅黑" w:cs="Arial"/>
          <w:szCs w:val="21"/>
        </w:rPr>
      </w:pPr>
      <w:r w:rsidRPr="002D46F6">
        <w:rPr>
          <w:rFonts w:ascii="微软雅黑" w:eastAsia="微软雅黑" w:hAnsi="微软雅黑" w:cs="Arial" w:hint="eastAsia"/>
          <w:szCs w:val="21"/>
        </w:rPr>
        <w:t>在《AIGC与职位场景应用》课程中，他则表现出较强的独立实践能力。他独立开发了一个对话助手网页，通过接入大模型API实现用户输入与模型回复之间的交互。这个项目虽然规模不大，但完整覆盖了从页面设计、接口调用到交互结果呈现的基本过程。相较于仅使用现成AI工具，他进一步尝试把模型能力嵌入实际网页应用中，说明他具备主动学习和动手实现的意识。</w:t>
      </w:r>
    </w:p>
    <w:p w14:paraId="6895369B" w14:textId="514C7C9E" w:rsidR="002D46F6" w:rsidRPr="002D46F6" w:rsidRDefault="002D46F6" w:rsidP="002D46F6">
      <w:pPr>
        <w:rPr>
          <w:rFonts w:ascii="微软雅黑" w:eastAsia="微软雅黑" w:hAnsi="微软雅黑" w:cs="Arial"/>
          <w:szCs w:val="21"/>
        </w:rPr>
      </w:pPr>
      <w:r w:rsidRPr="002D46F6">
        <w:rPr>
          <w:rFonts w:ascii="微软雅黑" w:eastAsia="微软雅黑" w:hAnsi="微软雅黑" w:cs="Arial" w:hint="eastAsia"/>
          <w:szCs w:val="21"/>
        </w:rPr>
        <w:t>除课堂教学外，李衍朋曾以学生助理的形式协助我完成部分课程建设和教学科研支持性工作，主要包括课程申报材料的资料整理与文本协助、研究报告相关资料的搜集和初步整理，以及围绕课程知识点协助进行试题拟定、题目校对和格式检查等。</w:t>
      </w:r>
    </w:p>
    <w:p w14:paraId="797FB838" w14:textId="77777777" w:rsidR="002D46F6" w:rsidRDefault="002D46F6" w:rsidP="002D46F6">
      <w:pPr>
        <w:rPr>
          <w:rFonts w:ascii="微软雅黑" w:eastAsia="微软雅黑" w:hAnsi="微软雅黑" w:cs="Arial"/>
          <w:szCs w:val="21"/>
        </w:rPr>
      </w:pPr>
      <w:r w:rsidRPr="002D46F6">
        <w:rPr>
          <w:rFonts w:ascii="微软雅黑" w:eastAsia="微软雅黑" w:hAnsi="微软雅黑" w:cs="Arial" w:hint="eastAsia"/>
          <w:szCs w:val="21"/>
        </w:rPr>
        <w:lastRenderedPageBreak/>
        <w:t>这些工作看似较为基础，但往往需要较强的耐心、责任意识和规范意识。例如，在整理材料时，需要核对不同文本中信息、格式和表述的一致性；在试题相关工作中，则需要注意题目是否符合课程重点、表述是否清晰、难度是否适当。他能够按照任务要求推进工作，在收到修改意见后及时调整和完善，也能保持与教师的有效沟通。</w:t>
      </w:r>
    </w:p>
    <w:p w14:paraId="288499AD" w14:textId="274AFFC6" w:rsidR="00C71932" w:rsidRPr="00C71932" w:rsidRDefault="002D46F6" w:rsidP="00C71932">
      <w:pPr>
        <w:rPr>
          <w:rFonts w:ascii="微软雅黑" w:eastAsia="微软雅黑" w:hAnsi="微软雅黑" w:cs="Arial" w:hint="eastAsia"/>
          <w:szCs w:val="21"/>
        </w:rPr>
      </w:pPr>
      <w:r w:rsidRPr="002D46F6">
        <w:rPr>
          <w:rFonts w:ascii="微软雅黑" w:eastAsia="微软雅黑" w:hAnsi="微软雅黑" w:cs="Arial" w:hint="eastAsia"/>
          <w:szCs w:val="21"/>
        </w:rPr>
        <w:t>通过这些持续性的合作，我认为他并非只是在完成被动安排的任务，而是能够在实际协助过程中逐渐理解课程建设、材料规范和教学组织的基本要求。这种踏实、细致且愿意承担基础性工作的态度，对其未来参与研究生阶段的项目协作、技术文档整理和研究支持工作具有积极意义。</w:t>
      </w:r>
    </w:p>
    <w:p w14:paraId="19578C90" w14:textId="66DE9694" w:rsidR="00A22EB5" w:rsidRPr="00F226D8" w:rsidRDefault="00435B07" w:rsidP="00F13187">
      <w:pPr>
        <w:widowControl w:val="0"/>
        <w:numPr>
          <w:ilvl w:val="0"/>
          <w:numId w:val="2"/>
        </w:numPr>
        <w:jc w:val="both"/>
        <w:rPr>
          <w:rFonts w:ascii="微软雅黑" w:eastAsia="微软雅黑" w:hAnsi="微软雅黑" w:cs="Arial" w:hint="eastAsia"/>
          <w:b/>
          <w:sz w:val="21"/>
          <w:szCs w:val="21"/>
        </w:rPr>
      </w:pPr>
      <w:r w:rsidRPr="00F226D8">
        <w:rPr>
          <w:rFonts w:ascii="微软雅黑" w:eastAsia="微软雅黑" w:hAnsi="微软雅黑" w:cs="Arial" w:hint="eastAsia"/>
          <w:b/>
          <w:sz w:val="21"/>
          <w:szCs w:val="21"/>
        </w:rPr>
        <w:t>您认为申请人是否适合他/她现在所申请的专业？在这方面您觉得他/她的主要优势和劣势有哪些？</w:t>
      </w:r>
      <w:r w:rsidR="00F13187">
        <w:rPr>
          <w:rFonts w:ascii="微软雅黑" w:eastAsia="微软雅黑" w:hAnsi="微软雅黑" w:cs="Arial" w:hint="eastAsia"/>
          <w:sz w:val="21"/>
          <w:szCs w:val="21"/>
        </w:rPr>
        <w:t>（</w:t>
      </w:r>
      <w:r w:rsidR="00F13187" w:rsidRPr="00F13187">
        <w:rPr>
          <w:rFonts w:ascii="微软雅黑" w:eastAsia="微软雅黑" w:hAnsi="微软雅黑" w:cs="Arial" w:hint="eastAsia"/>
          <w:sz w:val="21"/>
          <w:szCs w:val="21"/>
        </w:rPr>
        <w:t>优势可以和上面类</w:t>
      </w:r>
      <w:r w:rsidR="00F140AF">
        <w:rPr>
          <w:rFonts w:ascii="微软雅黑" w:eastAsia="微软雅黑" w:hAnsi="微软雅黑" w:cs="Arial" w:hint="eastAsia"/>
          <w:sz w:val="21"/>
          <w:szCs w:val="21"/>
        </w:rPr>
        <w:t>似；劣势可以说哪方面工作经验不足，语言需要提升，或者背景不足等</w:t>
      </w:r>
      <w:r w:rsidR="00F13187">
        <w:rPr>
          <w:rFonts w:ascii="微软雅黑" w:eastAsia="微软雅黑" w:hAnsi="微软雅黑" w:cs="Arial"/>
          <w:sz w:val="21"/>
          <w:szCs w:val="21"/>
        </w:rPr>
        <w:t>）</w:t>
      </w:r>
    </w:p>
    <w:p w14:paraId="3A7191AA" w14:textId="77777777" w:rsidR="002D46F6" w:rsidRPr="002D46F6" w:rsidRDefault="00435B07" w:rsidP="002D46F6">
      <w:pPr>
        <w:rPr>
          <w:rFonts w:ascii="微软雅黑" w:eastAsia="微软雅黑" w:hAnsi="微软雅黑" w:cs="Arial"/>
          <w:szCs w:val="21"/>
        </w:rPr>
      </w:pPr>
      <w:r>
        <w:rPr>
          <w:rFonts w:ascii="微软雅黑" w:eastAsia="微软雅黑" w:hAnsi="微软雅黑" w:cs="Arial" w:hint="eastAsia"/>
          <w:szCs w:val="21"/>
        </w:rPr>
        <w:t xml:space="preserve"> </w:t>
      </w:r>
      <w:r w:rsidR="002D46F6" w:rsidRPr="002D46F6">
        <w:rPr>
          <w:rFonts w:ascii="微软雅黑" w:eastAsia="微软雅黑" w:hAnsi="微软雅黑" w:cs="Arial"/>
          <w:szCs w:val="21"/>
        </w:rPr>
        <w:t>我认为李衍朋适合申请香港理工大学的</w:t>
      </w:r>
      <w:r w:rsidR="002D46F6" w:rsidRPr="002D46F6">
        <w:rPr>
          <w:rFonts w:ascii="微软雅黑" w:eastAsia="微软雅黑" w:hAnsi="微软雅黑" w:cs="Arial"/>
          <w:b/>
          <w:bCs/>
          <w:szCs w:val="21"/>
        </w:rPr>
        <w:t>MSc Intelligent Robotics Engineering</w:t>
      </w:r>
      <w:r w:rsidR="002D46F6" w:rsidRPr="002D46F6">
        <w:rPr>
          <w:rFonts w:ascii="微软雅黑" w:eastAsia="微软雅黑" w:hAnsi="微软雅黑" w:cs="Arial"/>
          <w:szCs w:val="21"/>
        </w:rPr>
        <w:t>项目。他的本科专业为物联网工程，已使其初步建立起对于传感、数据传输、智能应用和系统集成的认识；而其在AIGC课程中独立完成对话助手网页开发的经历，也显示出他对人工智能应用开发具有实际操作能力。</w:t>
      </w:r>
    </w:p>
    <w:p w14:paraId="31EE064B" w14:textId="77777777" w:rsidR="002D46F6" w:rsidRPr="002D46F6" w:rsidRDefault="002D46F6" w:rsidP="002D46F6">
      <w:pPr>
        <w:rPr>
          <w:rFonts w:ascii="微软雅黑" w:eastAsia="微软雅黑" w:hAnsi="微软雅黑" w:cs="Arial"/>
          <w:szCs w:val="21"/>
        </w:rPr>
      </w:pPr>
      <w:r w:rsidRPr="002D46F6">
        <w:rPr>
          <w:rFonts w:ascii="微软雅黑" w:eastAsia="微软雅黑" w:hAnsi="微软雅黑" w:cs="Arial"/>
          <w:szCs w:val="21"/>
        </w:rPr>
        <w:t>他的主要优势包括：</w:t>
      </w:r>
    </w:p>
    <w:p w14:paraId="1374356E" w14:textId="77777777" w:rsidR="002D46F6" w:rsidRPr="002D46F6" w:rsidRDefault="002D46F6" w:rsidP="002D46F6">
      <w:pPr>
        <w:numPr>
          <w:ilvl w:val="0"/>
          <w:numId w:val="6"/>
        </w:numPr>
        <w:rPr>
          <w:rFonts w:ascii="微软雅黑" w:eastAsia="微软雅黑" w:hAnsi="微软雅黑" w:cs="Arial"/>
          <w:szCs w:val="21"/>
        </w:rPr>
      </w:pPr>
      <w:r w:rsidRPr="002D46F6">
        <w:rPr>
          <w:rFonts w:ascii="微软雅黑" w:eastAsia="微软雅黑" w:hAnsi="微软雅黑" w:cs="Arial"/>
          <w:b/>
          <w:bCs/>
          <w:szCs w:val="21"/>
        </w:rPr>
        <w:t>具备智能系统的基础认知。</w:t>
      </w:r>
      <w:r w:rsidRPr="002D46F6">
        <w:rPr>
          <w:rFonts w:ascii="微软雅黑" w:eastAsia="微软雅黑" w:hAnsi="微软雅黑" w:cs="Arial"/>
          <w:szCs w:val="21"/>
        </w:rPr>
        <w:br/>
        <w:t>物联网工程背景使他理解信息如何由前端设备或传感器采集，经网络传输、平台处理后服务于具体应用。智能机器人同样需要感知、通信、计算与决策模块之间的协同，这一基础与智能机械人工程有一定衔接。</w:t>
      </w:r>
    </w:p>
    <w:p w14:paraId="6C3269B1" w14:textId="77777777" w:rsidR="002D46F6" w:rsidRPr="002D46F6" w:rsidRDefault="002D46F6" w:rsidP="002D46F6">
      <w:pPr>
        <w:numPr>
          <w:ilvl w:val="0"/>
          <w:numId w:val="6"/>
        </w:numPr>
        <w:rPr>
          <w:rFonts w:ascii="微软雅黑" w:eastAsia="微软雅黑" w:hAnsi="微软雅黑" w:cs="Arial"/>
          <w:szCs w:val="21"/>
        </w:rPr>
      </w:pPr>
      <w:r w:rsidRPr="002D46F6">
        <w:rPr>
          <w:rFonts w:ascii="微软雅黑" w:eastAsia="微软雅黑" w:hAnsi="微软雅黑" w:cs="Arial"/>
          <w:b/>
          <w:bCs/>
          <w:szCs w:val="21"/>
        </w:rPr>
        <w:t>具有项目表达与团队协作能力。</w:t>
      </w:r>
      <w:r w:rsidRPr="002D46F6">
        <w:rPr>
          <w:rFonts w:ascii="微软雅黑" w:eastAsia="微软雅黑" w:hAnsi="微软雅黑" w:cs="Arial"/>
          <w:szCs w:val="21"/>
        </w:rPr>
        <w:br/>
        <w:t>在“智能小区高空抛物检测系统”小组作业中，他负责课堂展示，能够围绕实际需求说明技术方案、功能模块及应用价值。这说明他能够理解项目整体逻辑，并将技术内容清晰地传达给他人。</w:t>
      </w:r>
    </w:p>
    <w:p w14:paraId="650D95FF" w14:textId="77777777" w:rsidR="002D46F6" w:rsidRPr="002D46F6" w:rsidRDefault="002D46F6" w:rsidP="002D46F6">
      <w:pPr>
        <w:numPr>
          <w:ilvl w:val="0"/>
          <w:numId w:val="6"/>
        </w:numPr>
        <w:rPr>
          <w:rFonts w:ascii="微软雅黑" w:eastAsia="微软雅黑" w:hAnsi="微软雅黑" w:cs="Arial"/>
          <w:szCs w:val="21"/>
        </w:rPr>
      </w:pPr>
      <w:r w:rsidRPr="002D46F6">
        <w:rPr>
          <w:rFonts w:ascii="微软雅黑" w:eastAsia="微软雅黑" w:hAnsi="微软雅黑" w:cs="Arial"/>
          <w:b/>
          <w:bCs/>
          <w:szCs w:val="21"/>
        </w:rPr>
        <w:t>具备独立开发和快速学习能力。</w:t>
      </w:r>
      <w:r w:rsidRPr="002D46F6">
        <w:rPr>
          <w:rFonts w:ascii="微软雅黑" w:eastAsia="微软雅黑" w:hAnsi="微软雅黑" w:cs="Arial"/>
          <w:szCs w:val="21"/>
        </w:rPr>
        <w:br/>
        <w:t>在AIGC课程中，他独立完成基于API调用的对话助手网页，体现了从工具使用进一步走向应用实现的能力。这种主动实践能力将帮助他适应研究生阶段的软件开发、系统原型设计和项目学习。</w:t>
      </w:r>
    </w:p>
    <w:p w14:paraId="55404AA7" w14:textId="77777777" w:rsidR="002D46F6" w:rsidRPr="002D46F6" w:rsidRDefault="002D46F6" w:rsidP="002D46F6">
      <w:pPr>
        <w:rPr>
          <w:rFonts w:ascii="微软雅黑" w:eastAsia="微软雅黑" w:hAnsi="微软雅黑" w:cs="Arial"/>
          <w:szCs w:val="21"/>
        </w:rPr>
      </w:pPr>
      <w:r w:rsidRPr="002D46F6">
        <w:rPr>
          <w:rFonts w:ascii="微软雅黑" w:eastAsia="微软雅黑" w:hAnsi="微软雅黑" w:cs="Arial"/>
          <w:szCs w:val="21"/>
        </w:rPr>
        <w:lastRenderedPageBreak/>
        <w:t>同时，他也需要在研究生阶段进一步补足机器人领域的专业基础。例如，</w:t>
      </w:r>
      <w:r w:rsidRPr="002D46F6">
        <w:rPr>
          <w:rFonts w:ascii="微软雅黑" w:eastAsia="微软雅黑" w:hAnsi="微软雅黑" w:cs="Arial"/>
          <w:b/>
          <w:bCs/>
          <w:szCs w:val="21"/>
        </w:rPr>
        <w:t>机器人运动学与动力学、控制理论、计算机视觉、定位与建图（SLAM）、机器人操作系统（ROS）以及软硬件协同调试</w:t>
      </w:r>
      <w:r w:rsidRPr="002D46F6">
        <w:rPr>
          <w:rFonts w:ascii="微软雅黑" w:eastAsia="微软雅黑" w:hAnsi="微软雅黑" w:cs="Arial"/>
          <w:szCs w:val="21"/>
        </w:rPr>
        <w:t>等内容，尚需要更加系统的学习。此外，他目前的项目经历以系统方案设计和AI应用开发为主，在实体机器人平台、实时控制与复杂环境测试方面的经验仍有提升空间。</w:t>
      </w:r>
    </w:p>
    <w:p w14:paraId="405378EF" w14:textId="7259F0D3" w:rsidR="00A22EB5" w:rsidRDefault="002D46F6">
      <w:pPr>
        <w:rPr>
          <w:rFonts w:ascii="微软雅黑" w:eastAsia="微软雅黑" w:hAnsi="微软雅黑" w:hint="eastAsia"/>
        </w:rPr>
      </w:pPr>
      <w:r w:rsidRPr="002D46F6">
        <w:rPr>
          <w:rFonts w:ascii="微软雅黑" w:eastAsia="微软雅黑" w:hAnsi="微软雅黑" w:cs="Arial"/>
          <w:szCs w:val="21"/>
        </w:rPr>
        <w:t>但我认为，这些不足属于从物联网与AI应用背景转向智能机器人领域时正常且可弥补的知识结构差距。凭借其已有的系统思维、实践兴趣、独立开发能力和持续学习意愿，他有潜力在智能感知、机器人系统集成、工业智能化应用等方向取得进一步发展。</w:t>
      </w:r>
    </w:p>
    <w:sectPr w:rsidR="00A22EB5" w:rsidSect="00A22EB5">
      <w:headerReference w:type="even" r:id="rId8"/>
      <w:headerReference w:type="default" r:id="rId9"/>
      <w:footerReference w:type="default" r:id="rId10"/>
      <w:headerReference w:type="first" r:id="rId11"/>
      <w:pgSz w:w="11906" w:h="16838"/>
      <w:pgMar w:top="1134" w:right="907" w:bottom="1134" w:left="907" w:header="17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5FDA4" w14:textId="77777777" w:rsidR="00C13878" w:rsidRDefault="00C13878" w:rsidP="00A22EB5">
      <w:r>
        <w:separator/>
      </w:r>
    </w:p>
  </w:endnote>
  <w:endnote w:type="continuationSeparator" w:id="0">
    <w:p w14:paraId="3FFD78FD" w14:textId="77777777" w:rsidR="00C13878" w:rsidRDefault="00C13878" w:rsidP="00A22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22AA" w14:textId="592E21D0" w:rsidR="0096384B" w:rsidRDefault="0096384B" w:rsidP="0096384B">
    <w:pPr>
      <w:rPr>
        <w:rFonts w:ascii="微软雅黑" w:eastAsia="微软雅黑" w:hAnsi="微软雅黑" w:cs="宋体" w:hint="eastAsia"/>
      </w:rPr>
    </w:pPr>
    <w:r>
      <w:rPr>
        <w:rFonts w:ascii="微软雅黑" w:eastAsia="微软雅黑" w:hAnsi="微软雅黑" w:cs="宋体" w:hint="eastAsia"/>
      </w:rPr>
      <w:t>启德教育深圳分公司：深圳市福田区福华一路国际商会大厦A座</w:t>
    </w:r>
    <w:r w:rsidR="00283790">
      <w:rPr>
        <w:rFonts w:ascii="微软雅黑" w:eastAsia="微软雅黑" w:hAnsi="微软雅黑" w:cs="宋体" w:hint="eastAsia"/>
      </w:rPr>
      <w:t>16</w:t>
    </w:r>
    <w:r>
      <w:rPr>
        <w:rFonts w:ascii="微软雅黑" w:eastAsia="微软雅黑" w:hAnsi="微软雅黑" w:cs="宋体" w:hint="eastAsia"/>
      </w:rPr>
      <w:t>01 (518048)</w:t>
    </w:r>
  </w:p>
  <w:p w14:paraId="0A79A5A8" w14:textId="77777777" w:rsidR="0096384B" w:rsidRDefault="0096384B" w:rsidP="0096384B">
    <w:pPr>
      <w:rPr>
        <w:rFonts w:ascii="微软雅黑" w:eastAsia="微软雅黑" w:hAnsi="微软雅黑" w:cs="宋体" w:hint="eastAsia"/>
      </w:rPr>
    </w:pPr>
    <w:r>
      <w:rPr>
        <w:rFonts w:ascii="微软雅黑" w:eastAsia="微软雅黑" w:hAnsi="微软雅黑" w:cs="宋体" w:hint="eastAsia"/>
      </w:rPr>
      <w:t>总机：(0755) 33330222，传真：(0755) 82931872    启德教育网：</w:t>
    </w:r>
    <w:hyperlink r:id="rId1" w:history="1">
      <w:r>
        <w:rPr>
          <w:rStyle w:val="aa"/>
          <w:rFonts w:ascii="微软雅黑" w:eastAsia="微软雅黑" w:hAnsi="微软雅黑" w:cs="宋体" w:hint="eastAsia"/>
        </w:rPr>
        <w:t>www.eic.org.cn</w:t>
      </w:r>
    </w:hyperlink>
    <w:r>
      <w:rPr>
        <w:rFonts w:ascii="微软雅黑" w:eastAsia="微软雅黑" w:hAnsi="微软雅黑" w:cs="宋体" w:hint="eastAsia"/>
      </w:rPr>
      <w:t>   </w:t>
    </w:r>
    <w:r>
      <w:rPr>
        <w:rFonts w:ascii="微软雅黑" w:eastAsia="微软雅黑" w:hAnsi="微软雅黑" w:cs="宋体" w:hint="eastAsia"/>
      </w:rPr>
      <w:br/>
      <w:t>国家认定留学服务专业机构，签证成功率全国领先，致力做中国最专业的留学机构。</w:t>
    </w:r>
  </w:p>
  <w:p w14:paraId="6FD2CA98" w14:textId="0F003A36" w:rsidR="0096384B" w:rsidRPr="0096384B" w:rsidRDefault="0096384B">
    <w:pPr>
      <w:pStyle w:val="a5"/>
    </w:pPr>
  </w:p>
  <w:sdt>
    <w:sdtPr>
      <w:id w:val="31811852"/>
      <w:docPartObj>
        <w:docPartGallery w:val="AutoText"/>
      </w:docPartObj>
    </w:sdtPr>
    <w:sdtContent>
      <w:sdt>
        <w:sdtPr>
          <w:id w:val="171357283"/>
          <w:docPartObj>
            <w:docPartGallery w:val="AutoText"/>
          </w:docPartObj>
        </w:sdtPr>
        <w:sdtContent>
          <w:p w14:paraId="6CE9464D" w14:textId="77777777" w:rsidR="00A22EB5" w:rsidRDefault="00435B07">
            <w:pPr>
              <w:pStyle w:val="a5"/>
              <w:jc w:val="right"/>
            </w:pPr>
            <w:r>
              <w:rPr>
                <w:lang w:val="zh-CN"/>
              </w:rPr>
              <w:t xml:space="preserve"> </w:t>
            </w:r>
            <w:r w:rsidR="00FF3B06">
              <w:rPr>
                <w:b/>
                <w:sz w:val="24"/>
                <w:szCs w:val="24"/>
              </w:rPr>
              <w:fldChar w:fldCharType="begin"/>
            </w:r>
            <w:r>
              <w:rPr>
                <w:b/>
              </w:rPr>
              <w:instrText>PAGE</w:instrText>
            </w:r>
            <w:r w:rsidR="00FF3B06">
              <w:rPr>
                <w:b/>
                <w:sz w:val="24"/>
                <w:szCs w:val="24"/>
              </w:rPr>
              <w:fldChar w:fldCharType="separate"/>
            </w:r>
            <w:r w:rsidR="00283790">
              <w:rPr>
                <w:b/>
                <w:noProof/>
              </w:rPr>
              <w:t>1</w:t>
            </w:r>
            <w:r w:rsidR="00FF3B06">
              <w:rPr>
                <w:b/>
                <w:sz w:val="24"/>
                <w:szCs w:val="24"/>
              </w:rPr>
              <w:fldChar w:fldCharType="end"/>
            </w:r>
            <w:r>
              <w:rPr>
                <w:lang w:val="zh-CN"/>
              </w:rPr>
              <w:t xml:space="preserve"> / </w:t>
            </w:r>
            <w:r w:rsidR="00FF3B06">
              <w:rPr>
                <w:b/>
                <w:sz w:val="24"/>
                <w:szCs w:val="24"/>
              </w:rPr>
              <w:fldChar w:fldCharType="begin"/>
            </w:r>
            <w:r>
              <w:rPr>
                <w:b/>
              </w:rPr>
              <w:instrText>NUMPAGES</w:instrText>
            </w:r>
            <w:r w:rsidR="00FF3B06">
              <w:rPr>
                <w:b/>
                <w:sz w:val="24"/>
                <w:szCs w:val="24"/>
              </w:rPr>
              <w:fldChar w:fldCharType="separate"/>
            </w:r>
            <w:r w:rsidR="00283790">
              <w:rPr>
                <w:b/>
                <w:noProof/>
              </w:rPr>
              <w:t>4</w:t>
            </w:r>
            <w:r w:rsidR="00FF3B06">
              <w:rPr>
                <w:b/>
                <w:sz w:val="24"/>
                <w:szCs w:val="24"/>
              </w:rPr>
              <w:fldChar w:fldCharType="end"/>
            </w:r>
          </w:p>
        </w:sdtContent>
      </w:sdt>
    </w:sdtContent>
  </w:sdt>
  <w:p w14:paraId="4C3ADB07" w14:textId="77777777" w:rsidR="00A22EB5" w:rsidRDefault="00A22E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0158" w14:textId="77777777" w:rsidR="00C13878" w:rsidRDefault="00C13878" w:rsidP="00A22EB5">
      <w:r>
        <w:separator/>
      </w:r>
    </w:p>
  </w:footnote>
  <w:footnote w:type="continuationSeparator" w:id="0">
    <w:p w14:paraId="457D5D00" w14:textId="77777777" w:rsidR="00C13878" w:rsidRDefault="00C13878" w:rsidP="00A22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8D1A" w14:textId="77777777" w:rsidR="00A22EB5" w:rsidRDefault="00000000">
    <w:pPr>
      <w:pStyle w:val="a7"/>
    </w:pPr>
    <w:r>
      <w:pict w14:anchorId="63A8C6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49" o:spid="_x0000_s1032" type="#_x0000_t75" style="position:absolute;left:0;text-align:left;margin-left:0;margin-top:0;width:481.3pt;height:680.45pt;z-index:-251657216;mso-position-horizontal:center;mso-position-horizontal-relative:margin;mso-position-vertical:center;mso-position-vertical-relative:margin" o:allowincell="f">
          <v:imagedata r:id="rId1" o:title="1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CDFB" w14:textId="5C97BBCA" w:rsidR="00A22EB5" w:rsidRPr="0084480D" w:rsidRDefault="00000000">
    <w:pPr>
      <w:pStyle w:val="a7"/>
      <w:rPr>
        <w:sz w:val="24"/>
      </w:rPr>
    </w:pPr>
    <w:r>
      <w:pict w14:anchorId="5CDF5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50" o:spid="_x0000_s1033" type="#_x0000_t75" style="position:absolute;left:0;text-align:left;margin-left:0;margin-top:0;width:481.3pt;height:680.45pt;z-index:-251656192;mso-position-horizontal:center;mso-position-horizontal-relative:margin;mso-position-vertical:center;mso-position-vertical-relative:margin" o:allowincell="f">
          <v:imagedata r:id="rId1" o:title="17"/>
          <w10:wrap anchorx="margin" anchory="margin"/>
        </v:shape>
      </w:pict>
    </w:r>
    <w:r w:rsidR="00435B07">
      <w:rPr>
        <w:noProof/>
      </w:rPr>
      <w:drawing>
        <wp:inline distT="0" distB="0" distL="0" distR="0" wp14:anchorId="00342953" wp14:editId="6C21FB37">
          <wp:extent cx="1695450" cy="542925"/>
          <wp:effectExtent l="19050" t="0" r="0" b="0"/>
          <wp:docPr id="1" name="图片 1" descr="C:\Users\sonnysong\Pictures\16. 启德留学logo-直接使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onnysong\Pictures\16. 启德留学logo-直接使用.png"/>
                  <pic:cNvPicPr>
                    <a:picLocks noChangeAspect="1" noChangeArrowheads="1"/>
                  </pic:cNvPicPr>
                </pic:nvPicPr>
                <pic:blipFill>
                  <a:blip r:embed="rId2"/>
                  <a:srcRect/>
                  <a:stretch>
                    <a:fillRect/>
                  </a:stretch>
                </pic:blipFill>
                <pic:spPr>
                  <a:xfrm>
                    <a:off x="0" y="0"/>
                    <a:ext cx="1695450" cy="542925"/>
                  </a:xfrm>
                  <a:prstGeom prst="rect">
                    <a:avLst/>
                  </a:prstGeom>
                  <a:noFill/>
                  <a:ln w="9525">
                    <a:noFill/>
                    <a:miter lim="800000"/>
                    <a:headEnd/>
                    <a:tailEnd/>
                  </a:ln>
                </pic:spPr>
              </pic:pic>
            </a:graphicData>
          </a:graphic>
        </wp:inline>
      </w:drawing>
    </w:r>
    <w:r w:rsidR="00435B07">
      <w:ptab w:relativeTo="margin" w:alignment="center" w:leader="none"/>
    </w:r>
    <w:r w:rsidR="00435B07">
      <w:ptab w:relativeTo="margin" w:alignment="right" w:leader="none"/>
    </w:r>
    <w:r w:rsidR="00A1359F">
      <w:rPr>
        <w:rFonts w:hint="eastAsia"/>
        <w:sz w:val="22"/>
      </w:rPr>
      <w:t>启德教育深圳分公司</w:t>
    </w:r>
    <w:r w:rsidR="00A1359F">
      <w:rPr>
        <w:sz w:val="22"/>
      </w:rPr>
      <w:t>-</w:t>
    </w:r>
    <w:r w:rsidR="00A1359F">
      <w:rPr>
        <w:rFonts w:hint="eastAsia"/>
        <w:sz w:val="22"/>
      </w:rPr>
      <w:t>亚洲项目部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797B" w14:textId="77777777" w:rsidR="00A22EB5" w:rsidRDefault="00000000">
    <w:pPr>
      <w:pStyle w:val="a7"/>
    </w:pPr>
    <w:r>
      <w:pict w14:anchorId="6EAF5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48" o:spid="_x0000_s1031" type="#_x0000_t75" style="position:absolute;left:0;text-align:left;margin-left:0;margin-top:0;width:481.3pt;height:680.45pt;z-index:-251658240;mso-position-horizontal:center;mso-position-horizontal-relative:margin;mso-position-vertical:center;mso-position-vertical-relative:margin" o:allowincell="f">
          <v:imagedata r:id="rId1" o:title="1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0E"/>
    <w:multiLevelType w:val="multilevel"/>
    <w:tmpl w:val="421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F596D"/>
    <w:multiLevelType w:val="multilevel"/>
    <w:tmpl w:val="1C7F596D"/>
    <w:lvl w:ilvl="0">
      <w:start w:val="5"/>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AF1E26"/>
    <w:multiLevelType w:val="multilevel"/>
    <w:tmpl w:val="32AF1E2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147733B"/>
    <w:multiLevelType w:val="multilevel"/>
    <w:tmpl w:val="F760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012A0"/>
    <w:multiLevelType w:val="multilevel"/>
    <w:tmpl w:val="945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A0ADD"/>
    <w:multiLevelType w:val="multilevel"/>
    <w:tmpl w:val="7C3A0AD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16248469">
    <w:abstractNumId w:val="5"/>
  </w:num>
  <w:num w:numId="2" w16cid:durableId="163207386">
    <w:abstractNumId w:val="2"/>
  </w:num>
  <w:num w:numId="3" w16cid:durableId="263151200">
    <w:abstractNumId w:val="1"/>
  </w:num>
  <w:num w:numId="4" w16cid:durableId="148636640">
    <w:abstractNumId w:val="0"/>
  </w:num>
  <w:num w:numId="5" w16cid:durableId="1247418986">
    <w:abstractNumId w:val="4"/>
  </w:num>
  <w:num w:numId="6" w16cid:durableId="600139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LAwszSzMDM0MTS3NDRW0lEKTi0uzszPAykwrQUAa9QY6CwAAAA="/>
  </w:docVars>
  <w:rsids>
    <w:rsidRoot w:val="00542A7C"/>
    <w:rsid w:val="00015932"/>
    <w:rsid w:val="000248F1"/>
    <w:rsid w:val="00040B32"/>
    <w:rsid w:val="00072ACC"/>
    <w:rsid w:val="00093DA6"/>
    <w:rsid w:val="000A57FD"/>
    <w:rsid w:val="000C198D"/>
    <w:rsid w:val="000D7E58"/>
    <w:rsid w:val="000E3D97"/>
    <w:rsid w:val="000F65B6"/>
    <w:rsid w:val="00107E29"/>
    <w:rsid w:val="001277AE"/>
    <w:rsid w:val="00133C28"/>
    <w:rsid w:val="00143277"/>
    <w:rsid w:val="00146039"/>
    <w:rsid w:val="00154827"/>
    <w:rsid w:val="0018125A"/>
    <w:rsid w:val="00183D20"/>
    <w:rsid w:val="00193E2B"/>
    <w:rsid w:val="001A2541"/>
    <w:rsid w:val="001A66C7"/>
    <w:rsid w:val="001B7BA5"/>
    <w:rsid w:val="001D54FD"/>
    <w:rsid w:val="001D6BC9"/>
    <w:rsid w:val="001F29AA"/>
    <w:rsid w:val="002101A4"/>
    <w:rsid w:val="00213E59"/>
    <w:rsid w:val="00215050"/>
    <w:rsid w:val="00254636"/>
    <w:rsid w:val="0025582B"/>
    <w:rsid w:val="002564DA"/>
    <w:rsid w:val="00262615"/>
    <w:rsid w:val="00262B09"/>
    <w:rsid w:val="00282772"/>
    <w:rsid w:val="00283790"/>
    <w:rsid w:val="002A3B07"/>
    <w:rsid w:val="002C5624"/>
    <w:rsid w:val="002C60BC"/>
    <w:rsid w:val="002D1D0D"/>
    <w:rsid w:val="002D46F6"/>
    <w:rsid w:val="00331633"/>
    <w:rsid w:val="0033427E"/>
    <w:rsid w:val="00344B65"/>
    <w:rsid w:val="003457A9"/>
    <w:rsid w:val="00345F21"/>
    <w:rsid w:val="0037234C"/>
    <w:rsid w:val="00377CB2"/>
    <w:rsid w:val="003963C0"/>
    <w:rsid w:val="003B63E0"/>
    <w:rsid w:val="003D52F4"/>
    <w:rsid w:val="00404689"/>
    <w:rsid w:val="00411558"/>
    <w:rsid w:val="00415336"/>
    <w:rsid w:val="00435B07"/>
    <w:rsid w:val="004401FF"/>
    <w:rsid w:val="00442DA1"/>
    <w:rsid w:val="00470E32"/>
    <w:rsid w:val="00497354"/>
    <w:rsid w:val="004D5CD4"/>
    <w:rsid w:val="004D6677"/>
    <w:rsid w:val="004D6EA2"/>
    <w:rsid w:val="004E7C69"/>
    <w:rsid w:val="00516C51"/>
    <w:rsid w:val="00541C8E"/>
    <w:rsid w:val="00542A7C"/>
    <w:rsid w:val="0055056A"/>
    <w:rsid w:val="00573D67"/>
    <w:rsid w:val="00575687"/>
    <w:rsid w:val="00576D18"/>
    <w:rsid w:val="00590722"/>
    <w:rsid w:val="005A3982"/>
    <w:rsid w:val="005C37C5"/>
    <w:rsid w:val="005E29E3"/>
    <w:rsid w:val="00603385"/>
    <w:rsid w:val="00611BC3"/>
    <w:rsid w:val="006164F7"/>
    <w:rsid w:val="00616C8C"/>
    <w:rsid w:val="00621D9B"/>
    <w:rsid w:val="00661594"/>
    <w:rsid w:val="00662692"/>
    <w:rsid w:val="00690623"/>
    <w:rsid w:val="00696328"/>
    <w:rsid w:val="006C46B4"/>
    <w:rsid w:val="006D5C9B"/>
    <w:rsid w:val="006F69B3"/>
    <w:rsid w:val="00706A0D"/>
    <w:rsid w:val="00716C7A"/>
    <w:rsid w:val="00744E4C"/>
    <w:rsid w:val="00751345"/>
    <w:rsid w:val="007553E9"/>
    <w:rsid w:val="00764027"/>
    <w:rsid w:val="00782C0D"/>
    <w:rsid w:val="00790593"/>
    <w:rsid w:val="0079254A"/>
    <w:rsid w:val="007A6F94"/>
    <w:rsid w:val="007C7DC4"/>
    <w:rsid w:val="00802FF8"/>
    <w:rsid w:val="008146B4"/>
    <w:rsid w:val="00821888"/>
    <w:rsid w:val="0082402E"/>
    <w:rsid w:val="00824C08"/>
    <w:rsid w:val="0084480D"/>
    <w:rsid w:val="0085060F"/>
    <w:rsid w:val="008549BF"/>
    <w:rsid w:val="00855DCD"/>
    <w:rsid w:val="00856890"/>
    <w:rsid w:val="008618C8"/>
    <w:rsid w:val="00866A50"/>
    <w:rsid w:val="00873AAC"/>
    <w:rsid w:val="00893F65"/>
    <w:rsid w:val="008A05C6"/>
    <w:rsid w:val="008D08C6"/>
    <w:rsid w:val="008E6EE3"/>
    <w:rsid w:val="008F0366"/>
    <w:rsid w:val="00900AEF"/>
    <w:rsid w:val="00951DF4"/>
    <w:rsid w:val="0096384B"/>
    <w:rsid w:val="00985E13"/>
    <w:rsid w:val="00993A19"/>
    <w:rsid w:val="009B74E3"/>
    <w:rsid w:val="009E0A99"/>
    <w:rsid w:val="009E10F9"/>
    <w:rsid w:val="00A1359F"/>
    <w:rsid w:val="00A22EB5"/>
    <w:rsid w:val="00A24152"/>
    <w:rsid w:val="00A62E62"/>
    <w:rsid w:val="00A63258"/>
    <w:rsid w:val="00A66A42"/>
    <w:rsid w:val="00A74402"/>
    <w:rsid w:val="00A81EB8"/>
    <w:rsid w:val="00A9044D"/>
    <w:rsid w:val="00AB0AFE"/>
    <w:rsid w:val="00AB63F2"/>
    <w:rsid w:val="00AC3F2D"/>
    <w:rsid w:val="00AC5514"/>
    <w:rsid w:val="00AD7816"/>
    <w:rsid w:val="00AF5F01"/>
    <w:rsid w:val="00B22145"/>
    <w:rsid w:val="00B301FB"/>
    <w:rsid w:val="00B807D5"/>
    <w:rsid w:val="00B80A3B"/>
    <w:rsid w:val="00B95562"/>
    <w:rsid w:val="00B957A0"/>
    <w:rsid w:val="00BA0C93"/>
    <w:rsid w:val="00BB5EAB"/>
    <w:rsid w:val="00BE45C2"/>
    <w:rsid w:val="00BF1557"/>
    <w:rsid w:val="00C05A5F"/>
    <w:rsid w:val="00C13878"/>
    <w:rsid w:val="00C16716"/>
    <w:rsid w:val="00C20B88"/>
    <w:rsid w:val="00C366CE"/>
    <w:rsid w:val="00C37AEB"/>
    <w:rsid w:val="00C51A36"/>
    <w:rsid w:val="00C64224"/>
    <w:rsid w:val="00C71932"/>
    <w:rsid w:val="00C90A7D"/>
    <w:rsid w:val="00C96B22"/>
    <w:rsid w:val="00CA669A"/>
    <w:rsid w:val="00CB2935"/>
    <w:rsid w:val="00CC0D72"/>
    <w:rsid w:val="00CC0FA3"/>
    <w:rsid w:val="00CE4A76"/>
    <w:rsid w:val="00D06868"/>
    <w:rsid w:val="00D119B9"/>
    <w:rsid w:val="00D6698C"/>
    <w:rsid w:val="00DA395D"/>
    <w:rsid w:val="00DA7B82"/>
    <w:rsid w:val="00DA7DFA"/>
    <w:rsid w:val="00DC2FEB"/>
    <w:rsid w:val="00DD29E9"/>
    <w:rsid w:val="00DD6DA9"/>
    <w:rsid w:val="00DD7A1B"/>
    <w:rsid w:val="00E056E3"/>
    <w:rsid w:val="00E132B6"/>
    <w:rsid w:val="00E153E4"/>
    <w:rsid w:val="00E22C8D"/>
    <w:rsid w:val="00E56F02"/>
    <w:rsid w:val="00E604FF"/>
    <w:rsid w:val="00E6730D"/>
    <w:rsid w:val="00E72B11"/>
    <w:rsid w:val="00E80DBB"/>
    <w:rsid w:val="00E86C31"/>
    <w:rsid w:val="00E93725"/>
    <w:rsid w:val="00E96CD8"/>
    <w:rsid w:val="00ED708C"/>
    <w:rsid w:val="00EF30B0"/>
    <w:rsid w:val="00EF5B4C"/>
    <w:rsid w:val="00F13187"/>
    <w:rsid w:val="00F140AF"/>
    <w:rsid w:val="00F226D8"/>
    <w:rsid w:val="00F305FD"/>
    <w:rsid w:val="00F44588"/>
    <w:rsid w:val="00F4680C"/>
    <w:rsid w:val="00F825EE"/>
    <w:rsid w:val="00F82A04"/>
    <w:rsid w:val="00FC17AF"/>
    <w:rsid w:val="00FD0BED"/>
    <w:rsid w:val="00FD7D99"/>
    <w:rsid w:val="00FE60A7"/>
    <w:rsid w:val="00FF175A"/>
    <w:rsid w:val="00FF3B06"/>
    <w:rsid w:val="00FF5958"/>
    <w:rsid w:val="0D2E7CAF"/>
    <w:rsid w:val="4EC45525"/>
    <w:rsid w:val="5CDE0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6E190"/>
  <w15:docId w15:val="{AE703926-5179-43BC-A112-2576EC33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2EB5"/>
    <w:rPr>
      <w:rFonts w:ascii="Times New Roman" w:eastAsia="宋体"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22EB5"/>
    <w:pPr>
      <w:widowControl w:val="0"/>
      <w:jc w:val="both"/>
    </w:pPr>
    <w:rPr>
      <w:rFonts w:asciiTheme="minorHAnsi" w:eastAsiaTheme="minorEastAsia" w:hAnsiTheme="minorHAnsi" w:cstheme="minorBidi"/>
      <w:kern w:val="2"/>
      <w:sz w:val="18"/>
      <w:szCs w:val="18"/>
    </w:rPr>
  </w:style>
  <w:style w:type="paragraph" w:styleId="a5">
    <w:name w:val="footer"/>
    <w:basedOn w:val="a"/>
    <w:link w:val="a6"/>
    <w:uiPriority w:val="99"/>
    <w:unhideWhenUsed/>
    <w:rsid w:val="00A22EB5"/>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7">
    <w:name w:val="header"/>
    <w:basedOn w:val="a"/>
    <w:link w:val="a8"/>
    <w:uiPriority w:val="99"/>
    <w:unhideWhenUsed/>
    <w:qFormat/>
    <w:rsid w:val="00A22EB5"/>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table" w:styleId="a9">
    <w:name w:val="Table Grid"/>
    <w:basedOn w:val="a1"/>
    <w:uiPriority w:val="59"/>
    <w:rsid w:val="00A22EB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rsid w:val="00A22EB5"/>
    <w:rPr>
      <w:color w:val="0000FF"/>
      <w:u w:val="single"/>
    </w:rPr>
  </w:style>
  <w:style w:type="character" w:customStyle="1" w:styleId="a8">
    <w:name w:val="页眉 字符"/>
    <w:basedOn w:val="a0"/>
    <w:link w:val="a7"/>
    <w:uiPriority w:val="99"/>
    <w:rsid w:val="00A22EB5"/>
    <w:rPr>
      <w:sz w:val="18"/>
      <w:szCs w:val="18"/>
    </w:rPr>
  </w:style>
  <w:style w:type="character" w:customStyle="1" w:styleId="a6">
    <w:name w:val="页脚 字符"/>
    <w:basedOn w:val="a0"/>
    <w:link w:val="a5"/>
    <w:uiPriority w:val="99"/>
    <w:rsid w:val="00A22EB5"/>
    <w:rPr>
      <w:sz w:val="18"/>
      <w:szCs w:val="18"/>
    </w:rPr>
  </w:style>
  <w:style w:type="character" w:customStyle="1" w:styleId="a4">
    <w:name w:val="批注框文本 字符"/>
    <w:basedOn w:val="a0"/>
    <w:link w:val="a3"/>
    <w:uiPriority w:val="99"/>
    <w:semiHidden/>
    <w:rsid w:val="00A22EB5"/>
    <w:rPr>
      <w:sz w:val="18"/>
      <w:szCs w:val="18"/>
    </w:rPr>
  </w:style>
  <w:style w:type="paragraph" w:styleId="ab">
    <w:name w:val="List Paragraph"/>
    <w:basedOn w:val="a"/>
    <w:uiPriority w:val="34"/>
    <w:qFormat/>
    <w:rsid w:val="00A22EB5"/>
    <w:pPr>
      <w:widowControl w:val="0"/>
      <w:ind w:firstLineChars="200" w:firstLine="420"/>
      <w:jc w:val="both"/>
    </w:pPr>
    <w:rPr>
      <w:rFonts w:asciiTheme="minorHAnsi" w:eastAsiaTheme="minorEastAsia" w:hAnsiTheme="minorHAnsi" w:cstheme="minorBidi"/>
      <w:kern w:val="2"/>
      <w:sz w:val="21"/>
      <w:szCs w:val="22"/>
    </w:rPr>
  </w:style>
  <w:style w:type="character" w:styleId="ac">
    <w:name w:val="annotation reference"/>
    <w:basedOn w:val="a0"/>
    <w:uiPriority w:val="99"/>
    <w:semiHidden/>
    <w:unhideWhenUsed/>
    <w:rsid w:val="003963C0"/>
    <w:rPr>
      <w:sz w:val="16"/>
      <w:szCs w:val="16"/>
    </w:rPr>
  </w:style>
  <w:style w:type="paragraph" w:styleId="ad">
    <w:name w:val="annotation text"/>
    <w:basedOn w:val="a"/>
    <w:link w:val="ae"/>
    <w:uiPriority w:val="99"/>
    <w:semiHidden/>
    <w:unhideWhenUsed/>
    <w:rsid w:val="003963C0"/>
  </w:style>
  <w:style w:type="character" w:customStyle="1" w:styleId="ae">
    <w:name w:val="批注文字 字符"/>
    <w:basedOn w:val="a0"/>
    <w:link w:val="ad"/>
    <w:uiPriority w:val="99"/>
    <w:semiHidden/>
    <w:rsid w:val="003963C0"/>
    <w:rPr>
      <w:rFonts w:ascii="Times New Roman" w:eastAsia="宋体" w:hAnsi="Times New Roman" w:cs="Times New Roman"/>
    </w:rPr>
  </w:style>
  <w:style w:type="paragraph" w:styleId="af">
    <w:name w:val="annotation subject"/>
    <w:basedOn w:val="ad"/>
    <w:next w:val="ad"/>
    <w:link w:val="af0"/>
    <w:uiPriority w:val="99"/>
    <w:semiHidden/>
    <w:unhideWhenUsed/>
    <w:rsid w:val="003963C0"/>
    <w:rPr>
      <w:b/>
      <w:bCs/>
    </w:rPr>
  </w:style>
  <w:style w:type="character" w:customStyle="1" w:styleId="af0">
    <w:name w:val="批注主题 字符"/>
    <w:basedOn w:val="ae"/>
    <w:link w:val="af"/>
    <w:uiPriority w:val="99"/>
    <w:semiHidden/>
    <w:rsid w:val="003963C0"/>
    <w:rPr>
      <w:rFonts w:ascii="Times New Roman" w:eastAsia="宋体" w:hAnsi="Times New Roman" w:cs="Times New Roman"/>
      <w:b/>
      <w:bCs/>
    </w:rPr>
  </w:style>
  <w:style w:type="paragraph" w:styleId="af1">
    <w:name w:val="Normal (Web)"/>
    <w:basedOn w:val="a"/>
    <w:uiPriority w:val="99"/>
    <w:semiHidden/>
    <w:unhideWhenUsed/>
    <w:rsid w:val="002D46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eic.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7"/>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5</Pages>
  <Words>460</Words>
  <Characters>2624</Characters>
  <Application>Microsoft Office Word</Application>
  <DocSecurity>0</DocSecurity>
  <Lines>21</Lines>
  <Paragraphs>6</Paragraphs>
  <ScaleCrop>false</ScaleCrop>
  <Company>Microsoft</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eic001</dc:creator>
  <cp:lastModifiedBy>Li, Yanpeng</cp:lastModifiedBy>
  <cp:revision>49</cp:revision>
  <dcterms:created xsi:type="dcterms:W3CDTF">2019-06-26T01:55:00Z</dcterms:created>
  <dcterms:modified xsi:type="dcterms:W3CDTF">2026-09-21T02:03:00Z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