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928" w:rsidRPr="0066321B" w:rsidRDefault="00F04EA2" w:rsidP="00D508F6">
      <w:pPr>
        <w:tabs>
          <w:tab w:val="left" w:pos="1080"/>
        </w:tabs>
        <w:jc w:val="left"/>
        <w:rPr>
          <w:rFonts w:ascii="Palatino Linotype" w:hAnsi="Palatino Linotype" w:cs="Tahoma"/>
        </w:rPr>
      </w:pPr>
      <w:r>
        <w:rPr>
          <w:rFonts w:ascii="Palatino Linotype" w:hAnsi="Palatino Linotype" w:cs="Tahoma"/>
        </w:rPr>
        <w:t>Vo</w:t>
      </w:r>
      <w:r w:rsidR="00EC2846">
        <w:rPr>
          <w:rFonts w:ascii="Palatino Linotype" w:hAnsi="Palatino Linotype" w:cs="Tahoma"/>
        </w:rPr>
        <w:t>s</w:t>
      </w:r>
      <w:r>
        <w:rPr>
          <w:rFonts w:ascii="Palatino Linotype" w:hAnsi="Palatino Linotype" w:cs="Tahoma"/>
        </w:rPr>
        <w:t xml:space="preserve"> nom</w:t>
      </w:r>
      <w:r w:rsidR="00EC2846">
        <w:rPr>
          <w:rFonts w:ascii="Palatino Linotype" w:hAnsi="Palatino Linotype" w:cs="Tahoma"/>
        </w:rPr>
        <w:t>s</w:t>
      </w:r>
      <w:r w:rsidR="00091928" w:rsidRPr="0066321B">
        <w:rPr>
          <w:rFonts w:ascii="Palatino Linotype" w:hAnsi="Palatino Linotype" w:cs="Tahoma"/>
        </w:rPr>
        <w:br/>
        <w:t>Groupe:</w:t>
      </w:r>
      <w:r w:rsidR="00091928" w:rsidRPr="0066321B">
        <w:rPr>
          <w:rFonts w:ascii="Palatino Linotype" w:hAnsi="Palatino Linotype" w:cs="Tahoma"/>
        </w:rPr>
        <w:tab/>
      </w:r>
      <w:r w:rsidR="00A704B5">
        <w:rPr>
          <w:rFonts w:ascii="Palatino Linotype" w:hAnsi="Palatino Linotype" w:cs="Tahoma"/>
        </w:rPr>
        <w:t>0</w:t>
      </w:r>
      <w:r>
        <w:rPr>
          <w:rFonts w:ascii="Palatino Linotype" w:hAnsi="Palatino Linotype" w:cs="Tahoma"/>
        </w:rPr>
        <w:t>00</w:t>
      </w:r>
      <w:r w:rsidR="00A704B5">
        <w:rPr>
          <w:rFonts w:ascii="Palatino Linotype" w:hAnsi="Palatino Linotype" w:cs="Tahoma"/>
        </w:rPr>
        <w:t>1</w:t>
      </w:r>
    </w:p>
    <w:p w:rsidR="003B2D48" w:rsidRPr="00BD4DA3" w:rsidRDefault="00E45E6C" w:rsidP="003B2D48">
      <w:pPr>
        <w:tabs>
          <w:tab w:val="left" w:pos="1080"/>
        </w:tabs>
        <w:jc w:val="center"/>
        <w:rPr>
          <w:rFonts w:ascii="Palatino Linotype" w:hAnsi="Palatino Linotype" w:cs="Tahoma"/>
          <w:b/>
          <w:bCs/>
        </w:rPr>
      </w:pPr>
      <w:r>
        <w:rPr>
          <w:rFonts w:ascii="Palatino Linotype" w:hAnsi="Palatino Linotype" w:cs="Tahoma"/>
          <w:b/>
          <w:bCs/>
        </w:rPr>
        <w:t>Travail pratique #3 - Tetris</w:t>
      </w:r>
    </w:p>
    <w:p w:rsidR="00091928" w:rsidRPr="003B2D48" w:rsidRDefault="003B2D48" w:rsidP="00B83484">
      <w:pPr>
        <w:tabs>
          <w:tab w:val="left" w:pos="1080"/>
        </w:tabs>
        <w:jc w:val="center"/>
        <w:rPr>
          <w:rFonts w:ascii="Palatino Linotype" w:hAnsi="Palatino Linotype" w:cs="Tahoma"/>
        </w:rPr>
      </w:pPr>
      <w:r w:rsidRPr="003B2D48">
        <w:rPr>
          <w:rFonts w:ascii="Palatino Linotype" w:hAnsi="Palatino Linotype" w:cs="Tahoma"/>
        </w:rPr>
        <w:t xml:space="preserve">Travail présenté à </w:t>
      </w:r>
      <w:r w:rsidR="00A47025">
        <w:rPr>
          <w:rFonts w:ascii="Palatino Linotype" w:hAnsi="Palatino Linotype" w:cs="Tahoma"/>
        </w:rPr>
        <w:t xml:space="preserve">Monsieur </w:t>
      </w:r>
      <w:r w:rsidR="00A35ACB">
        <w:rPr>
          <w:rFonts w:ascii="Palatino Linotype" w:hAnsi="Palatino Linotype" w:cs="Tahoma"/>
        </w:rPr>
        <w:t>Pierre Poulin</w:t>
      </w:r>
    </w:p>
    <w:p w:rsidR="003B2D48" w:rsidRPr="003B2D48" w:rsidRDefault="00F04EA2" w:rsidP="003B2D48">
      <w:pPr>
        <w:tabs>
          <w:tab w:val="left" w:pos="1080"/>
        </w:tabs>
        <w:jc w:val="center"/>
        <w:rPr>
          <w:rFonts w:ascii="Palatino Linotype" w:hAnsi="Palatino Linotype" w:cs="Tahoma"/>
        </w:rPr>
      </w:pPr>
      <w:r>
        <w:rPr>
          <w:rFonts w:ascii="Palatino Linotype" w:hAnsi="Palatino Linotype" w:cs="Tahoma"/>
        </w:rPr>
        <w:t>Programmation de jeux vidéo I</w:t>
      </w:r>
      <w:r w:rsidR="003B2D48" w:rsidRPr="003B2D48">
        <w:rPr>
          <w:rFonts w:ascii="Palatino Linotype" w:hAnsi="Palatino Linotype" w:cs="Tahoma"/>
        </w:rPr>
        <w:br/>
      </w:r>
      <w:r>
        <w:rPr>
          <w:rFonts w:ascii="Palatino Linotype" w:hAnsi="Palatino Linotype" w:cs="Tahoma"/>
        </w:rPr>
        <w:t>420</w:t>
      </w:r>
      <w:r w:rsidR="003B2D48" w:rsidRPr="003B2D48">
        <w:rPr>
          <w:rFonts w:ascii="Palatino Linotype" w:hAnsi="Palatino Linotype" w:cs="Tahoma"/>
        </w:rPr>
        <w:t>-</w:t>
      </w:r>
      <w:r>
        <w:rPr>
          <w:rFonts w:ascii="Palatino Linotype" w:hAnsi="Palatino Linotype" w:cs="Tahoma"/>
        </w:rPr>
        <w:t>V12</w:t>
      </w:r>
      <w:r w:rsidR="003B2D48" w:rsidRPr="003B2D48">
        <w:rPr>
          <w:rFonts w:ascii="Palatino Linotype" w:hAnsi="Palatino Linotype" w:cs="Tahoma"/>
        </w:rPr>
        <w:t>-SF</w:t>
      </w:r>
    </w:p>
    <w:p w:rsidR="003B2D48" w:rsidRPr="003B2D48" w:rsidRDefault="003B2D48" w:rsidP="003B2D48">
      <w:pPr>
        <w:tabs>
          <w:tab w:val="left" w:pos="1080"/>
        </w:tabs>
        <w:jc w:val="center"/>
        <w:rPr>
          <w:rFonts w:ascii="Palatino Linotype" w:hAnsi="Palatino Linotype" w:cs="Tahoma"/>
        </w:rPr>
      </w:pPr>
    </w:p>
    <w:p w:rsidR="003B2D48" w:rsidRDefault="00F04EA2" w:rsidP="003B2D48">
      <w:pPr>
        <w:tabs>
          <w:tab w:val="left" w:pos="1080"/>
        </w:tabs>
        <w:jc w:val="center"/>
        <w:rPr>
          <w:rFonts w:ascii="Palatino Linotype" w:hAnsi="Palatino Linotype" w:cs="Tahoma"/>
          <w:lang w:val="fr-CA"/>
        </w:rPr>
      </w:pPr>
      <w:r>
        <w:rPr>
          <w:rFonts w:ascii="Palatino Linotype" w:hAnsi="Palatino Linotype" w:cs="Tahoma"/>
        </w:rPr>
        <w:t>Département des techniques d’intégration multimédia</w:t>
      </w:r>
      <w:r>
        <w:rPr>
          <w:rFonts w:ascii="Palatino Linotype" w:hAnsi="Palatino Linotype" w:cs="Tahoma"/>
        </w:rPr>
        <w:br/>
      </w:r>
      <w:r w:rsidR="003049E6">
        <w:rPr>
          <w:rFonts w:ascii="Palatino Linotype" w:hAnsi="Palatino Linotype" w:cs="Tahoma"/>
        </w:rPr>
        <w:t>Programme des techniques de l’informatique</w:t>
      </w:r>
      <w:r>
        <w:rPr>
          <w:rFonts w:ascii="Palatino Linotype" w:hAnsi="Palatino Linotype" w:cs="Tahoma"/>
        </w:rPr>
        <w:t xml:space="preserve"> – programmation de jeux vidéo</w:t>
      </w:r>
      <w:r w:rsidR="003049E6">
        <w:rPr>
          <w:rFonts w:ascii="Palatino Linotype" w:hAnsi="Palatino Linotype" w:cs="Tahoma"/>
        </w:rPr>
        <w:br/>
      </w:r>
      <w:r w:rsidR="003B2D48" w:rsidRPr="003B2D48">
        <w:rPr>
          <w:rFonts w:ascii="Palatino Linotype" w:hAnsi="Palatino Linotype" w:cs="Tahoma"/>
          <w:lang w:val="fr-CA"/>
        </w:rPr>
        <w:t>Cégep de Sainte-Foy</w:t>
      </w:r>
      <w:r w:rsidR="003B2D48" w:rsidRPr="003B2D48">
        <w:rPr>
          <w:rFonts w:ascii="Palatino Linotype" w:hAnsi="Palatino Linotype" w:cs="Tahoma"/>
          <w:lang w:val="fr-CA"/>
        </w:rPr>
        <w:br/>
      </w:r>
      <w:r w:rsidR="00B40FA3" w:rsidRPr="00E2304D">
        <w:rPr>
          <w:rFonts w:ascii="Palatino Linotype" w:hAnsi="Palatino Linotype" w:cs="Tahoma"/>
          <w:lang w:val="fr-CA"/>
        </w:rPr>
        <w:t>201</w:t>
      </w:r>
      <w:r w:rsidR="007D7FD6" w:rsidRPr="00E2304D">
        <w:rPr>
          <w:rFonts w:ascii="Palatino Linotype" w:hAnsi="Palatino Linotype" w:cs="Tahoma"/>
          <w:lang w:val="fr-CA"/>
        </w:rPr>
        <w:t>6</w:t>
      </w:r>
      <w:r w:rsidR="000D05B5" w:rsidRPr="00E2304D">
        <w:rPr>
          <w:rFonts w:ascii="Palatino Linotype" w:hAnsi="Palatino Linotype" w:cs="Tahoma"/>
          <w:lang w:val="fr-CA"/>
        </w:rPr>
        <w:t>-0</w:t>
      </w:r>
      <w:r w:rsidR="00B40FA3" w:rsidRPr="00E2304D">
        <w:rPr>
          <w:rFonts w:ascii="Palatino Linotype" w:hAnsi="Palatino Linotype" w:cs="Tahoma"/>
          <w:lang w:val="fr-CA"/>
        </w:rPr>
        <w:t>5</w:t>
      </w:r>
      <w:r w:rsidR="000D05B5" w:rsidRPr="00E2304D">
        <w:rPr>
          <w:rFonts w:ascii="Palatino Linotype" w:hAnsi="Palatino Linotype" w:cs="Tahoma"/>
          <w:lang w:val="fr-CA"/>
        </w:rPr>
        <w:t>-</w:t>
      </w:r>
      <w:r w:rsidR="00E2304D" w:rsidRPr="00E2304D">
        <w:rPr>
          <w:rFonts w:ascii="Palatino Linotype" w:hAnsi="Palatino Linotype" w:cs="Tahoma"/>
          <w:lang w:val="fr-CA"/>
        </w:rPr>
        <w:t>2</w:t>
      </w:r>
      <w:r w:rsidR="00575875">
        <w:rPr>
          <w:rFonts w:ascii="Palatino Linotype" w:hAnsi="Palatino Linotype" w:cs="Tahoma"/>
          <w:lang w:val="fr-CA"/>
        </w:rPr>
        <w:t>6</w:t>
      </w:r>
    </w:p>
    <w:p w:rsidR="000D05B5" w:rsidRPr="003B2D48" w:rsidRDefault="000D05B5" w:rsidP="003B2D48">
      <w:pPr>
        <w:tabs>
          <w:tab w:val="left" w:pos="1080"/>
        </w:tabs>
        <w:jc w:val="center"/>
        <w:rPr>
          <w:rFonts w:ascii="Palatino Linotype" w:hAnsi="Palatino Linotype" w:cs="Tahoma"/>
          <w:lang w:val="fr-CA"/>
        </w:rPr>
        <w:sectPr w:rsidR="000D05B5" w:rsidRPr="003B2D48" w:rsidSect="00580197">
          <w:headerReference w:type="even" r:id="rId8"/>
          <w:headerReference w:type="default" r:id="rId9"/>
          <w:footerReference w:type="even" r:id="rId10"/>
          <w:footerReference w:type="default" r:id="rId11"/>
          <w:headerReference w:type="first" r:id="rId12"/>
          <w:footerReference w:type="first" r:id="rId13"/>
          <w:pgSz w:w="12242" w:h="15842" w:code="161"/>
          <w:pgMar w:top="1418" w:right="1701" w:bottom="1418" w:left="1701" w:header="709" w:footer="709" w:gutter="0"/>
          <w:cols w:space="708"/>
          <w:vAlign w:val="both"/>
          <w:docGrid w:linePitch="360"/>
        </w:sectPr>
      </w:pPr>
    </w:p>
    <w:p w:rsidR="00A47025" w:rsidRPr="003A19D5" w:rsidRDefault="00A47025" w:rsidP="00A47025">
      <w:pPr>
        <w:jc w:val="center"/>
        <w:rPr>
          <w:rFonts w:ascii="Palatino Linotype" w:hAnsi="Palatino Linotype" w:cs="Tahoma"/>
          <w:b/>
          <w:bCs/>
        </w:rPr>
      </w:pPr>
      <w:r w:rsidRPr="004F707F">
        <w:rPr>
          <w:rFonts w:ascii="Palatino Linotype" w:hAnsi="Palatino Linotype" w:cs="Tahoma"/>
          <w:b/>
          <w:bCs/>
        </w:rPr>
        <w:lastRenderedPageBreak/>
        <w:t>Table des matières</w:t>
      </w:r>
    </w:p>
    <w:p w:rsidR="00A47025" w:rsidRPr="003A19D5" w:rsidRDefault="00A47025" w:rsidP="00A47025">
      <w:pPr>
        <w:rPr>
          <w:rFonts w:ascii="Palatino Linotype" w:hAnsi="Palatino Linotype" w:cs="Tahoma"/>
        </w:rPr>
      </w:pPr>
    </w:p>
    <w:p w:rsidR="00995ABD" w:rsidRDefault="00A47025">
      <w:pPr>
        <w:pStyle w:val="TM1"/>
        <w:tabs>
          <w:tab w:val="left" w:pos="480"/>
          <w:tab w:val="right" w:leader="dot" w:pos="8494"/>
        </w:tabs>
        <w:rPr>
          <w:rFonts w:asciiTheme="minorHAnsi" w:eastAsiaTheme="minorEastAsia" w:hAnsiTheme="minorHAnsi" w:cstheme="minorBidi"/>
          <w:noProof/>
          <w:sz w:val="22"/>
          <w:szCs w:val="22"/>
          <w:lang w:val="fr-CA" w:eastAsia="fr-CA"/>
        </w:rPr>
      </w:pPr>
      <w:r w:rsidRPr="003A19D5">
        <w:rPr>
          <w:rFonts w:ascii="Palatino Linotype" w:hAnsi="Palatino Linotype" w:cs="Tahoma"/>
        </w:rPr>
        <w:fldChar w:fldCharType="begin"/>
      </w:r>
      <w:r w:rsidRPr="003A19D5">
        <w:rPr>
          <w:rFonts w:ascii="Palatino Linotype" w:hAnsi="Palatino Linotype" w:cs="Tahoma"/>
        </w:rPr>
        <w:instrText xml:space="preserve"> TOC \o "1-3" \h \z \u </w:instrText>
      </w:r>
      <w:r w:rsidRPr="003A19D5">
        <w:rPr>
          <w:rFonts w:ascii="Palatino Linotype" w:hAnsi="Palatino Linotype" w:cs="Tahoma"/>
        </w:rPr>
        <w:fldChar w:fldCharType="separate"/>
      </w:r>
      <w:hyperlink w:anchor="_Toc460492400" w:history="1">
        <w:r w:rsidR="00995ABD" w:rsidRPr="006875FB">
          <w:rPr>
            <w:rStyle w:val="Lienhypertexte"/>
            <w:noProof/>
          </w:rPr>
          <w:t>1</w:t>
        </w:r>
        <w:r w:rsidR="00995ABD">
          <w:rPr>
            <w:rFonts w:asciiTheme="minorHAnsi" w:eastAsiaTheme="minorEastAsia" w:hAnsiTheme="minorHAnsi" w:cstheme="minorBidi"/>
            <w:noProof/>
            <w:sz w:val="22"/>
            <w:szCs w:val="22"/>
            <w:lang w:val="fr-CA" w:eastAsia="fr-CA"/>
          </w:rPr>
          <w:tab/>
        </w:r>
        <w:r w:rsidR="00995ABD" w:rsidRPr="006875FB">
          <w:rPr>
            <w:rStyle w:val="Lienhypertexte"/>
            <w:noProof/>
          </w:rPr>
          <w:t>Notes concernant la remise</w:t>
        </w:r>
        <w:r w:rsidR="00995ABD">
          <w:rPr>
            <w:noProof/>
            <w:webHidden/>
          </w:rPr>
          <w:tab/>
        </w:r>
        <w:r w:rsidR="00995ABD">
          <w:rPr>
            <w:noProof/>
            <w:webHidden/>
          </w:rPr>
          <w:fldChar w:fldCharType="begin"/>
        </w:r>
        <w:r w:rsidR="00995ABD">
          <w:rPr>
            <w:noProof/>
            <w:webHidden/>
          </w:rPr>
          <w:instrText xml:space="preserve"> PAGEREF _Toc460492400 \h </w:instrText>
        </w:r>
        <w:r w:rsidR="00995ABD">
          <w:rPr>
            <w:noProof/>
            <w:webHidden/>
          </w:rPr>
        </w:r>
        <w:r w:rsidR="00995ABD">
          <w:rPr>
            <w:noProof/>
            <w:webHidden/>
          </w:rPr>
          <w:fldChar w:fldCharType="separate"/>
        </w:r>
        <w:r w:rsidR="00995ABD">
          <w:rPr>
            <w:noProof/>
            <w:webHidden/>
          </w:rPr>
          <w:t>1</w:t>
        </w:r>
        <w:r w:rsidR="00995ABD">
          <w:rPr>
            <w:noProof/>
            <w:webHidden/>
          </w:rPr>
          <w:fldChar w:fldCharType="end"/>
        </w:r>
      </w:hyperlink>
    </w:p>
    <w:p w:rsidR="00995ABD" w:rsidRDefault="00B0790F">
      <w:pPr>
        <w:pStyle w:val="TM1"/>
        <w:tabs>
          <w:tab w:val="left" w:pos="480"/>
          <w:tab w:val="right" w:leader="dot" w:pos="8494"/>
        </w:tabs>
        <w:rPr>
          <w:rFonts w:asciiTheme="minorHAnsi" w:eastAsiaTheme="minorEastAsia" w:hAnsiTheme="minorHAnsi" w:cstheme="minorBidi"/>
          <w:noProof/>
          <w:sz w:val="22"/>
          <w:szCs w:val="22"/>
          <w:lang w:val="fr-CA" w:eastAsia="fr-CA"/>
        </w:rPr>
      </w:pPr>
      <w:hyperlink w:anchor="_Toc460492401" w:history="1">
        <w:r w:rsidR="00995ABD" w:rsidRPr="006875FB">
          <w:rPr>
            <w:rStyle w:val="Lienhypertexte"/>
            <w:noProof/>
          </w:rPr>
          <w:t>2</w:t>
        </w:r>
        <w:r w:rsidR="00995ABD">
          <w:rPr>
            <w:rFonts w:asciiTheme="minorHAnsi" w:eastAsiaTheme="minorEastAsia" w:hAnsiTheme="minorHAnsi" w:cstheme="minorBidi"/>
            <w:noProof/>
            <w:sz w:val="22"/>
            <w:szCs w:val="22"/>
            <w:lang w:val="fr-CA" w:eastAsia="fr-CA"/>
          </w:rPr>
          <w:tab/>
        </w:r>
        <w:r w:rsidR="00995ABD" w:rsidRPr="006875FB">
          <w:rPr>
            <w:rStyle w:val="Lienhypertexte"/>
            <w:noProof/>
          </w:rPr>
          <w:t>Grille d’auto-évaluation du travail</w:t>
        </w:r>
        <w:r w:rsidR="00995ABD">
          <w:rPr>
            <w:noProof/>
            <w:webHidden/>
          </w:rPr>
          <w:tab/>
        </w:r>
        <w:r w:rsidR="00995ABD">
          <w:rPr>
            <w:noProof/>
            <w:webHidden/>
          </w:rPr>
          <w:fldChar w:fldCharType="begin"/>
        </w:r>
        <w:r w:rsidR="00995ABD">
          <w:rPr>
            <w:noProof/>
            <w:webHidden/>
          </w:rPr>
          <w:instrText xml:space="preserve"> PAGEREF _Toc460492401 \h </w:instrText>
        </w:r>
        <w:r w:rsidR="00995ABD">
          <w:rPr>
            <w:noProof/>
            <w:webHidden/>
          </w:rPr>
        </w:r>
        <w:r w:rsidR="00995ABD">
          <w:rPr>
            <w:noProof/>
            <w:webHidden/>
          </w:rPr>
          <w:fldChar w:fldCharType="separate"/>
        </w:r>
        <w:r w:rsidR="00995ABD">
          <w:rPr>
            <w:noProof/>
            <w:webHidden/>
          </w:rPr>
          <w:t>1</w:t>
        </w:r>
        <w:r w:rsidR="00995ABD">
          <w:rPr>
            <w:noProof/>
            <w:webHidden/>
          </w:rPr>
          <w:fldChar w:fldCharType="end"/>
        </w:r>
      </w:hyperlink>
    </w:p>
    <w:p w:rsidR="00A47025" w:rsidRPr="0004065F" w:rsidRDefault="00A47025" w:rsidP="0004065F">
      <w:pPr>
        <w:pStyle w:val="TM1"/>
        <w:tabs>
          <w:tab w:val="right" w:leader="dot" w:pos="8494"/>
        </w:tabs>
        <w:rPr>
          <w:rFonts w:ascii="Calibri" w:hAnsi="Calibri"/>
          <w:noProof/>
          <w:sz w:val="22"/>
          <w:szCs w:val="22"/>
          <w:lang w:val="fr-CA" w:eastAsia="fr-CA"/>
        </w:rPr>
        <w:sectPr w:rsidR="00A47025" w:rsidRPr="0004065F" w:rsidSect="00B41008">
          <w:headerReference w:type="default" r:id="rId14"/>
          <w:pgSz w:w="11906" w:h="16838"/>
          <w:pgMar w:top="1418" w:right="1701" w:bottom="1418" w:left="1701" w:header="708" w:footer="708" w:gutter="0"/>
          <w:pgNumType w:fmt="lowerRoman" w:start="1"/>
          <w:cols w:space="708"/>
          <w:docGrid w:linePitch="360"/>
        </w:sectPr>
      </w:pPr>
      <w:r w:rsidRPr="003A19D5">
        <w:rPr>
          <w:rFonts w:ascii="Palatino Linotype" w:hAnsi="Palatino Linotype" w:cs="Tahoma"/>
        </w:rPr>
        <w:fldChar w:fldCharType="end"/>
      </w:r>
    </w:p>
    <w:p w:rsidR="00227631" w:rsidRPr="006C1D92" w:rsidRDefault="00F04EA2" w:rsidP="00C34EE9">
      <w:pPr>
        <w:pStyle w:val="Titre1"/>
        <w:spacing w:line="276" w:lineRule="auto"/>
      </w:pPr>
      <w:bookmarkStart w:id="0" w:name="_Toc460492400"/>
      <w:r>
        <w:lastRenderedPageBreak/>
        <w:t>Notes concernant la remise</w:t>
      </w:r>
      <w:bookmarkEnd w:id="0"/>
    </w:p>
    <w:p w:rsidR="008F7FB4" w:rsidRDefault="00F04EA2" w:rsidP="00C34EE9">
      <w:pPr>
        <w:spacing w:line="276" w:lineRule="auto"/>
      </w:pPr>
      <w:r>
        <w:t xml:space="preserve">Insérez ici toute information pertinente concernant votre remise.  </w:t>
      </w:r>
    </w:p>
    <w:p w:rsidR="00E81CC9" w:rsidRDefault="00F04EA2" w:rsidP="00C34EE9">
      <w:pPr>
        <w:spacing w:line="276" w:lineRule="auto"/>
      </w:pPr>
      <w:r>
        <w:t>Si certaines parties n’ont pas pu être complétées, indiquées lesquelles et expliquez pourquoi elles n’ont pas pu être achevées.</w:t>
      </w:r>
      <w:r w:rsidR="00E81CC9">
        <w:tab/>
      </w:r>
    </w:p>
    <w:p w:rsidR="00E81CC9" w:rsidRDefault="00E81CC9" w:rsidP="00C34EE9">
      <w:pPr>
        <w:spacing w:line="276" w:lineRule="auto"/>
      </w:pPr>
      <w:r>
        <w:t>Si vous avez ajouté des bonus approuvés par le professeur, indiquez-les clairement ici.</w:t>
      </w:r>
    </w:p>
    <w:p w:rsidR="005E6EF8" w:rsidRDefault="005E6EF8" w:rsidP="00C34EE9">
      <w:pPr>
        <w:spacing w:line="276" w:lineRule="auto"/>
      </w:pPr>
      <w:r>
        <w:t>(Simon)</w:t>
      </w:r>
    </w:p>
    <w:p w:rsidR="00F04EA2" w:rsidRDefault="00EA2143" w:rsidP="00C34EE9">
      <w:pPr>
        <w:spacing w:line="276" w:lineRule="auto"/>
      </w:pPr>
      <w:r>
        <w:t xml:space="preserve">Le jeu fonctionne sans pictureBox. À la place, il utilise les Graphics. En fait, je me fais une image de la taille du panneau de jeu puis je dessine dessus pour ensuite la dessiner sur le jeu. </w:t>
      </w:r>
    </w:p>
    <w:p w:rsidR="00EA2143" w:rsidRDefault="00EA2143" w:rsidP="00C34EE9">
      <w:pPr>
        <w:spacing w:line="276" w:lineRule="auto"/>
      </w:pPr>
      <w:r>
        <w:t xml:space="preserve">De plus, </w:t>
      </w:r>
      <w:r w:rsidR="005E6EF8">
        <w:t xml:space="preserve">j’ai fait des rotations à partir d’un point de pivot prédéfini. Ma méthode que j’ai fait n’est pas utilisée ni optimisée, cependant elle est opérationnelle. </w:t>
      </w:r>
    </w:p>
    <w:p w:rsidR="005E6EF8" w:rsidRDefault="005E6EF8" w:rsidP="00C34EE9">
      <w:pPr>
        <w:spacing w:line="276" w:lineRule="auto"/>
      </w:pPr>
      <w:r>
        <w:t xml:space="preserve">J’ai également ajouté un système de point original (ou pas). Il ajoute un point à chaque tour du compteur, il ajoute des points en lien avec le nombre de lignes complétées d’un coup et le niveau auquel le joueur se situe. Aussi, j’affiche cette dernière opération pendant un cours laps de temps sur la surface même du jeu. </w:t>
      </w:r>
    </w:p>
    <w:p w:rsidR="00340E26" w:rsidRDefault="00340E26" w:rsidP="00C34EE9">
      <w:pPr>
        <w:spacing w:line="276" w:lineRule="auto"/>
      </w:pPr>
      <w:r>
        <w:t>J’ai ajouté une réserve pour les blocs. En appuyant sur la touche de celle-ci, on échange le bloc en jeu avec celui en réserve.</w:t>
      </w:r>
    </w:p>
    <w:p w:rsidR="00340E26" w:rsidRDefault="00340E26" w:rsidP="00C34EE9">
      <w:pPr>
        <w:spacing w:line="276" w:lineRule="auto"/>
      </w:pPr>
      <w:r>
        <w:t>J’ai fait une zone qui affiche le prochain bloc à être généré.</w:t>
      </w:r>
    </w:p>
    <w:p w:rsidR="001256FF" w:rsidRPr="00EA2143" w:rsidRDefault="00340E26" w:rsidP="00C34EE9">
      <w:pPr>
        <w:spacing w:line="276" w:lineRule="auto"/>
      </w:pPr>
      <w:r>
        <w:t>Également, dans le jeu, il est possible de configurer les contrôles du jeu et la</w:t>
      </w:r>
      <w:r w:rsidR="001256FF">
        <w:t xml:space="preserve"> musique. </w:t>
      </w:r>
    </w:p>
    <w:p w:rsidR="00E556A0" w:rsidRDefault="001256FF" w:rsidP="00C34EE9">
      <w:pPr>
        <w:spacing w:line="276" w:lineRule="auto"/>
      </w:pPr>
      <w:r>
        <w:t>Dans le jeu, le meilleur score, la vitesse, le score et le niveau sont afficher.</w:t>
      </w:r>
      <w:bookmarkStart w:id="1" w:name="_GoBack"/>
      <w:bookmarkEnd w:id="1"/>
    </w:p>
    <w:p w:rsidR="00E556A0" w:rsidRDefault="00E556A0" w:rsidP="00C34EE9">
      <w:pPr>
        <w:spacing w:line="276" w:lineRule="auto"/>
      </w:pPr>
    </w:p>
    <w:p w:rsidR="00E556A0" w:rsidRDefault="00E556A0" w:rsidP="00EA6A58">
      <w:pPr>
        <w:pStyle w:val="Titre1"/>
        <w:spacing w:line="276" w:lineRule="auto"/>
        <w:sectPr w:rsidR="00E556A0" w:rsidSect="00A47025">
          <w:headerReference w:type="default" r:id="rId15"/>
          <w:pgSz w:w="11906" w:h="16838" w:code="9"/>
          <w:pgMar w:top="1418" w:right="1701" w:bottom="1418" w:left="1701" w:header="709" w:footer="709" w:gutter="0"/>
          <w:pgNumType w:start="1"/>
          <w:cols w:space="708"/>
          <w:docGrid w:linePitch="360"/>
        </w:sectPr>
      </w:pPr>
    </w:p>
    <w:p w:rsidR="00EA6A58" w:rsidRPr="009E3797" w:rsidRDefault="00F04EA2" w:rsidP="00EA6A58">
      <w:pPr>
        <w:pStyle w:val="Titre1"/>
        <w:spacing w:line="276" w:lineRule="auto"/>
      </w:pPr>
      <w:bookmarkStart w:id="2" w:name="_Toc460492401"/>
      <w:r>
        <w:lastRenderedPageBreak/>
        <w:t>Grille d’auto-évaluation du travail</w:t>
      </w:r>
      <w:bookmarkEnd w:id="2"/>
    </w:p>
    <w:p w:rsidR="00C40293" w:rsidRDefault="00F04EA2" w:rsidP="00C34EE9">
      <w:pPr>
        <w:spacing w:line="276" w:lineRule="auto"/>
      </w:pPr>
      <w:r>
        <w:t>Complétez la grille d’auto-évaluation ci-jointe</w:t>
      </w:r>
      <w:r w:rsidR="00E81CC9">
        <w:t xml:space="preserve"> en indiquant les « notes partielles » que vous pensez mériter pour chaque élément d’évaluation</w:t>
      </w:r>
      <w:r>
        <w:t xml:space="preserve">. </w:t>
      </w:r>
      <w:r w:rsidR="00E81CC9">
        <w:t>N’oubliez pas d’inscrire des commentaires pour justifier vos notes, notamment lorsque vous vous attribuez la note 100%.</w:t>
      </w:r>
    </w:p>
    <w:p w:rsidR="00B03A43" w:rsidRDefault="0051473A" w:rsidP="00C34EE9">
      <w:pPr>
        <w:spacing w:line="276" w:lineRule="auto"/>
      </w:pPr>
      <w:r>
        <w:t>N’oubliez pas aussi de renommer l’ongle en fonction du nom de la personne qui a réalisé le mandat</w:t>
      </w:r>
      <w:r w:rsidR="00657593">
        <w:t>, p</w:t>
      </w:r>
      <w:r>
        <w:t>ar exemple, Mandat1_PPoulin.</w:t>
      </w:r>
    </w:p>
    <w:bookmarkStart w:id="3" w:name="_MON_1541402993"/>
    <w:bookmarkEnd w:id="3"/>
    <w:p w:rsidR="001C09DD" w:rsidRPr="004F707F" w:rsidRDefault="00EA2143" w:rsidP="00B54FF0">
      <w:r>
        <w:object w:dxaOrig="1245" w:dyaOrig="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2.4pt;height:40.8pt" o:ole="">
            <v:imagedata r:id="rId16" o:title=""/>
          </v:shape>
          <o:OLEObject Type="Embed" ProgID="Excel.Sheet.12" ShapeID="_x0000_i1031" DrawAspect="Icon" ObjectID="_1542545133" r:id="rId17"/>
        </w:object>
      </w:r>
    </w:p>
    <w:sectPr w:rsidR="001C09DD" w:rsidRPr="004F707F" w:rsidSect="00C86C8B">
      <w:pgSz w:w="16838" w:h="11906"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90F" w:rsidRDefault="00B0790F">
      <w:r>
        <w:separator/>
      </w:r>
    </w:p>
  </w:endnote>
  <w:endnote w:type="continuationSeparator" w:id="0">
    <w:p w:rsidR="00B0790F" w:rsidRDefault="00B07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A64" w:rsidRDefault="00754A6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A64" w:rsidRDefault="00754A6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A64" w:rsidRDefault="00754A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90F" w:rsidRDefault="00B0790F">
      <w:r>
        <w:separator/>
      </w:r>
    </w:p>
  </w:footnote>
  <w:footnote w:type="continuationSeparator" w:id="0">
    <w:p w:rsidR="00B0790F" w:rsidRDefault="00B07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A64" w:rsidRDefault="00754A6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A64" w:rsidRDefault="00754A6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A64" w:rsidRDefault="00754A6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A64" w:rsidRDefault="00754A64" w:rsidP="0066321B">
    <w:pPr>
      <w:pStyle w:val="En-tte"/>
      <w:jc w:val="right"/>
    </w:pPr>
    <w:r>
      <w:rPr>
        <w:rStyle w:val="Numrodepage"/>
      </w:rPr>
      <w:fldChar w:fldCharType="begin"/>
    </w:r>
    <w:r>
      <w:rPr>
        <w:rStyle w:val="Numrodepage"/>
      </w:rPr>
      <w:instrText xml:space="preserve"> PAGE </w:instrText>
    </w:r>
    <w:r>
      <w:rPr>
        <w:rStyle w:val="Numrodepage"/>
      </w:rPr>
      <w:fldChar w:fldCharType="separate"/>
    </w:r>
    <w:r w:rsidR="001256FF">
      <w:rPr>
        <w:rStyle w:val="Numrodepage"/>
        <w:noProof/>
      </w:rPr>
      <w:t>i</w:t>
    </w:r>
    <w:r>
      <w:rPr>
        <w:rStyle w:val="Numrodepag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A64" w:rsidRDefault="00754A64" w:rsidP="0066321B">
    <w:pPr>
      <w:pStyle w:val="En-tte"/>
      <w:jc w:val="right"/>
    </w:pPr>
    <w:r>
      <w:rPr>
        <w:rStyle w:val="Numrodepage"/>
      </w:rPr>
      <w:fldChar w:fldCharType="begin"/>
    </w:r>
    <w:r>
      <w:rPr>
        <w:rStyle w:val="Numrodepage"/>
      </w:rPr>
      <w:instrText xml:space="preserve"> PAGE </w:instrText>
    </w:r>
    <w:r>
      <w:rPr>
        <w:rStyle w:val="Numrodepage"/>
      </w:rPr>
      <w:fldChar w:fldCharType="separate"/>
    </w:r>
    <w:r w:rsidR="001256FF">
      <w:rPr>
        <w:rStyle w:val="Numrodepage"/>
        <w:noProof/>
      </w:rPr>
      <w:t>1</w:t>
    </w:r>
    <w:r>
      <w:rPr>
        <w:rStyle w:val="Numrodepag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6050"/>
    <w:multiLevelType w:val="multilevel"/>
    <w:tmpl w:val="B840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136E5D"/>
    <w:multiLevelType w:val="hybridMultilevel"/>
    <w:tmpl w:val="73062F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0020BB2"/>
    <w:multiLevelType w:val="hybridMultilevel"/>
    <w:tmpl w:val="CC16F4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AFC135B"/>
    <w:multiLevelType w:val="hybridMultilevel"/>
    <w:tmpl w:val="7FCAE1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7677C53"/>
    <w:multiLevelType w:val="hybridMultilevel"/>
    <w:tmpl w:val="55BEBC52"/>
    <w:lvl w:ilvl="0" w:tplc="1E8AE07A">
      <w:numFmt w:val="bullet"/>
      <w:lvlText w:val="-"/>
      <w:lvlJc w:val="left"/>
      <w:pPr>
        <w:ind w:left="720" w:hanging="360"/>
      </w:pPr>
      <w:rPr>
        <w:rFonts w:ascii="Calibri" w:eastAsia="Calibr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B6D64EE"/>
    <w:multiLevelType w:val="multilevel"/>
    <w:tmpl w:val="40FA440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6" w15:restartNumberingAfterBreak="0">
    <w:nsid w:val="58127673"/>
    <w:multiLevelType w:val="hybridMultilevel"/>
    <w:tmpl w:val="85E298D0"/>
    <w:lvl w:ilvl="0" w:tplc="71E25D46">
      <w:start w:val="1"/>
      <w:numFmt w:val="decimal"/>
      <w:lvlText w:val="%1"/>
      <w:lvlJc w:val="left"/>
      <w:pPr>
        <w:tabs>
          <w:tab w:val="num" w:pos="567"/>
        </w:tabs>
        <w:ind w:left="567" w:hanging="56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5B1759ED"/>
    <w:multiLevelType w:val="multilevel"/>
    <w:tmpl w:val="430E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CB6637"/>
    <w:multiLevelType w:val="hybridMultilevel"/>
    <w:tmpl w:val="239688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8232EF4"/>
    <w:multiLevelType w:val="hybridMultilevel"/>
    <w:tmpl w:val="F9388554"/>
    <w:lvl w:ilvl="0" w:tplc="040C0003">
      <w:start w:val="1"/>
      <w:numFmt w:val="bullet"/>
      <w:lvlText w:val="o"/>
      <w:lvlJc w:val="left"/>
      <w:pPr>
        <w:tabs>
          <w:tab w:val="num" w:pos="700"/>
        </w:tabs>
        <w:ind w:left="700" w:hanging="360"/>
      </w:pPr>
      <w:rPr>
        <w:rFonts w:ascii="Courier New" w:hAnsi="Courier New" w:hint="default"/>
      </w:rPr>
    </w:lvl>
    <w:lvl w:ilvl="1" w:tplc="040C0003" w:tentative="1">
      <w:start w:val="1"/>
      <w:numFmt w:val="bullet"/>
      <w:lvlText w:val="o"/>
      <w:lvlJc w:val="left"/>
      <w:pPr>
        <w:tabs>
          <w:tab w:val="num" w:pos="1420"/>
        </w:tabs>
        <w:ind w:left="1420" w:hanging="360"/>
      </w:pPr>
      <w:rPr>
        <w:rFonts w:ascii="Courier New" w:hAnsi="Courier New" w:hint="default"/>
      </w:rPr>
    </w:lvl>
    <w:lvl w:ilvl="2" w:tplc="040C0005" w:tentative="1">
      <w:start w:val="1"/>
      <w:numFmt w:val="bullet"/>
      <w:lvlText w:val=""/>
      <w:lvlJc w:val="left"/>
      <w:pPr>
        <w:tabs>
          <w:tab w:val="num" w:pos="2140"/>
        </w:tabs>
        <w:ind w:left="2140" w:hanging="360"/>
      </w:pPr>
      <w:rPr>
        <w:rFonts w:ascii="Wingdings" w:hAnsi="Wingdings" w:hint="default"/>
      </w:rPr>
    </w:lvl>
    <w:lvl w:ilvl="3" w:tplc="040C0001" w:tentative="1">
      <w:start w:val="1"/>
      <w:numFmt w:val="bullet"/>
      <w:lvlText w:val=""/>
      <w:lvlJc w:val="left"/>
      <w:pPr>
        <w:tabs>
          <w:tab w:val="num" w:pos="2860"/>
        </w:tabs>
        <w:ind w:left="2860" w:hanging="360"/>
      </w:pPr>
      <w:rPr>
        <w:rFonts w:ascii="Symbol" w:hAnsi="Symbol" w:hint="default"/>
      </w:rPr>
    </w:lvl>
    <w:lvl w:ilvl="4" w:tplc="040C0003" w:tentative="1">
      <w:start w:val="1"/>
      <w:numFmt w:val="bullet"/>
      <w:lvlText w:val="o"/>
      <w:lvlJc w:val="left"/>
      <w:pPr>
        <w:tabs>
          <w:tab w:val="num" w:pos="3580"/>
        </w:tabs>
        <w:ind w:left="3580" w:hanging="360"/>
      </w:pPr>
      <w:rPr>
        <w:rFonts w:ascii="Courier New" w:hAnsi="Courier New" w:hint="default"/>
      </w:rPr>
    </w:lvl>
    <w:lvl w:ilvl="5" w:tplc="040C0005" w:tentative="1">
      <w:start w:val="1"/>
      <w:numFmt w:val="bullet"/>
      <w:lvlText w:val=""/>
      <w:lvlJc w:val="left"/>
      <w:pPr>
        <w:tabs>
          <w:tab w:val="num" w:pos="4300"/>
        </w:tabs>
        <w:ind w:left="4300" w:hanging="360"/>
      </w:pPr>
      <w:rPr>
        <w:rFonts w:ascii="Wingdings" w:hAnsi="Wingdings" w:hint="default"/>
      </w:rPr>
    </w:lvl>
    <w:lvl w:ilvl="6" w:tplc="040C0001" w:tentative="1">
      <w:start w:val="1"/>
      <w:numFmt w:val="bullet"/>
      <w:lvlText w:val=""/>
      <w:lvlJc w:val="left"/>
      <w:pPr>
        <w:tabs>
          <w:tab w:val="num" w:pos="5020"/>
        </w:tabs>
        <w:ind w:left="5020" w:hanging="360"/>
      </w:pPr>
      <w:rPr>
        <w:rFonts w:ascii="Symbol" w:hAnsi="Symbol" w:hint="default"/>
      </w:rPr>
    </w:lvl>
    <w:lvl w:ilvl="7" w:tplc="040C0003" w:tentative="1">
      <w:start w:val="1"/>
      <w:numFmt w:val="bullet"/>
      <w:lvlText w:val="o"/>
      <w:lvlJc w:val="left"/>
      <w:pPr>
        <w:tabs>
          <w:tab w:val="num" w:pos="5740"/>
        </w:tabs>
        <w:ind w:left="5740" w:hanging="360"/>
      </w:pPr>
      <w:rPr>
        <w:rFonts w:ascii="Courier New" w:hAnsi="Courier New" w:hint="default"/>
      </w:rPr>
    </w:lvl>
    <w:lvl w:ilvl="8" w:tplc="040C0005" w:tentative="1">
      <w:start w:val="1"/>
      <w:numFmt w:val="bullet"/>
      <w:lvlText w:val=""/>
      <w:lvlJc w:val="left"/>
      <w:pPr>
        <w:tabs>
          <w:tab w:val="num" w:pos="6460"/>
        </w:tabs>
        <w:ind w:left="6460" w:hanging="360"/>
      </w:pPr>
      <w:rPr>
        <w:rFonts w:ascii="Wingdings" w:hAnsi="Wingdings" w:hint="default"/>
      </w:rPr>
    </w:lvl>
  </w:abstractNum>
  <w:num w:numId="1">
    <w:abstractNumId w:val="6"/>
  </w:num>
  <w:num w:numId="2">
    <w:abstractNumId w:val="5"/>
  </w:num>
  <w:num w:numId="3">
    <w:abstractNumId w:val="5"/>
  </w:num>
  <w:num w:numId="4">
    <w:abstractNumId w:val="5"/>
  </w:num>
  <w:num w:numId="5">
    <w:abstractNumId w:val="9"/>
  </w:num>
  <w:num w:numId="6">
    <w:abstractNumId w:val="5"/>
  </w:num>
  <w:num w:numId="7">
    <w:abstractNumId w:val="0"/>
  </w:num>
  <w:num w:numId="8">
    <w:abstractNumId w:val="7"/>
  </w:num>
  <w:num w:numId="9">
    <w:abstractNumId w:val="4"/>
  </w:num>
  <w:num w:numId="10">
    <w:abstractNumId w:val="8"/>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10B"/>
    <w:rsid w:val="00001F74"/>
    <w:rsid w:val="000020D3"/>
    <w:rsid w:val="000032DD"/>
    <w:rsid w:val="00010D0C"/>
    <w:rsid w:val="000156C1"/>
    <w:rsid w:val="000201A3"/>
    <w:rsid w:val="00020C55"/>
    <w:rsid w:val="00021E4F"/>
    <w:rsid w:val="0002450C"/>
    <w:rsid w:val="00024761"/>
    <w:rsid w:val="00026973"/>
    <w:rsid w:val="000365D8"/>
    <w:rsid w:val="0004065F"/>
    <w:rsid w:val="00042ED1"/>
    <w:rsid w:val="00051041"/>
    <w:rsid w:val="00051244"/>
    <w:rsid w:val="0005373C"/>
    <w:rsid w:val="00053850"/>
    <w:rsid w:val="00060981"/>
    <w:rsid w:val="000609C3"/>
    <w:rsid w:val="0006578E"/>
    <w:rsid w:val="00074254"/>
    <w:rsid w:val="0007734F"/>
    <w:rsid w:val="0008649A"/>
    <w:rsid w:val="00091928"/>
    <w:rsid w:val="00092489"/>
    <w:rsid w:val="0009567B"/>
    <w:rsid w:val="000A0F23"/>
    <w:rsid w:val="000A216F"/>
    <w:rsid w:val="000B03FF"/>
    <w:rsid w:val="000B1493"/>
    <w:rsid w:val="000B155C"/>
    <w:rsid w:val="000C1F26"/>
    <w:rsid w:val="000D05B5"/>
    <w:rsid w:val="000D4BAC"/>
    <w:rsid w:val="000D5C86"/>
    <w:rsid w:val="000D5E2A"/>
    <w:rsid w:val="000E5ECB"/>
    <w:rsid w:val="000F1E7D"/>
    <w:rsid w:val="000F5AD2"/>
    <w:rsid w:val="00101B64"/>
    <w:rsid w:val="00101ED2"/>
    <w:rsid w:val="0010754C"/>
    <w:rsid w:val="001105C8"/>
    <w:rsid w:val="00110CC5"/>
    <w:rsid w:val="00116248"/>
    <w:rsid w:val="0011754E"/>
    <w:rsid w:val="001256FF"/>
    <w:rsid w:val="00125E01"/>
    <w:rsid w:val="00127329"/>
    <w:rsid w:val="0014203F"/>
    <w:rsid w:val="00144CE5"/>
    <w:rsid w:val="0016789A"/>
    <w:rsid w:val="00173B46"/>
    <w:rsid w:val="00184D6B"/>
    <w:rsid w:val="00185288"/>
    <w:rsid w:val="00190D02"/>
    <w:rsid w:val="00193441"/>
    <w:rsid w:val="00195895"/>
    <w:rsid w:val="001A1045"/>
    <w:rsid w:val="001A7B3B"/>
    <w:rsid w:val="001A7BB5"/>
    <w:rsid w:val="001B1E48"/>
    <w:rsid w:val="001B2147"/>
    <w:rsid w:val="001B7603"/>
    <w:rsid w:val="001C09DD"/>
    <w:rsid w:val="001C5186"/>
    <w:rsid w:val="001C72DB"/>
    <w:rsid w:val="001C7AF1"/>
    <w:rsid w:val="001D00B5"/>
    <w:rsid w:val="001D26F7"/>
    <w:rsid w:val="001D6A91"/>
    <w:rsid w:val="001F1C55"/>
    <w:rsid w:val="002003F0"/>
    <w:rsid w:val="00203684"/>
    <w:rsid w:val="00213DB5"/>
    <w:rsid w:val="00215668"/>
    <w:rsid w:val="00220EF1"/>
    <w:rsid w:val="0022179B"/>
    <w:rsid w:val="002228F7"/>
    <w:rsid w:val="00224C69"/>
    <w:rsid w:val="00226C2F"/>
    <w:rsid w:val="00227631"/>
    <w:rsid w:val="00227D16"/>
    <w:rsid w:val="00232E52"/>
    <w:rsid w:val="002355F8"/>
    <w:rsid w:val="00236494"/>
    <w:rsid w:val="00241A0B"/>
    <w:rsid w:val="0024779A"/>
    <w:rsid w:val="00250352"/>
    <w:rsid w:val="00250FF3"/>
    <w:rsid w:val="0025237B"/>
    <w:rsid w:val="002531ED"/>
    <w:rsid w:val="00255D0F"/>
    <w:rsid w:val="00260019"/>
    <w:rsid w:val="002620F3"/>
    <w:rsid w:val="0027174E"/>
    <w:rsid w:val="00273515"/>
    <w:rsid w:val="0027418E"/>
    <w:rsid w:val="002766BC"/>
    <w:rsid w:val="002868F2"/>
    <w:rsid w:val="00293686"/>
    <w:rsid w:val="002A2ABD"/>
    <w:rsid w:val="002A4E44"/>
    <w:rsid w:val="002B3DBB"/>
    <w:rsid w:val="002B40B7"/>
    <w:rsid w:val="002B6F72"/>
    <w:rsid w:val="002C2388"/>
    <w:rsid w:val="002C4BC9"/>
    <w:rsid w:val="002C4F98"/>
    <w:rsid w:val="002C5976"/>
    <w:rsid w:val="002D1F6C"/>
    <w:rsid w:val="002D614B"/>
    <w:rsid w:val="002D7F26"/>
    <w:rsid w:val="002E2A60"/>
    <w:rsid w:val="002E52B3"/>
    <w:rsid w:val="002F10C7"/>
    <w:rsid w:val="002F610F"/>
    <w:rsid w:val="00302BFA"/>
    <w:rsid w:val="003031B1"/>
    <w:rsid w:val="003049E6"/>
    <w:rsid w:val="003066DB"/>
    <w:rsid w:val="00306DC7"/>
    <w:rsid w:val="003147EC"/>
    <w:rsid w:val="00315092"/>
    <w:rsid w:val="00321726"/>
    <w:rsid w:val="003237C7"/>
    <w:rsid w:val="00340E26"/>
    <w:rsid w:val="00342986"/>
    <w:rsid w:val="003434CA"/>
    <w:rsid w:val="003476A2"/>
    <w:rsid w:val="00354CB2"/>
    <w:rsid w:val="00361AD5"/>
    <w:rsid w:val="003625DF"/>
    <w:rsid w:val="003652FD"/>
    <w:rsid w:val="00371570"/>
    <w:rsid w:val="00377CBB"/>
    <w:rsid w:val="00382950"/>
    <w:rsid w:val="00386539"/>
    <w:rsid w:val="00395731"/>
    <w:rsid w:val="003A0CEF"/>
    <w:rsid w:val="003A16B5"/>
    <w:rsid w:val="003A19D5"/>
    <w:rsid w:val="003A7214"/>
    <w:rsid w:val="003A7CAF"/>
    <w:rsid w:val="003B044C"/>
    <w:rsid w:val="003B2D48"/>
    <w:rsid w:val="003C2BFB"/>
    <w:rsid w:val="003C49C6"/>
    <w:rsid w:val="003D0689"/>
    <w:rsid w:val="003E5C4F"/>
    <w:rsid w:val="003E610B"/>
    <w:rsid w:val="003F01D1"/>
    <w:rsid w:val="003F5B8A"/>
    <w:rsid w:val="003F7E50"/>
    <w:rsid w:val="004019CC"/>
    <w:rsid w:val="00401F2E"/>
    <w:rsid w:val="00406FD8"/>
    <w:rsid w:val="004174A8"/>
    <w:rsid w:val="00425B45"/>
    <w:rsid w:val="004316D5"/>
    <w:rsid w:val="00432447"/>
    <w:rsid w:val="00436212"/>
    <w:rsid w:val="00440620"/>
    <w:rsid w:val="00440A96"/>
    <w:rsid w:val="00444145"/>
    <w:rsid w:val="0045073A"/>
    <w:rsid w:val="00450A17"/>
    <w:rsid w:val="00452F51"/>
    <w:rsid w:val="004619D0"/>
    <w:rsid w:val="00466B41"/>
    <w:rsid w:val="00472039"/>
    <w:rsid w:val="0047294A"/>
    <w:rsid w:val="00473CC6"/>
    <w:rsid w:val="004754DF"/>
    <w:rsid w:val="00476719"/>
    <w:rsid w:val="00481CC9"/>
    <w:rsid w:val="004843D8"/>
    <w:rsid w:val="00490EAE"/>
    <w:rsid w:val="004A324D"/>
    <w:rsid w:val="004A3EB4"/>
    <w:rsid w:val="004B455E"/>
    <w:rsid w:val="004C09E5"/>
    <w:rsid w:val="004C0D87"/>
    <w:rsid w:val="004C4890"/>
    <w:rsid w:val="004D12DF"/>
    <w:rsid w:val="004E0AE5"/>
    <w:rsid w:val="004E450B"/>
    <w:rsid w:val="004E6EA5"/>
    <w:rsid w:val="004F3197"/>
    <w:rsid w:val="004F321A"/>
    <w:rsid w:val="004F33D8"/>
    <w:rsid w:val="004F6A27"/>
    <w:rsid w:val="004F707F"/>
    <w:rsid w:val="00500B9B"/>
    <w:rsid w:val="005056DE"/>
    <w:rsid w:val="0051473A"/>
    <w:rsid w:val="005154D5"/>
    <w:rsid w:val="00517636"/>
    <w:rsid w:val="00522CCD"/>
    <w:rsid w:val="00523549"/>
    <w:rsid w:val="00526BAD"/>
    <w:rsid w:val="00533B8A"/>
    <w:rsid w:val="00535361"/>
    <w:rsid w:val="00542DBA"/>
    <w:rsid w:val="00552CF3"/>
    <w:rsid w:val="00561CED"/>
    <w:rsid w:val="00561F27"/>
    <w:rsid w:val="00571D6A"/>
    <w:rsid w:val="00575535"/>
    <w:rsid w:val="00575875"/>
    <w:rsid w:val="00580197"/>
    <w:rsid w:val="00584D11"/>
    <w:rsid w:val="00585E84"/>
    <w:rsid w:val="00586AE9"/>
    <w:rsid w:val="00587C9B"/>
    <w:rsid w:val="005924AA"/>
    <w:rsid w:val="00595698"/>
    <w:rsid w:val="00596C91"/>
    <w:rsid w:val="005A7060"/>
    <w:rsid w:val="005A7B33"/>
    <w:rsid w:val="005B1848"/>
    <w:rsid w:val="005B70FB"/>
    <w:rsid w:val="005C0B3F"/>
    <w:rsid w:val="005C3296"/>
    <w:rsid w:val="005C6D59"/>
    <w:rsid w:val="005D0C05"/>
    <w:rsid w:val="005D2698"/>
    <w:rsid w:val="005D6659"/>
    <w:rsid w:val="005E6EF8"/>
    <w:rsid w:val="005F08E1"/>
    <w:rsid w:val="005F1329"/>
    <w:rsid w:val="0060560E"/>
    <w:rsid w:val="006057DB"/>
    <w:rsid w:val="00616FA6"/>
    <w:rsid w:val="00621BBF"/>
    <w:rsid w:val="006224E3"/>
    <w:rsid w:val="00624B77"/>
    <w:rsid w:val="00625B9E"/>
    <w:rsid w:val="006347B3"/>
    <w:rsid w:val="00646A57"/>
    <w:rsid w:val="00655E11"/>
    <w:rsid w:val="00657593"/>
    <w:rsid w:val="0066095B"/>
    <w:rsid w:val="00660E7C"/>
    <w:rsid w:val="0066321B"/>
    <w:rsid w:val="006638B1"/>
    <w:rsid w:val="00666AD2"/>
    <w:rsid w:val="00684E0F"/>
    <w:rsid w:val="006853D2"/>
    <w:rsid w:val="00686393"/>
    <w:rsid w:val="006879D9"/>
    <w:rsid w:val="006911C9"/>
    <w:rsid w:val="006951F5"/>
    <w:rsid w:val="006A2D31"/>
    <w:rsid w:val="006A4644"/>
    <w:rsid w:val="006A4DAD"/>
    <w:rsid w:val="006A519C"/>
    <w:rsid w:val="006A6280"/>
    <w:rsid w:val="006A7461"/>
    <w:rsid w:val="006B531B"/>
    <w:rsid w:val="006C1D92"/>
    <w:rsid w:val="006C3CB4"/>
    <w:rsid w:val="006C3EF1"/>
    <w:rsid w:val="006C5355"/>
    <w:rsid w:val="006C567B"/>
    <w:rsid w:val="006C7011"/>
    <w:rsid w:val="006D04F6"/>
    <w:rsid w:val="006D2E41"/>
    <w:rsid w:val="006D5250"/>
    <w:rsid w:val="006F0EE8"/>
    <w:rsid w:val="006F18F3"/>
    <w:rsid w:val="006F4BE8"/>
    <w:rsid w:val="006F608A"/>
    <w:rsid w:val="007009FE"/>
    <w:rsid w:val="00702C07"/>
    <w:rsid w:val="00705D0A"/>
    <w:rsid w:val="00716220"/>
    <w:rsid w:val="00716814"/>
    <w:rsid w:val="00723537"/>
    <w:rsid w:val="0072401B"/>
    <w:rsid w:val="0072428C"/>
    <w:rsid w:val="00732AF0"/>
    <w:rsid w:val="007330FB"/>
    <w:rsid w:val="0073455E"/>
    <w:rsid w:val="0073747F"/>
    <w:rsid w:val="00747362"/>
    <w:rsid w:val="00751DA4"/>
    <w:rsid w:val="00754A64"/>
    <w:rsid w:val="00755CCF"/>
    <w:rsid w:val="007633D2"/>
    <w:rsid w:val="00787AD6"/>
    <w:rsid w:val="00795BF6"/>
    <w:rsid w:val="00797598"/>
    <w:rsid w:val="007A0344"/>
    <w:rsid w:val="007A111E"/>
    <w:rsid w:val="007C415E"/>
    <w:rsid w:val="007D47F7"/>
    <w:rsid w:val="007D62E0"/>
    <w:rsid w:val="007D6EC0"/>
    <w:rsid w:val="007D7FD6"/>
    <w:rsid w:val="007E3E19"/>
    <w:rsid w:val="007F0894"/>
    <w:rsid w:val="007F5E2F"/>
    <w:rsid w:val="00800C50"/>
    <w:rsid w:val="008045C1"/>
    <w:rsid w:val="00813559"/>
    <w:rsid w:val="0081669B"/>
    <w:rsid w:val="00820101"/>
    <w:rsid w:val="0082401A"/>
    <w:rsid w:val="00824F02"/>
    <w:rsid w:val="008273CC"/>
    <w:rsid w:val="008310FA"/>
    <w:rsid w:val="00832008"/>
    <w:rsid w:val="00837312"/>
    <w:rsid w:val="00842480"/>
    <w:rsid w:val="00843FD9"/>
    <w:rsid w:val="008449D1"/>
    <w:rsid w:val="00847642"/>
    <w:rsid w:val="00852DDA"/>
    <w:rsid w:val="008543E3"/>
    <w:rsid w:val="00856679"/>
    <w:rsid w:val="00860E51"/>
    <w:rsid w:val="00860F2F"/>
    <w:rsid w:val="00863584"/>
    <w:rsid w:val="00867160"/>
    <w:rsid w:val="008723D0"/>
    <w:rsid w:val="00877F84"/>
    <w:rsid w:val="00881AE0"/>
    <w:rsid w:val="00892323"/>
    <w:rsid w:val="0089398A"/>
    <w:rsid w:val="00895B30"/>
    <w:rsid w:val="00895D6C"/>
    <w:rsid w:val="00896651"/>
    <w:rsid w:val="008A6FA8"/>
    <w:rsid w:val="008B1207"/>
    <w:rsid w:val="008B2BD2"/>
    <w:rsid w:val="008B341D"/>
    <w:rsid w:val="008B6C4D"/>
    <w:rsid w:val="008D0E35"/>
    <w:rsid w:val="008E23FC"/>
    <w:rsid w:val="008E79C4"/>
    <w:rsid w:val="008E7A50"/>
    <w:rsid w:val="008F1756"/>
    <w:rsid w:val="008F384F"/>
    <w:rsid w:val="008F4C35"/>
    <w:rsid w:val="008F784A"/>
    <w:rsid w:val="008F7FB4"/>
    <w:rsid w:val="00901283"/>
    <w:rsid w:val="009070E8"/>
    <w:rsid w:val="00914881"/>
    <w:rsid w:val="009157AB"/>
    <w:rsid w:val="00917BE6"/>
    <w:rsid w:val="0092335E"/>
    <w:rsid w:val="00923AEF"/>
    <w:rsid w:val="00926951"/>
    <w:rsid w:val="0094288C"/>
    <w:rsid w:val="0094471C"/>
    <w:rsid w:val="0095052B"/>
    <w:rsid w:val="00954E42"/>
    <w:rsid w:val="0096168F"/>
    <w:rsid w:val="00964836"/>
    <w:rsid w:val="00972ED5"/>
    <w:rsid w:val="00976BDF"/>
    <w:rsid w:val="00976DC5"/>
    <w:rsid w:val="009770AF"/>
    <w:rsid w:val="0098043A"/>
    <w:rsid w:val="00981A2B"/>
    <w:rsid w:val="00982760"/>
    <w:rsid w:val="00984E2B"/>
    <w:rsid w:val="0099091A"/>
    <w:rsid w:val="00990953"/>
    <w:rsid w:val="00992B0B"/>
    <w:rsid w:val="00995ABD"/>
    <w:rsid w:val="009B143F"/>
    <w:rsid w:val="009B3B55"/>
    <w:rsid w:val="009C07D0"/>
    <w:rsid w:val="009D3E2E"/>
    <w:rsid w:val="009D5492"/>
    <w:rsid w:val="009E1AC5"/>
    <w:rsid w:val="009E3797"/>
    <w:rsid w:val="009F016A"/>
    <w:rsid w:val="009F029A"/>
    <w:rsid w:val="009F11FD"/>
    <w:rsid w:val="009F6E7E"/>
    <w:rsid w:val="00A01B0A"/>
    <w:rsid w:val="00A03232"/>
    <w:rsid w:val="00A03CA0"/>
    <w:rsid w:val="00A04984"/>
    <w:rsid w:val="00A11905"/>
    <w:rsid w:val="00A13216"/>
    <w:rsid w:val="00A2080B"/>
    <w:rsid w:val="00A21674"/>
    <w:rsid w:val="00A21AF2"/>
    <w:rsid w:val="00A27D5C"/>
    <w:rsid w:val="00A315BA"/>
    <w:rsid w:val="00A31932"/>
    <w:rsid w:val="00A35ACB"/>
    <w:rsid w:val="00A3613A"/>
    <w:rsid w:val="00A36437"/>
    <w:rsid w:val="00A446F7"/>
    <w:rsid w:val="00A47025"/>
    <w:rsid w:val="00A5382A"/>
    <w:rsid w:val="00A55AC6"/>
    <w:rsid w:val="00A56978"/>
    <w:rsid w:val="00A56D8F"/>
    <w:rsid w:val="00A61929"/>
    <w:rsid w:val="00A62271"/>
    <w:rsid w:val="00A6248A"/>
    <w:rsid w:val="00A678F6"/>
    <w:rsid w:val="00A704B5"/>
    <w:rsid w:val="00A73C57"/>
    <w:rsid w:val="00A814AA"/>
    <w:rsid w:val="00A9420B"/>
    <w:rsid w:val="00A94623"/>
    <w:rsid w:val="00AA208A"/>
    <w:rsid w:val="00AA3584"/>
    <w:rsid w:val="00AA4E11"/>
    <w:rsid w:val="00AB0BE3"/>
    <w:rsid w:val="00AB4D3B"/>
    <w:rsid w:val="00AC05E7"/>
    <w:rsid w:val="00AC2CD5"/>
    <w:rsid w:val="00AD2D7F"/>
    <w:rsid w:val="00AD2E92"/>
    <w:rsid w:val="00AD33D5"/>
    <w:rsid w:val="00AD3771"/>
    <w:rsid w:val="00AD4703"/>
    <w:rsid w:val="00AE0A9B"/>
    <w:rsid w:val="00AE4ABC"/>
    <w:rsid w:val="00AF152D"/>
    <w:rsid w:val="00AF70B0"/>
    <w:rsid w:val="00B01FAF"/>
    <w:rsid w:val="00B02572"/>
    <w:rsid w:val="00B02BEC"/>
    <w:rsid w:val="00B03A43"/>
    <w:rsid w:val="00B0440C"/>
    <w:rsid w:val="00B0790F"/>
    <w:rsid w:val="00B07BB3"/>
    <w:rsid w:val="00B1430A"/>
    <w:rsid w:val="00B20D78"/>
    <w:rsid w:val="00B214B4"/>
    <w:rsid w:val="00B269BA"/>
    <w:rsid w:val="00B344A6"/>
    <w:rsid w:val="00B40FA3"/>
    <w:rsid w:val="00B41008"/>
    <w:rsid w:val="00B54FF0"/>
    <w:rsid w:val="00B56833"/>
    <w:rsid w:val="00B57A94"/>
    <w:rsid w:val="00B60CAB"/>
    <w:rsid w:val="00B6343E"/>
    <w:rsid w:val="00B655AF"/>
    <w:rsid w:val="00B66CC0"/>
    <w:rsid w:val="00B714A3"/>
    <w:rsid w:val="00B71723"/>
    <w:rsid w:val="00B73A2D"/>
    <w:rsid w:val="00B77295"/>
    <w:rsid w:val="00B83484"/>
    <w:rsid w:val="00B84374"/>
    <w:rsid w:val="00B858DC"/>
    <w:rsid w:val="00B873A4"/>
    <w:rsid w:val="00B87D66"/>
    <w:rsid w:val="00B96D20"/>
    <w:rsid w:val="00BA18EF"/>
    <w:rsid w:val="00BA2B1E"/>
    <w:rsid w:val="00BA4AF7"/>
    <w:rsid w:val="00BA7633"/>
    <w:rsid w:val="00BB3DEF"/>
    <w:rsid w:val="00BC0BFD"/>
    <w:rsid w:val="00BC1183"/>
    <w:rsid w:val="00BC3953"/>
    <w:rsid w:val="00BC571C"/>
    <w:rsid w:val="00BD2062"/>
    <w:rsid w:val="00BD2424"/>
    <w:rsid w:val="00BD4DA3"/>
    <w:rsid w:val="00BE75BF"/>
    <w:rsid w:val="00BF22A4"/>
    <w:rsid w:val="00BF67D9"/>
    <w:rsid w:val="00C00C02"/>
    <w:rsid w:val="00C00C43"/>
    <w:rsid w:val="00C02A86"/>
    <w:rsid w:val="00C047AF"/>
    <w:rsid w:val="00C07F25"/>
    <w:rsid w:val="00C1595C"/>
    <w:rsid w:val="00C224F3"/>
    <w:rsid w:val="00C22DA0"/>
    <w:rsid w:val="00C2462F"/>
    <w:rsid w:val="00C2516E"/>
    <w:rsid w:val="00C34EE9"/>
    <w:rsid w:val="00C37B7D"/>
    <w:rsid w:val="00C40293"/>
    <w:rsid w:val="00C45188"/>
    <w:rsid w:val="00C476F2"/>
    <w:rsid w:val="00C47F11"/>
    <w:rsid w:val="00C51171"/>
    <w:rsid w:val="00C54107"/>
    <w:rsid w:val="00C6575D"/>
    <w:rsid w:val="00C66BC6"/>
    <w:rsid w:val="00C86C8B"/>
    <w:rsid w:val="00C95DDF"/>
    <w:rsid w:val="00C97FD0"/>
    <w:rsid w:val="00CA0DF0"/>
    <w:rsid w:val="00CB45A7"/>
    <w:rsid w:val="00CC082E"/>
    <w:rsid w:val="00CC1AC5"/>
    <w:rsid w:val="00CC3209"/>
    <w:rsid w:val="00CC4492"/>
    <w:rsid w:val="00CC6E20"/>
    <w:rsid w:val="00CD1BAA"/>
    <w:rsid w:val="00CD48D1"/>
    <w:rsid w:val="00CF0718"/>
    <w:rsid w:val="00CF2B7B"/>
    <w:rsid w:val="00CF5405"/>
    <w:rsid w:val="00CF61C3"/>
    <w:rsid w:val="00CF6EAB"/>
    <w:rsid w:val="00D0128E"/>
    <w:rsid w:val="00D042D8"/>
    <w:rsid w:val="00D05B0F"/>
    <w:rsid w:val="00D22143"/>
    <w:rsid w:val="00D23B7F"/>
    <w:rsid w:val="00D25263"/>
    <w:rsid w:val="00D276D3"/>
    <w:rsid w:val="00D3555B"/>
    <w:rsid w:val="00D4279E"/>
    <w:rsid w:val="00D42E10"/>
    <w:rsid w:val="00D46535"/>
    <w:rsid w:val="00D47CD6"/>
    <w:rsid w:val="00D508F6"/>
    <w:rsid w:val="00D56154"/>
    <w:rsid w:val="00D56E9E"/>
    <w:rsid w:val="00D618A5"/>
    <w:rsid w:val="00D64CB2"/>
    <w:rsid w:val="00D72679"/>
    <w:rsid w:val="00D806B7"/>
    <w:rsid w:val="00D827AB"/>
    <w:rsid w:val="00D86B71"/>
    <w:rsid w:val="00D87646"/>
    <w:rsid w:val="00D878DA"/>
    <w:rsid w:val="00D91BE6"/>
    <w:rsid w:val="00D92719"/>
    <w:rsid w:val="00D95523"/>
    <w:rsid w:val="00D97E49"/>
    <w:rsid w:val="00DA46AE"/>
    <w:rsid w:val="00DA4DF3"/>
    <w:rsid w:val="00DA5E05"/>
    <w:rsid w:val="00DA712E"/>
    <w:rsid w:val="00DB17A0"/>
    <w:rsid w:val="00DB2B96"/>
    <w:rsid w:val="00DB2FCF"/>
    <w:rsid w:val="00DB44A6"/>
    <w:rsid w:val="00DB5928"/>
    <w:rsid w:val="00DB70D6"/>
    <w:rsid w:val="00DB7433"/>
    <w:rsid w:val="00DD1E18"/>
    <w:rsid w:val="00DD30ED"/>
    <w:rsid w:val="00DD37E4"/>
    <w:rsid w:val="00DD5694"/>
    <w:rsid w:val="00DE3C63"/>
    <w:rsid w:val="00DE4321"/>
    <w:rsid w:val="00E05257"/>
    <w:rsid w:val="00E057EF"/>
    <w:rsid w:val="00E05DE3"/>
    <w:rsid w:val="00E12CC7"/>
    <w:rsid w:val="00E204FE"/>
    <w:rsid w:val="00E23037"/>
    <w:rsid w:val="00E2304D"/>
    <w:rsid w:val="00E23F9F"/>
    <w:rsid w:val="00E31811"/>
    <w:rsid w:val="00E32288"/>
    <w:rsid w:val="00E322E7"/>
    <w:rsid w:val="00E3459D"/>
    <w:rsid w:val="00E442A4"/>
    <w:rsid w:val="00E45667"/>
    <w:rsid w:val="00E45E6C"/>
    <w:rsid w:val="00E556A0"/>
    <w:rsid w:val="00E61845"/>
    <w:rsid w:val="00E62A4C"/>
    <w:rsid w:val="00E62E96"/>
    <w:rsid w:val="00E6443C"/>
    <w:rsid w:val="00E8005D"/>
    <w:rsid w:val="00E80BEF"/>
    <w:rsid w:val="00E81CC9"/>
    <w:rsid w:val="00E851DA"/>
    <w:rsid w:val="00E85F92"/>
    <w:rsid w:val="00E9198E"/>
    <w:rsid w:val="00E91C10"/>
    <w:rsid w:val="00E9230D"/>
    <w:rsid w:val="00E9699D"/>
    <w:rsid w:val="00E9747E"/>
    <w:rsid w:val="00EA08E4"/>
    <w:rsid w:val="00EA1237"/>
    <w:rsid w:val="00EA2143"/>
    <w:rsid w:val="00EA4249"/>
    <w:rsid w:val="00EA6A58"/>
    <w:rsid w:val="00EB2D00"/>
    <w:rsid w:val="00EB34F4"/>
    <w:rsid w:val="00EB67F2"/>
    <w:rsid w:val="00EB6B3C"/>
    <w:rsid w:val="00EC2846"/>
    <w:rsid w:val="00ED1452"/>
    <w:rsid w:val="00ED2DF0"/>
    <w:rsid w:val="00ED744A"/>
    <w:rsid w:val="00EE1ABB"/>
    <w:rsid w:val="00F024C3"/>
    <w:rsid w:val="00F025D2"/>
    <w:rsid w:val="00F04EA2"/>
    <w:rsid w:val="00F11860"/>
    <w:rsid w:val="00F11A39"/>
    <w:rsid w:val="00F11FFC"/>
    <w:rsid w:val="00F12322"/>
    <w:rsid w:val="00F12DC6"/>
    <w:rsid w:val="00F152AD"/>
    <w:rsid w:val="00F202F3"/>
    <w:rsid w:val="00F20E14"/>
    <w:rsid w:val="00F215AE"/>
    <w:rsid w:val="00F567D4"/>
    <w:rsid w:val="00F56EE1"/>
    <w:rsid w:val="00F85B4B"/>
    <w:rsid w:val="00F86342"/>
    <w:rsid w:val="00F93322"/>
    <w:rsid w:val="00F94BD4"/>
    <w:rsid w:val="00FA0CEC"/>
    <w:rsid w:val="00FA35F8"/>
    <w:rsid w:val="00FA770B"/>
    <w:rsid w:val="00FB0441"/>
    <w:rsid w:val="00FB1637"/>
    <w:rsid w:val="00FB1BAE"/>
    <w:rsid w:val="00FD71D9"/>
    <w:rsid w:val="00FE05C0"/>
    <w:rsid w:val="00FE120B"/>
    <w:rsid w:val="00FE6814"/>
    <w:rsid w:val="00FE78DC"/>
    <w:rsid w:val="00FF1BFB"/>
    <w:rsid w:val="00FF34D2"/>
    <w:rsid w:val="00FF4C7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14781C"/>
  <w15:docId w15:val="{C904FB0C-6267-4EDD-8946-36CFE5856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62A4C"/>
    <w:pPr>
      <w:spacing w:after="240"/>
      <w:jc w:val="both"/>
    </w:pPr>
    <w:rPr>
      <w:sz w:val="24"/>
      <w:szCs w:val="24"/>
      <w:lang w:val="fr-FR" w:eastAsia="fr-FR"/>
    </w:rPr>
  </w:style>
  <w:style w:type="paragraph" w:styleId="Titre1">
    <w:name w:val="heading 1"/>
    <w:basedOn w:val="Normal"/>
    <w:next w:val="Normal"/>
    <w:link w:val="Titre1Car"/>
    <w:qFormat/>
    <w:rsid w:val="00D508F6"/>
    <w:pPr>
      <w:keepNext/>
      <w:numPr>
        <w:numId w:val="2"/>
      </w:numPr>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rsid w:val="00D508F6"/>
    <w:pPr>
      <w:keepNext/>
      <w:numPr>
        <w:ilvl w:val="1"/>
        <w:numId w:val="2"/>
      </w:numPr>
      <w:spacing w:before="240" w:after="60"/>
      <w:outlineLvl w:val="1"/>
    </w:pPr>
    <w:rPr>
      <w:rFonts w:ascii="Arial" w:hAnsi="Arial"/>
      <w:b/>
      <w:bCs/>
      <w:iCs/>
      <w:sz w:val="28"/>
      <w:szCs w:val="28"/>
    </w:rPr>
  </w:style>
  <w:style w:type="paragraph" w:styleId="Titre3">
    <w:name w:val="heading 3"/>
    <w:basedOn w:val="Normal"/>
    <w:next w:val="Normal"/>
    <w:link w:val="Titre3Car"/>
    <w:qFormat/>
    <w:rsid w:val="00D508F6"/>
    <w:pPr>
      <w:keepNext/>
      <w:numPr>
        <w:ilvl w:val="2"/>
        <w:numId w:val="2"/>
      </w:numPr>
      <w:spacing w:before="240" w:after="60"/>
      <w:outlineLvl w:val="2"/>
    </w:pPr>
    <w:rPr>
      <w:rFonts w:ascii="Arial" w:hAnsi="Arial" w:cs="Arial"/>
      <w:b/>
      <w:bCs/>
      <w:sz w:val="26"/>
      <w:szCs w:val="26"/>
    </w:rPr>
  </w:style>
  <w:style w:type="paragraph" w:styleId="Titre4">
    <w:name w:val="heading 4"/>
    <w:basedOn w:val="Normal"/>
    <w:next w:val="Normal"/>
    <w:link w:val="Titre4Car"/>
    <w:qFormat/>
    <w:rsid w:val="00466B41"/>
    <w:pPr>
      <w:keepNext/>
      <w:numPr>
        <w:ilvl w:val="3"/>
        <w:numId w:val="2"/>
      </w:numPr>
      <w:spacing w:before="240" w:after="60"/>
      <w:outlineLvl w:val="3"/>
    </w:pPr>
    <w:rPr>
      <w:rFonts w:ascii="Arial" w:hAnsi="Arial"/>
      <w:bCs/>
      <w:szCs w:val="28"/>
    </w:rPr>
  </w:style>
  <w:style w:type="paragraph" w:styleId="Titre5">
    <w:name w:val="heading 5"/>
    <w:basedOn w:val="Normal"/>
    <w:next w:val="Normal"/>
    <w:qFormat/>
    <w:rsid w:val="00D508F6"/>
    <w:pPr>
      <w:numPr>
        <w:ilvl w:val="4"/>
        <w:numId w:val="2"/>
      </w:numPr>
      <w:spacing w:before="240" w:after="60"/>
      <w:outlineLvl w:val="4"/>
    </w:pPr>
    <w:rPr>
      <w:b/>
      <w:bCs/>
      <w:i/>
      <w:iCs/>
      <w:sz w:val="26"/>
      <w:szCs w:val="26"/>
    </w:rPr>
  </w:style>
  <w:style w:type="paragraph" w:styleId="Titre6">
    <w:name w:val="heading 6"/>
    <w:basedOn w:val="Normal"/>
    <w:next w:val="Normal"/>
    <w:qFormat/>
    <w:rsid w:val="00D508F6"/>
    <w:pPr>
      <w:numPr>
        <w:ilvl w:val="5"/>
        <w:numId w:val="2"/>
      </w:numPr>
      <w:spacing w:before="240" w:after="60"/>
      <w:outlineLvl w:val="5"/>
    </w:pPr>
    <w:rPr>
      <w:b/>
      <w:bCs/>
      <w:sz w:val="22"/>
      <w:szCs w:val="22"/>
    </w:rPr>
  </w:style>
  <w:style w:type="paragraph" w:styleId="Titre7">
    <w:name w:val="heading 7"/>
    <w:basedOn w:val="Normal"/>
    <w:next w:val="Normal"/>
    <w:qFormat/>
    <w:rsid w:val="00D508F6"/>
    <w:pPr>
      <w:numPr>
        <w:ilvl w:val="6"/>
        <w:numId w:val="2"/>
      </w:numPr>
      <w:spacing w:before="240" w:after="60"/>
      <w:outlineLvl w:val="6"/>
    </w:pPr>
  </w:style>
  <w:style w:type="paragraph" w:styleId="Titre8">
    <w:name w:val="heading 8"/>
    <w:basedOn w:val="Normal"/>
    <w:next w:val="Normal"/>
    <w:qFormat/>
    <w:rsid w:val="00D508F6"/>
    <w:pPr>
      <w:numPr>
        <w:ilvl w:val="7"/>
        <w:numId w:val="2"/>
      </w:numPr>
      <w:spacing w:before="240" w:after="60"/>
      <w:outlineLvl w:val="7"/>
    </w:pPr>
    <w:rPr>
      <w:i/>
      <w:iCs/>
    </w:rPr>
  </w:style>
  <w:style w:type="paragraph" w:styleId="Titre9">
    <w:name w:val="heading 9"/>
    <w:basedOn w:val="Normal"/>
    <w:next w:val="Normal"/>
    <w:qFormat/>
    <w:rsid w:val="00D508F6"/>
    <w:pPr>
      <w:numPr>
        <w:ilvl w:val="8"/>
        <w:numId w:val="2"/>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91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rsid w:val="0066321B"/>
    <w:pPr>
      <w:tabs>
        <w:tab w:val="center" w:pos="4536"/>
        <w:tab w:val="right" w:pos="9072"/>
      </w:tabs>
    </w:pPr>
  </w:style>
  <w:style w:type="paragraph" w:styleId="Pieddepage">
    <w:name w:val="footer"/>
    <w:basedOn w:val="Normal"/>
    <w:rsid w:val="0066321B"/>
    <w:pPr>
      <w:tabs>
        <w:tab w:val="center" w:pos="4536"/>
        <w:tab w:val="right" w:pos="9072"/>
      </w:tabs>
    </w:pPr>
  </w:style>
  <w:style w:type="character" w:styleId="Numrodepage">
    <w:name w:val="page number"/>
    <w:basedOn w:val="Policepardfaut"/>
    <w:rsid w:val="0066321B"/>
  </w:style>
  <w:style w:type="paragraph" w:styleId="TM1">
    <w:name w:val="toc 1"/>
    <w:basedOn w:val="Normal"/>
    <w:next w:val="Normal"/>
    <w:autoRedefine/>
    <w:uiPriority w:val="39"/>
    <w:rsid w:val="00227631"/>
  </w:style>
  <w:style w:type="character" w:styleId="Lienhypertexte">
    <w:name w:val="Hyperlink"/>
    <w:uiPriority w:val="99"/>
    <w:rsid w:val="00227631"/>
    <w:rPr>
      <w:color w:val="0000FF"/>
      <w:u w:val="single"/>
    </w:rPr>
  </w:style>
  <w:style w:type="character" w:customStyle="1" w:styleId="Titre2Car">
    <w:name w:val="Titre 2 Car"/>
    <w:link w:val="Titre2"/>
    <w:rsid w:val="00D508F6"/>
    <w:rPr>
      <w:rFonts w:ascii="Arial" w:hAnsi="Arial" w:cs="Arial"/>
      <w:b/>
      <w:bCs/>
      <w:iCs/>
      <w:sz w:val="28"/>
      <w:szCs w:val="28"/>
      <w:lang w:val="fr-FR" w:eastAsia="fr-FR"/>
    </w:rPr>
  </w:style>
  <w:style w:type="paragraph" w:styleId="TM2">
    <w:name w:val="toc 2"/>
    <w:basedOn w:val="Normal"/>
    <w:next w:val="Normal"/>
    <w:autoRedefine/>
    <w:uiPriority w:val="39"/>
    <w:rsid w:val="00D508F6"/>
    <w:pPr>
      <w:ind w:left="240"/>
    </w:pPr>
  </w:style>
  <w:style w:type="paragraph" w:styleId="TM3">
    <w:name w:val="toc 3"/>
    <w:basedOn w:val="Normal"/>
    <w:next w:val="Normal"/>
    <w:autoRedefine/>
    <w:uiPriority w:val="39"/>
    <w:rsid w:val="00BD4DA3"/>
    <w:pPr>
      <w:ind w:left="480"/>
    </w:pPr>
  </w:style>
  <w:style w:type="paragraph" w:styleId="Textedebulles">
    <w:name w:val="Balloon Text"/>
    <w:basedOn w:val="Normal"/>
    <w:link w:val="TextedebullesCar"/>
    <w:rsid w:val="00580197"/>
    <w:pPr>
      <w:spacing w:after="0"/>
    </w:pPr>
    <w:rPr>
      <w:rFonts w:ascii="Tahoma" w:hAnsi="Tahoma"/>
      <w:sz w:val="16"/>
      <w:szCs w:val="16"/>
    </w:rPr>
  </w:style>
  <w:style w:type="character" w:customStyle="1" w:styleId="TextedebullesCar">
    <w:name w:val="Texte de bulles Car"/>
    <w:link w:val="Textedebulles"/>
    <w:rsid w:val="00580197"/>
    <w:rPr>
      <w:rFonts w:ascii="Tahoma" w:hAnsi="Tahoma" w:cs="Tahoma"/>
      <w:sz w:val="16"/>
      <w:szCs w:val="16"/>
      <w:lang w:val="fr-FR" w:eastAsia="fr-FR"/>
    </w:rPr>
  </w:style>
  <w:style w:type="character" w:styleId="Marquedecommentaire">
    <w:name w:val="annotation reference"/>
    <w:rsid w:val="00917BE6"/>
    <w:rPr>
      <w:sz w:val="16"/>
      <w:szCs w:val="16"/>
    </w:rPr>
  </w:style>
  <w:style w:type="paragraph" w:styleId="Commentaire">
    <w:name w:val="annotation text"/>
    <w:basedOn w:val="Normal"/>
    <w:link w:val="CommentaireCar"/>
    <w:rsid w:val="00917BE6"/>
    <w:rPr>
      <w:sz w:val="20"/>
      <w:szCs w:val="20"/>
    </w:rPr>
  </w:style>
  <w:style w:type="character" w:customStyle="1" w:styleId="CommentaireCar">
    <w:name w:val="Commentaire Car"/>
    <w:link w:val="Commentaire"/>
    <w:rsid w:val="00917BE6"/>
    <w:rPr>
      <w:lang w:val="fr-FR" w:eastAsia="fr-FR"/>
    </w:rPr>
  </w:style>
  <w:style w:type="paragraph" w:styleId="Objetducommentaire">
    <w:name w:val="annotation subject"/>
    <w:basedOn w:val="Commentaire"/>
    <w:next w:val="Commentaire"/>
    <w:link w:val="ObjetducommentaireCar"/>
    <w:rsid w:val="00917BE6"/>
    <w:rPr>
      <w:b/>
      <w:bCs/>
    </w:rPr>
  </w:style>
  <w:style w:type="character" w:customStyle="1" w:styleId="ObjetducommentaireCar">
    <w:name w:val="Objet du commentaire Car"/>
    <w:link w:val="Objetducommentaire"/>
    <w:rsid w:val="00917BE6"/>
    <w:rPr>
      <w:b/>
      <w:bCs/>
      <w:lang w:val="fr-FR" w:eastAsia="fr-FR"/>
    </w:rPr>
  </w:style>
  <w:style w:type="paragraph" w:styleId="Paragraphedeliste">
    <w:name w:val="List Paragraph"/>
    <w:basedOn w:val="Normal"/>
    <w:uiPriority w:val="34"/>
    <w:qFormat/>
    <w:rsid w:val="0099091A"/>
    <w:pPr>
      <w:ind w:left="708"/>
    </w:pPr>
  </w:style>
  <w:style w:type="paragraph" w:styleId="Notedebasdepage">
    <w:name w:val="footnote text"/>
    <w:basedOn w:val="Normal"/>
    <w:link w:val="NotedebasdepageCar"/>
    <w:rsid w:val="00386539"/>
    <w:rPr>
      <w:sz w:val="20"/>
      <w:szCs w:val="20"/>
    </w:rPr>
  </w:style>
  <w:style w:type="character" w:customStyle="1" w:styleId="NotedebasdepageCar">
    <w:name w:val="Note de bas de page Car"/>
    <w:link w:val="Notedebasdepage"/>
    <w:rsid w:val="00386539"/>
    <w:rPr>
      <w:lang w:val="fr-FR" w:eastAsia="fr-FR"/>
    </w:rPr>
  </w:style>
  <w:style w:type="character" w:styleId="Appelnotedebasdep">
    <w:name w:val="footnote reference"/>
    <w:rsid w:val="00386539"/>
    <w:rPr>
      <w:vertAlign w:val="superscript"/>
    </w:rPr>
  </w:style>
  <w:style w:type="character" w:customStyle="1" w:styleId="Titre4Car">
    <w:name w:val="Titre 4 Car"/>
    <w:link w:val="Titre4"/>
    <w:rsid w:val="008543E3"/>
    <w:rPr>
      <w:rFonts w:ascii="Arial" w:hAnsi="Arial"/>
      <w:bCs/>
      <w:sz w:val="24"/>
      <w:szCs w:val="28"/>
      <w:lang w:val="fr-FR" w:eastAsia="fr-FR"/>
    </w:rPr>
  </w:style>
  <w:style w:type="character" w:customStyle="1" w:styleId="Titre3Car">
    <w:name w:val="Titre 3 Car"/>
    <w:link w:val="Titre3"/>
    <w:rsid w:val="006B531B"/>
    <w:rPr>
      <w:rFonts w:ascii="Arial" w:hAnsi="Arial" w:cs="Arial"/>
      <w:b/>
      <w:bCs/>
      <w:sz w:val="26"/>
      <w:szCs w:val="26"/>
      <w:lang w:val="fr-FR" w:eastAsia="fr-FR"/>
    </w:rPr>
  </w:style>
  <w:style w:type="character" w:styleId="Lienhypertextesuivivisit">
    <w:name w:val="FollowedHyperlink"/>
    <w:rsid w:val="00F202F3"/>
    <w:rPr>
      <w:color w:val="800080"/>
      <w:u w:val="single"/>
    </w:rPr>
  </w:style>
  <w:style w:type="character" w:customStyle="1" w:styleId="Titre1Car">
    <w:name w:val="Titre 1 Car"/>
    <w:link w:val="Titre1"/>
    <w:rsid w:val="00EA6A58"/>
    <w:rPr>
      <w:rFonts w:ascii="Arial" w:hAnsi="Arial" w:cs="Arial"/>
      <w:b/>
      <w:bCs/>
      <w:kern w:val="32"/>
      <w:sz w:val="32"/>
      <w:szCs w:val="3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9553">
      <w:bodyDiv w:val="1"/>
      <w:marLeft w:val="0"/>
      <w:marRight w:val="0"/>
      <w:marTop w:val="0"/>
      <w:marBottom w:val="0"/>
      <w:divBdr>
        <w:top w:val="none" w:sz="0" w:space="0" w:color="auto"/>
        <w:left w:val="none" w:sz="0" w:space="0" w:color="auto"/>
        <w:bottom w:val="none" w:sz="0" w:space="0" w:color="auto"/>
        <w:right w:val="none" w:sz="0" w:space="0" w:color="auto"/>
      </w:divBdr>
      <w:divsChild>
        <w:div w:id="608778518">
          <w:marLeft w:val="0"/>
          <w:marRight w:val="0"/>
          <w:marTop w:val="0"/>
          <w:marBottom w:val="0"/>
          <w:divBdr>
            <w:top w:val="none" w:sz="0" w:space="0" w:color="auto"/>
            <w:left w:val="none" w:sz="0" w:space="0" w:color="auto"/>
            <w:bottom w:val="none" w:sz="0" w:space="0" w:color="auto"/>
            <w:right w:val="none" w:sz="0" w:space="0" w:color="auto"/>
          </w:divBdr>
          <w:divsChild>
            <w:div w:id="923758180">
              <w:marLeft w:val="0"/>
              <w:marRight w:val="0"/>
              <w:marTop w:val="0"/>
              <w:marBottom w:val="0"/>
              <w:divBdr>
                <w:top w:val="none" w:sz="0" w:space="0" w:color="auto"/>
                <w:left w:val="none" w:sz="0" w:space="0" w:color="auto"/>
                <w:bottom w:val="none" w:sz="0" w:space="0" w:color="auto"/>
                <w:right w:val="none" w:sz="0" w:space="0" w:color="auto"/>
              </w:divBdr>
              <w:divsChild>
                <w:div w:id="14567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24858">
      <w:bodyDiv w:val="1"/>
      <w:marLeft w:val="0"/>
      <w:marRight w:val="0"/>
      <w:marTop w:val="0"/>
      <w:marBottom w:val="0"/>
      <w:divBdr>
        <w:top w:val="none" w:sz="0" w:space="0" w:color="auto"/>
        <w:left w:val="none" w:sz="0" w:space="0" w:color="auto"/>
        <w:bottom w:val="none" w:sz="0" w:space="0" w:color="auto"/>
        <w:right w:val="none" w:sz="0" w:space="0" w:color="auto"/>
      </w:divBdr>
      <w:divsChild>
        <w:div w:id="1060255045">
          <w:marLeft w:val="0"/>
          <w:marRight w:val="0"/>
          <w:marTop w:val="0"/>
          <w:marBottom w:val="0"/>
          <w:divBdr>
            <w:top w:val="none" w:sz="0" w:space="0" w:color="auto"/>
            <w:left w:val="none" w:sz="0" w:space="0" w:color="auto"/>
            <w:bottom w:val="none" w:sz="0" w:space="0" w:color="auto"/>
            <w:right w:val="none" w:sz="0" w:space="0" w:color="auto"/>
          </w:divBdr>
          <w:divsChild>
            <w:div w:id="1007485840">
              <w:marLeft w:val="0"/>
              <w:marRight w:val="0"/>
              <w:marTop w:val="0"/>
              <w:marBottom w:val="0"/>
              <w:divBdr>
                <w:top w:val="none" w:sz="0" w:space="0" w:color="auto"/>
                <w:left w:val="none" w:sz="0" w:space="0" w:color="auto"/>
                <w:bottom w:val="none" w:sz="0" w:space="0" w:color="auto"/>
                <w:right w:val="none" w:sz="0" w:space="0" w:color="auto"/>
              </w:divBdr>
              <w:divsChild>
                <w:div w:id="446313497">
                  <w:marLeft w:val="0"/>
                  <w:marRight w:val="0"/>
                  <w:marTop w:val="0"/>
                  <w:marBottom w:val="0"/>
                  <w:divBdr>
                    <w:top w:val="none" w:sz="0" w:space="0" w:color="auto"/>
                    <w:left w:val="none" w:sz="0" w:space="0" w:color="auto"/>
                    <w:bottom w:val="none" w:sz="0" w:space="0" w:color="auto"/>
                    <w:right w:val="none" w:sz="0" w:space="0" w:color="auto"/>
                  </w:divBdr>
                  <w:divsChild>
                    <w:div w:id="205459237">
                      <w:marLeft w:val="0"/>
                      <w:marRight w:val="0"/>
                      <w:marTop w:val="0"/>
                      <w:marBottom w:val="0"/>
                      <w:divBdr>
                        <w:top w:val="none" w:sz="0" w:space="0" w:color="auto"/>
                        <w:left w:val="none" w:sz="0" w:space="0" w:color="auto"/>
                        <w:bottom w:val="none" w:sz="0" w:space="0" w:color="auto"/>
                        <w:right w:val="none" w:sz="0" w:space="0" w:color="auto"/>
                      </w:divBdr>
                      <w:divsChild>
                        <w:div w:id="1121918865">
                          <w:marLeft w:val="-188"/>
                          <w:marRight w:val="-188"/>
                          <w:marTop w:val="0"/>
                          <w:marBottom w:val="0"/>
                          <w:divBdr>
                            <w:top w:val="none" w:sz="0" w:space="0" w:color="auto"/>
                            <w:left w:val="none" w:sz="0" w:space="0" w:color="auto"/>
                            <w:bottom w:val="none" w:sz="0" w:space="0" w:color="auto"/>
                            <w:right w:val="none" w:sz="0" w:space="0" w:color="auto"/>
                          </w:divBdr>
                          <w:divsChild>
                            <w:div w:id="591167075">
                              <w:marLeft w:val="0"/>
                              <w:marRight w:val="0"/>
                              <w:marTop w:val="0"/>
                              <w:marBottom w:val="0"/>
                              <w:divBdr>
                                <w:top w:val="none" w:sz="0" w:space="0" w:color="auto"/>
                                <w:left w:val="none" w:sz="0" w:space="0" w:color="auto"/>
                                <w:bottom w:val="none" w:sz="0" w:space="0" w:color="auto"/>
                                <w:right w:val="none" w:sz="0" w:space="0" w:color="auto"/>
                              </w:divBdr>
                              <w:divsChild>
                                <w:div w:id="246764864">
                                  <w:marLeft w:val="0"/>
                                  <w:marRight w:val="0"/>
                                  <w:marTop w:val="0"/>
                                  <w:marBottom w:val="0"/>
                                  <w:divBdr>
                                    <w:top w:val="none" w:sz="0" w:space="0" w:color="auto"/>
                                    <w:left w:val="none" w:sz="0" w:space="0" w:color="auto"/>
                                    <w:bottom w:val="none" w:sz="0" w:space="0" w:color="auto"/>
                                    <w:right w:val="none" w:sz="0" w:space="0" w:color="auto"/>
                                  </w:divBdr>
                                  <w:divsChild>
                                    <w:div w:id="6403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875972">
      <w:bodyDiv w:val="1"/>
      <w:marLeft w:val="0"/>
      <w:marRight w:val="0"/>
      <w:marTop w:val="0"/>
      <w:marBottom w:val="0"/>
      <w:divBdr>
        <w:top w:val="none" w:sz="0" w:space="0" w:color="auto"/>
        <w:left w:val="none" w:sz="0" w:space="0" w:color="auto"/>
        <w:bottom w:val="none" w:sz="0" w:space="0" w:color="auto"/>
        <w:right w:val="none" w:sz="0" w:space="0" w:color="auto"/>
      </w:divBdr>
      <w:divsChild>
        <w:div w:id="1614437831">
          <w:marLeft w:val="0"/>
          <w:marRight w:val="0"/>
          <w:marTop w:val="0"/>
          <w:marBottom w:val="0"/>
          <w:divBdr>
            <w:top w:val="none" w:sz="0" w:space="0" w:color="auto"/>
            <w:left w:val="none" w:sz="0" w:space="0" w:color="auto"/>
            <w:bottom w:val="none" w:sz="0" w:space="0" w:color="auto"/>
            <w:right w:val="none" w:sz="0" w:space="0" w:color="auto"/>
          </w:divBdr>
          <w:divsChild>
            <w:div w:id="1907060403">
              <w:marLeft w:val="0"/>
              <w:marRight w:val="0"/>
              <w:marTop w:val="0"/>
              <w:marBottom w:val="0"/>
              <w:divBdr>
                <w:top w:val="none" w:sz="0" w:space="0" w:color="auto"/>
                <w:left w:val="none" w:sz="0" w:space="0" w:color="auto"/>
                <w:bottom w:val="none" w:sz="0" w:space="0" w:color="auto"/>
                <w:right w:val="none" w:sz="0" w:space="0" w:color="auto"/>
              </w:divBdr>
              <w:divsChild>
                <w:div w:id="1478957311">
                  <w:marLeft w:val="0"/>
                  <w:marRight w:val="0"/>
                  <w:marTop w:val="0"/>
                  <w:marBottom w:val="0"/>
                  <w:divBdr>
                    <w:top w:val="none" w:sz="0" w:space="0" w:color="auto"/>
                    <w:left w:val="none" w:sz="0" w:space="0" w:color="auto"/>
                    <w:bottom w:val="none" w:sz="0" w:space="0" w:color="auto"/>
                    <w:right w:val="none" w:sz="0" w:space="0" w:color="auto"/>
                  </w:divBdr>
                  <w:divsChild>
                    <w:div w:id="249628254">
                      <w:marLeft w:val="0"/>
                      <w:marRight w:val="0"/>
                      <w:marTop w:val="0"/>
                      <w:marBottom w:val="0"/>
                      <w:divBdr>
                        <w:top w:val="none" w:sz="0" w:space="0" w:color="auto"/>
                        <w:left w:val="none" w:sz="0" w:space="0" w:color="auto"/>
                        <w:bottom w:val="none" w:sz="0" w:space="0" w:color="auto"/>
                        <w:right w:val="none" w:sz="0" w:space="0" w:color="auto"/>
                      </w:divBdr>
                      <w:divsChild>
                        <w:div w:id="2063628650">
                          <w:marLeft w:val="-188"/>
                          <w:marRight w:val="-188"/>
                          <w:marTop w:val="0"/>
                          <w:marBottom w:val="0"/>
                          <w:divBdr>
                            <w:top w:val="none" w:sz="0" w:space="0" w:color="auto"/>
                            <w:left w:val="none" w:sz="0" w:space="0" w:color="auto"/>
                            <w:bottom w:val="none" w:sz="0" w:space="0" w:color="auto"/>
                            <w:right w:val="none" w:sz="0" w:space="0" w:color="auto"/>
                          </w:divBdr>
                          <w:divsChild>
                            <w:div w:id="591279725">
                              <w:marLeft w:val="0"/>
                              <w:marRight w:val="0"/>
                              <w:marTop w:val="0"/>
                              <w:marBottom w:val="0"/>
                              <w:divBdr>
                                <w:top w:val="none" w:sz="0" w:space="0" w:color="auto"/>
                                <w:left w:val="none" w:sz="0" w:space="0" w:color="auto"/>
                                <w:bottom w:val="none" w:sz="0" w:space="0" w:color="auto"/>
                                <w:right w:val="none" w:sz="0" w:space="0" w:color="auto"/>
                              </w:divBdr>
                              <w:divsChild>
                                <w:div w:id="1482042295">
                                  <w:marLeft w:val="0"/>
                                  <w:marRight w:val="0"/>
                                  <w:marTop w:val="0"/>
                                  <w:marBottom w:val="0"/>
                                  <w:divBdr>
                                    <w:top w:val="none" w:sz="0" w:space="0" w:color="auto"/>
                                    <w:left w:val="none" w:sz="0" w:space="0" w:color="auto"/>
                                    <w:bottom w:val="none" w:sz="0" w:space="0" w:color="auto"/>
                                    <w:right w:val="none" w:sz="0" w:space="0" w:color="auto"/>
                                  </w:divBdr>
                                  <w:divsChild>
                                    <w:div w:id="18277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766322">
      <w:bodyDiv w:val="1"/>
      <w:marLeft w:val="0"/>
      <w:marRight w:val="0"/>
      <w:marTop w:val="0"/>
      <w:marBottom w:val="0"/>
      <w:divBdr>
        <w:top w:val="none" w:sz="0" w:space="0" w:color="auto"/>
        <w:left w:val="none" w:sz="0" w:space="0" w:color="auto"/>
        <w:bottom w:val="none" w:sz="0" w:space="0" w:color="auto"/>
        <w:right w:val="none" w:sz="0" w:space="0" w:color="auto"/>
      </w:divBdr>
      <w:divsChild>
        <w:div w:id="595333744">
          <w:marLeft w:val="0"/>
          <w:marRight w:val="0"/>
          <w:marTop w:val="0"/>
          <w:marBottom w:val="0"/>
          <w:divBdr>
            <w:top w:val="none" w:sz="0" w:space="0" w:color="auto"/>
            <w:left w:val="none" w:sz="0" w:space="0" w:color="auto"/>
            <w:bottom w:val="none" w:sz="0" w:space="0" w:color="auto"/>
            <w:right w:val="none" w:sz="0" w:space="0" w:color="auto"/>
          </w:divBdr>
          <w:divsChild>
            <w:div w:id="174272276">
              <w:marLeft w:val="0"/>
              <w:marRight w:val="0"/>
              <w:marTop w:val="0"/>
              <w:marBottom w:val="0"/>
              <w:divBdr>
                <w:top w:val="none" w:sz="0" w:space="0" w:color="auto"/>
                <w:left w:val="none" w:sz="0" w:space="0" w:color="auto"/>
                <w:bottom w:val="none" w:sz="0" w:space="0" w:color="auto"/>
                <w:right w:val="none" w:sz="0" w:space="0" w:color="auto"/>
              </w:divBdr>
              <w:divsChild>
                <w:div w:id="16449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5432">
      <w:bodyDiv w:val="1"/>
      <w:marLeft w:val="0"/>
      <w:marRight w:val="0"/>
      <w:marTop w:val="0"/>
      <w:marBottom w:val="0"/>
      <w:divBdr>
        <w:top w:val="none" w:sz="0" w:space="0" w:color="auto"/>
        <w:left w:val="none" w:sz="0" w:space="0" w:color="auto"/>
        <w:bottom w:val="none" w:sz="0" w:space="0" w:color="auto"/>
        <w:right w:val="none" w:sz="0" w:space="0" w:color="auto"/>
      </w:divBdr>
      <w:divsChild>
        <w:div w:id="1841434034">
          <w:marLeft w:val="0"/>
          <w:marRight w:val="0"/>
          <w:marTop w:val="0"/>
          <w:marBottom w:val="0"/>
          <w:divBdr>
            <w:top w:val="none" w:sz="0" w:space="0" w:color="auto"/>
            <w:left w:val="none" w:sz="0" w:space="0" w:color="auto"/>
            <w:bottom w:val="none" w:sz="0" w:space="0" w:color="auto"/>
            <w:right w:val="none" w:sz="0" w:space="0" w:color="auto"/>
          </w:divBdr>
          <w:divsChild>
            <w:div w:id="1956712695">
              <w:marLeft w:val="0"/>
              <w:marRight w:val="0"/>
              <w:marTop w:val="0"/>
              <w:marBottom w:val="0"/>
              <w:divBdr>
                <w:top w:val="none" w:sz="0" w:space="0" w:color="auto"/>
                <w:left w:val="none" w:sz="0" w:space="0" w:color="auto"/>
                <w:bottom w:val="none" w:sz="0" w:space="0" w:color="auto"/>
                <w:right w:val="none" w:sz="0" w:space="0" w:color="auto"/>
              </w:divBdr>
              <w:divsChild>
                <w:div w:id="6244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3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E2F2C2-AFBC-4CD9-BC1E-8C7495B7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363</Words>
  <Characters>1999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Nom:</vt:lpstr>
    </vt:vector>
  </TitlesOfParts>
  <Company>NA</Company>
  <LinksUpToDate>false</LinksUpToDate>
  <CharactersWithSpaces>2358</CharactersWithSpaces>
  <SharedDoc>false</SharedDoc>
  <HLinks>
    <vt:vector size="108" baseType="variant">
      <vt:variant>
        <vt:i4>1245235</vt:i4>
      </vt:variant>
      <vt:variant>
        <vt:i4>104</vt:i4>
      </vt:variant>
      <vt:variant>
        <vt:i4>0</vt:i4>
      </vt:variant>
      <vt:variant>
        <vt:i4>5</vt:i4>
      </vt:variant>
      <vt:variant>
        <vt:lpwstr/>
      </vt:variant>
      <vt:variant>
        <vt:lpwstr>_Toc452108587</vt:lpwstr>
      </vt:variant>
      <vt:variant>
        <vt:i4>1245235</vt:i4>
      </vt:variant>
      <vt:variant>
        <vt:i4>98</vt:i4>
      </vt:variant>
      <vt:variant>
        <vt:i4>0</vt:i4>
      </vt:variant>
      <vt:variant>
        <vt:i4>5</vt:i4>
      </vt:variant>
      <vt:variant>
        <vt:lpwstr/>
      </vt:variant>
      <vt:variant>
        <vt:lpwstr>_Toc452108586</vt:lpwstr>
      </vt:variant>
      <vt:variant>
        <vt:i4>1245235</vt:i4>
      </vt:variant>
      <vt:variant>
        <vt:i4>92</vt:i4>
      </vt:variant>
      <vt:variant>
        <vt:i4>0</vt:i4>
      </vt:variant>
      <vt:variant>
        <vt:i4>5</vt:i4>
      </vt:variant>
      <vt:variant>
        <vt:lpwstr/>
      </vt:variant>
      <vt:variant>
        <vt:lpwstr>_Toc452108585</vt:lpwstr>
      </vt:variant>
      <vt:variant>
        <vt:i4>1245235</vt:i4>
      </vt:variant>
      <vt:variant>
        <vt:i4>86</vt:i4>
      </vt:variant>
      <vt:variant>
        <vt:i4>0</vt:i4>
      </vt:variant>
      <vt:variant>
        <vt:i4>5</vt:i4>
      </vt:variant>
      <vt:variant>
        <vt:lpwstr/>
      </vt:variant>
      <vt:variant>
        <vt:lpwstr>_Toc452108584</vt:lpwstr>
      </vt:variant>
      <vt:variant>
        <vt:i4>1245235</vt:i4>
      </vt:variant>
      <vt:variant>
        <vt:i4>80</vt:i4>
      </vt:variant>
      <vt:variant>
        <vt:i4>0</vt:i4>
      </vt:variant>
      <vt:variant>
        <vt:i4>5</vt:i4>
      </vt:variant>
      <vt:variant>
        <vt:lpwstr/>
      </vt:variant>
      <vt:variant>
        <vt:lpwstr>_Toc452108583</vt:lpwstr>
      </vt:variant>
      <vt:variant>
        <vt:i4>1245235</vt:i4>
      </vt:variant>
      <vt:variant>
        <vt:i4>74</vt:i4>
      </vt:variant>
      <vt:variant>
        <vt:i4>0</vt:i4>
      </vt:variant>
      <vt:variant>
        <vt:i4>5</vt:i4>
      </vt:variant>
      <vt:variant>
        <vt:lpwstr/>
      </vt:variant>
      <vt:variant>
        <vt:lpwstr>_Toc452108582</vt:lpwstr>
      </vt:variant>
      <vt:variant>
        <vt:i4>1245235</vt:i4>
      </vt:variant>
      <vt:variant>
        <vt:i4>68</vt:i4>
      </vt:variant>
      <vt:variant>
        <vt:i4>0</vt:i4>
      </vt:variant>
      <vt:variant>
        <vt:i4>5</vt:i4>
      </vt:variant>
      <vt:variant>
        <vt:lpwstr/>
      </vt:variant>
      <vt:variant>
        <vt:lpwstr>_Toc452108581</vt:lpwstr>
      </vt:variant>
      <vt:variant>
        <vt:i4>1245235</vt:i4>
      </vt:variant>
      <vt:variant>
        <vt:i4>62</vt:i4>
      </vt:variant>
      <vt:variant>
        <vt:i4>0</vt:i4>
      </vt:variant>
      <vt:variant>
        <vt:i4>5</vt:i4>
      </vt:variant>
      <vt:variant>
        <vt:lpwstr/>
      </vt:variant>
      <vt:variant>
        <vt:lpwstr>_Toc452108580</vt:lpwstr>
      </vt:variant>
      <vt:variant>
        <vt:i4>1835059</vt:i4>
      </vt:variant>
      <vt:variant>
        <vt:i4>56</vt:i4>
      </vt:variant>
      <vt:variant>
        <vt:i4>0</vt:i4>
      </vt:variant>
      <vt:variant>
        <vt:i4>5</vt:i4>
      </vt:variant>
      <vt:variant>
        <vt:lpwstr/>
      </vt:variant>
      <vt:variant>
        <vt:lpwstr>_Toc452108579</vt:lpwstr>
      </vt:variant>
      <vt:variant>
        <vt:i4>1835059</vt:i4>
      </vt:variant>
      <vt:variant>
        <vt:i4>50</vt:i4>
      </vt:variant>
      <vt:variant>
        <vt:i4>0</vt:i4>
      </vt:variant>
      <vt:variant>
        <vt:i4>5</vt:i4>
      </vt:variant>
      <vt:variant>
        <vt:lpwstr/>
      </vt:variant>
      <vt:variant>
        <vt:lpwstr>_Toc452108578</vt:lpwstr>
      </vt:variant>
      <vt:variant>
        <vt:i4>1835059</vt:i4>
      </vt:variant>
      <vt:variant>
        <vt:i4>44</vt:i4>
      </vt:variant>
      <vt:variant>
        <vt:i4>0</vt:i4>
      </vt:variant>
      <vt:variant>
        <vt:i4>5</vt:i4>
      </vt:variant>
      <vt:variant>
        <vt:lpwstr/>
      </vt:variant>
      <vt:variant>
        <vt:lpwstr>_Toc452108577</vt:lpwstr>
      </vt:variant>
      <vt:variant>
        <vt:i4>1835059</vt:i4>
      </vt:variant>
      <vt:variant>
        <vt:i4>38</vt:i4>
      </vt:variant>
      <vt:variant>
        <vt:i4>0</vt:i4>
      </vt:variant>
      <vt:variant>
        <vt:i4>5</vt:i4>
      </vt:variant>
      <vt:variant>
        <vt:lpwstr/>
      </vt:variant>
      <vt:variant>
        <vt:lpwstr>_Toc452108576</vt:lpwstr>
      </vt:variant>
      <vt:variant>
        <vt:i4>1835059</vt:i4>
      </vt:variant>
      <vt:variant>
        <vt:i4>32</vt:i4>
      </vt:variant>
      <vt:variant>
        <vt:i4>0</vt:i4>
      </vt:variant>
      <vt:variant>
        <vt:i4>5</vt:i4>
      </vt:variant>
      <vt:variant>
        <vt:lpwstr/>
      </vt:variant>
      <vt:variant>
        <vt:lpwstr>_Toc452108575</vt:lpwstr>
      </vt:variant>
      <vt:variant>
        <vt:i4>1835059</vt:i4>
      </vt:variant>
      <vt:variant>
        <vt:i4>26</vt:i4>
      </vt:variant>
      <vt:variant>
        <vt:i4>0</vt:i4>
      </vt:variant>
      <vt:variant>
        <vt:i4>5</vt:i4>
      </vt:variant>
      <vt:variant>
        <vt:lpwstr/>
      </vt:variant>
      <vt:variant>
        <vt:lpwstr>_Toc452108574</vt:lpwstr>
      </vt:variant>
      <vt:variant>
        <vt:i4>1835059</vt:i4>
      </vt:variant>
      <vt:variant>
        <vt:i4>20</vt:i4>
      </vt:variant>
      <vt:variant>
        <vt:i4>0</vt:i4>
      </vt:variant>
      <vt:variant>
        <vt:i4>5</vt:i4>
      </vt:variant>
      <vt:variant>
        <vt:lpwstr/>
      </vt:variant>
      <vt:variant>
        <vt:lpwstr>_Toc452108573</vt:lpwstr>
      </vt:variant>
      <vt:variant>
        <vt:i4>1835059</vt:i4>
      </vt:variant>
      <vt:variant>
        <vt:i4>14</vt:i4>
      </vt:variant>
      <vt:variant>
        <vt:i4>0</vt:i4>
      </vt:variant>
      <vt:variant>
        <vt:i4>5</vt:i4>
      </vt:variant>
      <vt:variant>
        <vt:lpwstr/>
      </vt:variant>
      <vt:variant>
        <vt:lpwstr>_Toc452108572</vt:lpwstr>
      </vt:variant>
      <vt:variant>
        <vt:i4>1835059</vt:i4>
      </vt:variant>
      <vt:variant>
        <vt:i4>8</vt:i4>
      </vt:variant>
      <vt:variant>
        <vt:i4>0</vt:i4>
      </vt:variant>
      <vt:variant>
        <vt:i4>5</vt:i4>
      </vt:variant>
      <vt:variant>
        <vt:lpwstr/>
      </vt:variant>
      <vt:variant>
        <vt:lpwstr>_Toc452108571</vt:lpwstr>
      </vt:variant>
      <vt:variant>
        <vt:i4>1835059</vt:i4>
      </vt:variant>
      <vt:variant>
        <vt:i4>2</vt:i4>
      </vt:variant>
      <vt:variant>
        <vt:i4>0</vt:i4>
      </vt:variant>
      <vt:variant>
        <vt:i4>5</vt:i4>
      </vt:variant>
      <vt:variant>
        <vt:lpwstr/>
      </vt:variant>
      <vt:variant>
        <vt:lpwstr>_Toc452108570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dc:title>
  <dc:creator>Pierre Poulin</dc:creator>
  <cp:lastModifiedBy>1634460</cp:lastModifiedBy>
  <cp:revision>18</cp:revision>
  <cp:lastPrinted>2012-04-10T13:26:00Z</cp:lastPrinted>
  <dcterms:created xsi:type="dcterms:W3CDTF">2016-09-01T15:21:00Z</dcterms:created>
  <dcterms:modified xsi:type="dcterms:W3CDTF">2016-12-06T20:59:00Z</dcterms:modified>
</cp:coreProperties>
</file>