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91.4285714285714" w:lineRule="auto"/>
        <w:jc w:val="center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Согласие на обработку персональных данных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20" w:line="291.4285714285714" w:lineRule="auto"/>
        <w:jc w:val="both"/>
        <w:rPr>
          <w:rFonts w:ascii="Times New Roman" w:cs="Times New Roman" w:eastAsia="Times New Roman" w:hAnsi="Times New Roman"/>
          <w:color w:val="121b2e"/>
          <w:sz w:val="24"/>
          <w:szCs w:val="24"/>
          <w:shd w:fill="fcfc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b2e"/>
          <w:sz w:val="24"/>
          <w:szCs w:val="24"/>
          <w:shd w:fill="fcfcfc" w:val="clear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121b2e"/>
          <w:sz w:val="24"/>
          <w:szCs w:val="24"/>
          <w:shd w:fill="fcfcfc" w:val="clear"/>
          <w:rtl w:val="0"/>
        </w:rPr>
        <w:t xml:space="preserve">Настоящим я, далее – «Субъект Персональных Данных», «Пользователь» во исполнение требований Федерального закона от 27.07.2006 г. № 152-ФЗ «О персональных данных» (с изменениями и дополнениями) свободно, своей волей и в своем интересе даю свое согласие Обществу с ограниченной ответственностью «Мой психолог» (далее – «Мой психолог», юридический адрес: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196142, г. Санкт-Петербург,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yellow"/>
          <w:rtl w:val="0"/>
        </w:rPr>
        <w:t xml:space="preserve">проспект Космонавтов, 65к2</w:t>
      </w:r>
      <w:r w:rsidDel="00000000" w:rsidR="00000000" w:rsidRPr="00000000">
        <w:rPr>
          <w:color w:val="878787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21b2e"/>
          <w:sz w:val="24"/>
          <w:szCs w:val="24"/>
          <w:shd w:fill="fcfcfc" w:val="clear"/>
          <w:rtl w:val="0"/>
        </w:rPr>
        <w:t xml:space="preserve">на обработку своих персональных данных, указанных при регистрации путем заполнения веб-формы на сайте Мой психолог :</w:t>
      </w:r>
      <w:r w:rsidDel="00000000" w:rsidR="00000000" w:rsidRPr="00000000">
        <w:rPr>
          <w:rFonts w:ascii="Times New Roman" w:cs="Times New Roman" w:eastAsia="Times New Roman" w:hAnsi="Times New Roman"/>
          <w:color w:val="121b2e"/>
          <w:sz w:val="24"/>
          <w:szCs w:val="24"/>
          <w:highlight w:val="yellow"/>
          <w:rtl w:val="0"/>
        </w:rPr>
        <w:t xml:space="preserve"> https://web.telegram.org/a/#5927214631 </w:t>
      </w:r>
      <w:r w:rsidDel="00000000" w:rsidR="00000000" w:rsidRPr="00000000">
        <w:rPr>
          <w:rFonts w:ascii="Times New Roman" w:cs="Times New Roman" w:eastAsia="Times New Roman" w:hAnsi="Times New Roman"/>
          <w:color w:val="121b2e"/>
          <w:sz w:val="24"/>
          <w:szCs w:val="24"/>
          <w:shd w:fill="fcfcfc" w:val="clear"/>
          <w:rtl w:val="0"/>
        </w:rPr>
        <w:t xml:space="preserve">(далее – Сайт), направляемой (заполненной) с использованием Сайта.</w:t>
        <w:br w:type="textWrapping"/>
        <w:br w:type="textWrapping"/>
        <w:t xml:space="preserve">          Под персональными данными я понимаю любую информацию, относящуюся ко мне как к Субъекту Персональных Данных, в том числе мои фамилию, имя, отчество, адрес, образование, профессию, контактные данные (телефон, электронная почта, почтовый адрес), фотографии, иную другую информацию, а также данные, которые передаются в автоматическом режиме в зависимости от настроек программного обеспечения, используемого Пользователем, включая, но не ограничиваясь: IP-адрес, cookie, информация о браузере Пользователя (или иной программе, с помощью которой осуществляется доступ к Сервисам), дата и время доступа к Сервисам, адреса запрашиваемых страниц и иная подобная информация.</w:t>
        <w:br w:type="textWrapping"/>
        <w:br w:type="textWrapping"/>
        <w:br w:type="textWrapping"/>
        <w:t xml:space="preserve">           Сайт вправе устанавливать требования к составу Персональной информации Пользователя, которая должна обязательно предоставляться для использования его Сервисов. Если определенная информация не помечена Сайтом как обязательная, ее предоставление или раскрытие осуществляется Пользователем по своему усмотрению.</w:t>
        <w:br w:type="textWrapping"/>
        <w:br w:type="textWrapping"/>
        <w:t xml:space="preserve">          При регистрации на Сайте в качестве Специалиста, пользователь обязуется предоставить достоверную и полную информацию о себе по вопросам, предлагаемым в форме регистрации и Личном кабинете, и поддерживать эту информацию в актуальном состоянии</w:t>
        <w:br w:type="textWrapping"/>
        <w:br w:type="textWrapping"/>
        <w:t xml:space="preserve">        Под обработкой персональных данных я понимаю сбор, систематизацию, накопление, уточнение, обновление, изменение, использование, распространение, передачу, в том числе трансграничную, обезличивание, блокирование, уничтожение, бессрочное хранение, и любые другие действия (операции) с персональными данными.</w:t>
        <w:br w:type="textWrapping"/>
        <w:br w:type="textWrapping"/>
        <w:t xml:space="preserve">       Обработка персональных данных Субъекта Персональных Данных осуществляется для, включая, но не ограничиваясь достижения следующих целей: регистрации Субъекта Персональных Данных в базе данных “Мой Психолог” с последующим направлением Субъекту Персональных Данных почтовых сообщений и смс-уведомлений, в том числе рекламного содержания, от “Мой Психолог”, его аффилированных лиц и/или субподрядчиков, информационных и новостных рассылок, приглашений на мероприятия “Мой Психолог” (и его партнеров) и другой информации рекламно-новостного содержания, а также с целью подтверждения личности Субъекта Персональных Данных при посещении мероприятий “Мой Психолог” (и его партнеров); заключение договоров на использование Сайта и его Сервисов; исполнение обязательств по заключенным договорам, включая предоставление Пользователю доступа к Сайту; идентификация стороны в рамках Сервисов, соглашений и договоров с Сайтом; предоставление Пользователю персонализированных Сервисов и исполнение соглашений и договоров; таргетирование рекламных и информационных материалов; проведение статистических и иных исследований на основе обезличенных данных.</w:t>
        <w:br w:type="textWrapping"/>
        <w:br w:type="textWrapping"/>
        <w:t xml:space="preserve">        Я осознаю и принимаю возможность размещения на страницах Сайта программного обеспечения третьих лиц, в результате чего такие лица могут получать указанные выше обезличенные данные. К указанному программному обеспечению третьих лиц среди прочего могут относиться: системы по сбору статистики посещений (например, счетчики Яндекс.Метрика и т.п.);социальные плагины (блоки) социальных сетей (например, Facebook и т.п.); другие системы сбора обезличенной информации.</w:t>
        <w:br w:type="textWrapping"/>
        <w:br w:type="textWrapping"/>
        <w:br w:type="textWrapping"/>
        <w:t xml:space="preserve">      Сайт не несет ответственность за порядок использования Персональной информации Пользователя третьими лицами, с которыми Пользователь взаимодействует в рамках Сайта и его Сервисов.</w:t>
        <w:br w:type="textWrapping"/>
        <w:br w:type="textWrapping"/>
        <w:t xml:space="preserve">        Датой выдачи согласия на обработку персональных данных Субъекта Персональных Данных является дата отправки регистрационной веб-формы с Сайта “Мой Психолог”.</w:t>
        <w:br w:type="textWrapping"/>
        <w:br w:type="textWrapping"/>
        <w:t xml:space="preserve">          Обработка персональных данных Субъекта Персональных Данных может осуществляться с помощью средств автоматизации и/или без использования средств автоматизации в соответствии с действующим законодательством РФ и внутренними положениями “Мой Психолог”.</w:t>
        <w:br w:type="textWrapping"/>
        <w:br w:type="textWrapping"/>
        <w:t xml:space="preserve">“Мой Психолог” принимает необходимые правовые, организационные и технические меры или обеспечивает их принятие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данных, а также принимает на себя обязательство сохранения конфиденциальности персональных данных Субъекта Персональных Данных. “Мой Психолог” вправе привлекать для обработки персональных данных Субъекта Персональных Данных субподрядчиков, а также вправе передавать персональные данные для обработки своим аффилированным лицам, обеспечивая при этом принятие такими субподрядчиками и аффилированными лицами соответствующих обязательств в части конфиденциальности персональных данных.</w:t>
        <w:br w:type="textWrapping"/>
        <w:br w:type="textWrapping"/>
        <w:t xml:space="preserve">Я ознакомлен(а) с тем, что:</w:t>
        <w:br w:type="textWrapping"/>
        <w:br w:type="textWrapping"/>
        <w:t xml:space="preserve">1. Настоящее согласие на обработку моих персональных данных, указанных при регистрации на Сайте “Мой Психолог”, направляемых (заполненных) с использованием Cайта, действует в течение 20 (двадцати) лет с момента регистрации на Cайте “Мой Психолог”;</w:t>
        <w:br w:type="textWrapping"/>
        <w:br w:type="textWrapping"/>
        <w:t xml:space="preserve">2. Согласие может быть отозвано мною на основании письменного заявления в произвольной форме;</w:t>
        <w:br w:type="textWrapping"/>
        <w:br w:type="textWrapping"/>
        <w:t xml:space="preserve">3. Предоставление персональных данных третьих лиц без их согласия влечет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