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90A" w:rsidRDefault="00AB590A" w:rsidP="00AB590A">
      <w:pPr>
        <w:widowControl w:val="0"/>
        <w:autoSpaceDE w:val="0"/>
        <w:autoSpaceDN w:val="0"/>
        <w:adjustRightInd w:val="0"/>
        <w:spacing w:afterLines="50" w:after="120" w:line="24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  <w:lang w:val="en-US"/>
        </w:rPr>
        <w:t>《</w:t>
      </w:r>
      <w:r>
        <w:rPr>
          <w:rFonts w:ascii="Times New Roman" w:eastAsia="宋体" w:hAnsi="Times New Roman" w:cs="Times New Roman"/>
          <w:b/>
          <w:bCs/>
          <w:sz w:val="28"/>
          <w:szCs w:val="28"/>
          <w:lang w:val="en-US"/>
        </w:rPr>
        <w:t>智能机器人基础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lang w:val="en-US"/>
        </w:rPr>
        <w:t>》课程大</w:t>
      </w:r>
      <w:r>
        <w:rPr>
          <w:rFonts w:ascii="Times New Roman" w:eastAsia="宋体" w:hAnsi="Times New Roman" w:cs="Times New Roman"/>
          <w:b/>
          <w:bCs/>
          <w:sz w:val="28"/>
          <w:szCs w:val="28"/>
          <w:lang w:val="en-US"/>
        </w:rPr>
        <w:t>作业</w:t>
      </w:r>
    </w:p>
    <w:p w:rsidR="00AB590A" w:rsidRDefault="00AB590A" w:rsidP="00AB590A">
      <w:pPr>
        <w:pStyle w:val="HTML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8"/>
        </w:rPr>
        <w:t>2022</w:t>
      </w:r>
      <w:r>
        <w:rPr>
          <w:rFonts w:ascii="Times New Roman" w:hAnsi="Times New Roman" w:cs="Times New Roman"/>
          <w:b/>
          <w:bCs/>
          <w:szCs w:val="28"/>
        </w:rPr>
        <w:t>年秋季</w:t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提交方式</w:t>
      </w:r>
      <w:r>
        <w:rPr>
          <w:rFonts w:ascii="Times New Roman" w:hAnsi="Times New Roman" w:cs="Times New Roman" w:hint="eastAsia"/>
        </w:rPr>
        <w:t>：网络学堂</w:t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截止日期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 w:hint="eastAsia"/>
        </w:rPr>
        <w:t>日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3:59</w:t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考虑七自由度</w:t>
      </w:r>
      <w:r>
        <w:rPr>
          <w:rFonts w:ascii="Times New Roman" w:hAnsi="Times New Roman" w:cs="Times New Roman"/>
        </w:rPr>
        <w:t>KUKA iiwa</w:t>
      </w:r>
      <w:r>
        <w:rPr>
          <w:rFonts w:ascii="Times New Roman" w:hAnsi="Times New Roman" w:cs="Times New Roman" w:hint="eastAsia"/>
        </w:rPr>
        <w:t>机械臂：</w:t>
      </w:r>
    </w:p>
    <w:p w:rsidR="00AB590A" w:rsidRDefault="00AB590A" w:rsidP="00AB590A">
      <w:pPr>
        <w:pStyle w:val="HTML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33C9D4" wp14:editId="18D2C98C">
            <wp:extent cx="1932305" cy="18840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访问以下网址可了解机器人的运动学模型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动力</w:t>
      </w:r>
      <w:r>
        <w:rPr>
          <w:rFonts w:ascii="Times New Roman" w:hAnsi="Times New Roman" w:cs="Times New Roman"/>
        </w:rPr>
        <w:t>学模型、</w:t>
      </w:r>
      <w:r>
        <w:rPr>
          <w:rFonts w:ascii="Times New Roman" w:hAnsi="Times New Roman" w:cs="Times New Roman"/>
        </w:rPr>
        <w:t>Jacobian</w:t>
      </w:r>
      <w:r>
        <w:rPr>
          <w:rFonts w:ascii="Times New Roman" w:hAnsi="Times New Roman" w:cs="Times New Roman"/>
        </w:rPr>
        <w:t>矩阵</w:t>
      </w:r>
      <w:r>
        <w:rPr>
          <w:rFonts w:ascii="Times New Roman" w:hAnsi="Times New Roman" w:cs="Times New Roman" w:hint="eastAsia"/>
        </w:rPr>
        <w:t>等信息</w:t>
      </w:r>
      <w:r>
        <w:rPr>
          <w:rFonts w:ascii="Times New Roman" w:hAnsi="Times New Roman" w:cs="Times New Roman"/>
        </w:rPr>
        <w:t>：</w:t>
      </w:r>
    </w:p>
    <w:p w:rsidR="001B2247" w:rsidRPr="00D644E8" w:rsidRDefault="004F1094" w:rsidP="00AB590A">
      <w:pPr>
        <w:pStyle w:val="HTML"/>
        <w:adjustRightInd w:val="0"/>
        <w:snapToGrid w:val="0"/>
        <w:ind w:firstLine="720"/>
        <w:jc w:val="both"/>
        <w:rPr>
          <w:rFonts w:ascii="Times New Roman" w:hAnsi="Times New Roman" w:cs="Times New Roman"/>
        </w:rPr>
      </w:pPr>
      <w:hyperlink r:id="rId8" w:history="1">
        <w:r w:rsidR="00AB590A">
          <w:rPr>
            <w:rStyle w:val="a7"/>
            <w:rFonts w:ascii="Times New Roman" w:hAnsi="Times New Roman" w:cs="Times New Roman" w:hint="eastAsia"/>
          </w:rPr>
          <w:t>https://ww2.mathworks.cn/help/robotics/robot-models.html?s_tid=CRUX_lftnav</w:t>
        </w:r>
      </w:hyperlink>
    </w:p>
    <w:p w:rsidR="0059520D" w:rsidRPr="00D644E8" w:rsidRDefault="0059520D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AB590A" w:rsidRPr="00AB590A" w:rsidRDefault="00AB590A" w:rsidP="00AB590A">
      <w:pPr>
        <w:pStyle w:val="HTML"/>
        <w:adjustRightInd w:val="0"/>
        <w:snapToGrid w:val="0"/>
        <w:rPr>
          <w:rFonts w:ascii="Times New Roman" w:hAnsi="Times New Roman" w:cs="Times New Roman"/>
          <w:b/>
        </w:rPr>
      </w:pPr>
      <w:r w:rsidRPr="00AB590A">
        <w:rPr>
          <w:rFonts w:ascii="Times New Roman" w:hAnsi="Times New Roman" w:cs="Times New Roman" w:hint="eastAsia"/>
          <w:b/>
        </w:rPr>
        <w:t>任务</w:t>
      </w:r>
      <w:r w:rsidRPr="00AB590A">
        <w:rPr>
          <w:rFonts w:ascii="Times New Roman" w:hAnsi="Times New Roman" w:cs="Times New Roman" w:hint="eastAsia"/>
          <w:b/>
        </w:rPr>
        <w:t>1</w:t>
      </w:r>
      <w:r w:rsidRPr="00AB590A">
        <w:rPr>
          <w:rFonts w:ascii="Times New Roman" w:hAnsi="Times New Roman" w:cs="Times New Roman" w:hint="eastAsia"/>
          <w:b/>
        </w:rPr>
        <w:t>：（</w:t>
      </w:r>
      <w:r w:rsidRPr="00AB590A">
        <w:rPr>
          <w:rFonts w:ascii="Times New Roman" w:hAnsi="Times New Roman" w:cs="Times New Roman" w:hint="eastAsia"/>
          <w:b/>
        </w:rPr>
        <w:t>1</w:t>
      </w:r>
      <w:r w:rsidRPr="00AB590A">
        <w:rPr>
          <w:rFonts w:ascii="Times New Roman" w:hAnsi="Times New Roman" w:cs="Times New Roman"/>
          <w:b/>
        </w:rPr>
        <w:t>00</w:t>
      </w:r>
      <w:r w:rsidRPr="00AB590A">
        <w:rPr>
          <w:rFonts w:ascii="Times New Roman" w:hAnsi="Times New Roman" w:cs="Times New Roman" w:hint="eastAsia"/>
          <w:b/>
        </w:rPr>
        <w:t>分）</w:t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7F50F2">
        <w:rPr>
          <w:rFonts w:ascii="Times New Roman" w:hAnsi="Times New Roman" w:cs="Times New Roman"/>
        </w:rPr>
        <w:t>设计</w:t>
      </w:r>
      <w:r w:rsidRPr="007F50F2">
        <w:rPr>
          <w:rFonts w:ascii="Times New Roman" w:hAnsi="Times New Roman" w:cs="Times New Roman"/>
          <w:b/>
        </w:rPr>
        <w:t>基于</w:t>
      </w:r>
      <w:r>
        <w:rPr>
          <w:rFonts w:ascii="Times New Roman" w:hAnsi="Times New Roman" w:cs="Times New Roman" w:hint="eastAsia"/>
          <w:b/>
        </w:rPr>
        <w:t>机器人动力学</w:t>
      </w:r>
      <w:r w:rsidRPr="007F50F2">
        <w:rPr>
          <w:rFonts w:ascii="Times New Roman" w:hAnsi="Times New Roman" w:cs="Times New Roman"/>
          <w:b/>
        </w:rPr>
        <w:t>的</w:t>
      </w:r>
      <w:r>
        <w:rPr>
          <w:rFonts w:ascii="Times New Roman" w:hAnsi="Times New Roman" w:cs="Times New Roman" w:hint="eastAsia"/>
          <w:b/>
        </w:rPr>
        <w:t>零空间</w:t>
      </w:r>
      <w:r w:rsidRPr="007F50F2">
        <w:rPr>
          <w:rFonts w:ascii="Times New Roman" w:hAnsi="Times New Roman" w:cs="Times New Roman"/>
          <w:b/>
        </w:rPr>
        <w:t>控制算法</w:t>
      </w:r>
      <w:r w:rsidRPr="007F50F2">
        <w:rPr>
          <w:rFonts w:ascii="Times New Roman" w:hAnsi="Times New Roman" w:cs="Times New Roman"/>
        </w:rPr>
        <w:t>，在（第</w:t>
      </w:r>
      <w:r w:rsidRPr="007F50F2">
        <w:rPr>
          <w:rFonts w:ascii="Times New Roman" w:hAnsi="Times New Roman" w:cs="Times New Roman"/>
        </w:rPr>
        <w:t>4</w:t>
      </w:r>
      <w:r w:rsidRPr="007F50F2">
        <w:rPr>
          <w:rFonts w:ascii="Times New Roman" w:hAnsi="Times New Roman" w:cs="Times New Roman"/>
        </w:rPr>
        <w:t>、第</w:t>
      </w:r>
      <w:r w:rsidRPr="007F50F2">
        <w:rPr>
          <w:rFonts w:ascii="Times New Roman" w:hAnsi="Times New Roman" w:cs="Times New Roman"/>
        </w:rPr>
        <w:t>6</w:t>
      </w:r>
      <w:r w:rsidRPr="007F50F2">
        <w:rPr>
          <w:rFonts w:ascii="Times New Roman" w:hAnsi="Times New Roman" w:cs="Times New Roman"/>
        </w:rPr>
        <w:t>关节）冗余关节受到外部扰动的情况下（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=100sin(2π(t-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))</m:t>
        </m:r>
      </m:oMath>
      <w:r w:rsidRPr="007F50F2">
        <w:rPr>
          <w:rFonts w:ascii="Times New Roman" w:hAnsi="Times New Roman" w:cs="Times New Roman"/>
        </w:rPr>
        <w:t>），保持末端位置不变化（</w:t>
      </w:r>
      <w:r w:rsidR="00371AD8">
        <w:rPr>
          <w:rFonts w:ascii="Times New Roman" w:hAnsi="Times New Roman" w:cs="Times New Roman" w:hint="eastAsia"/>
        </w:rPr>
        <w:t>演示视频</w:t>
      </w:r>
      <w:r w:rsidRPr="007F50F2">
        <w:rPr>
          <w:rFonts w:ascii="Times New Roman" w:hAnsi="Times New Roman" w:cs="Times New Roman"/>
        </w:rPr>
        <w:t>参看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ithub</w:t>
      </w:r>
      <w:r>
        <w:rPr>
          <w:rFonts w:ascii="Times New Roman" w:hAnsi="Times New Roman" w:cs="Times New Roman" w:hint="eastAsia"/>
        </w:rPr>
        <w:t>网站</w:t>
      </w:r>
      <w:r w:rsidRPr="007F50F2">
        <w:rPr>
          <w:rFonts w:ascii="Times New Roman" w:hAnsi="Times New Roman" w:cs="Times New Roman"/>
        </w:rPr>
        <w:t>）</w:t>
      </w:r>
      <w:r w:rsidRPr="007F50F2">
        <w:rPr>
          <w:rFonts w:ascii="Times New Roman" w:hAnsi="Times New Roman" w:cs="Times New Roman" w:hint="eastAsia"/>
        </w:rPr>
        <w:t>。</w:t>
      </w:r>
    </w:p>
    <w:p w:rsidR="00AB590A" w:rsidRP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931378">
        <w:rPr>
          <w:rFonts w:ascii="Times New Roman" w:hAnsi="Times New Roman" w:cs="Times New Roman" w:hint="eastAsia"/>
          <w:b/>
        </w:rPr>
        <w:t>要求：</w:t>
      </w:r>
      <w:r w:rsidRPr="007F50F2">
        <w:rPr>
          <w:rFonts w:ascii="Times New Roman" w:hAnsi="Times New Roman" w:cs="Times New Roman"/>
        </w:rPr>
        <w:t>描述设计思路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分析闭环系统</w:t>
      </w:r>
      <w:r w:rsidRPr="007F50F2">
        <w:rPr>
          <w:rFonts w:ascii="Times New Roman" w:hAnsi="Times New Roman" w:cs="Times New Roman"/>
        </w:rPr>
        <w:t>稳定性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</w:t>
      </w:r>
      <w:r w:rsidR="0039721A">
        <w:rPr>
          <w:rFonts w:ascii="Times New Roman" w:hAnsi="Times New Roman" w:cs="Times New Roman" w:hint="eastAsia"/>
        </w:rPr>
        <w:t>，</w:t>
      </w:r>
      <w:r w:rsidR="0039721A" w:rsidRPr="007F50F2">
        <w:rPr>
          <w:rFonts w:ascii="Times New Roman" w:hAnsi="Times New Roman" w:cs="Times New Roman"/>
        </w:rPr>
        <w:t>提示：</w:t>
      </w:r>
      <w:r w:rsidR="0039721A" w:rsidRPr="007F50F2">
        <w:rPr>
          <w:rFonts w:ascii="Times New Roman" w:hAnsi="Times New Roman" w:cs="Times New Roman" w:hint="eastAsia"/>
        </w:rPr>
        <w:t>参看课件中的冗余关节</w:t>
      </w:r>
      <w:r w:rsidR="0039721A">
        <w:rPr>
          <w:rFonts w:ascii="Times New Roman" w:hAnsi="Times New Roman" w:cs="Times New Roman" w:hint="eastAsia"/>
        </w:rPr>
        <w:t>运动学算法思路</w:t>
      </w:r>
      <w:r>
        <w:rPr>
          <w:rFonts w:ascii="Times New Roman" w:hAnsi="Times New Roman" w:cs="Times New Roman" w:hint="eastAsia"/>
        </w:rPr>
        <w:t>），提交代码（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分）与</w:t>
      </w:r>
      <w:r w:rsidR="00931378">
        <w:rPr>
          <w:rFonts w:ascii="Times New Roman" w:hAnsi="Times New Roman" w:cs="Times New Roman" w:hint="eastAsia"/>
        </w:rPr>
        <w:t>运动</w:t>
      </w:r>
      <w:r>
        <w:rPr>
          <w:rFonts w:ascii="Times New Roman" w:hAnsi="Times New Roman" w:cs="Times New Roman" w:hint="eastAsia"/>
        </w:rPr>
        <w:t>仿真结果（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分，</w:t>
      </w:r>
      <w:r w:rsidRPr="00AB590A">
        <w:rPr>
          <w:rFonts w:ascii="Times New Roman" w:hAnsi="Times New Roman" w:cs="Times New Roman" w:hint="eastAsia"/>
        </w:rPr>
        <w:t>包括：末端</w:t>
      </w:r>
      <w:r>
        <w:rPr>
          <w:rFonts w:ascii="Times New Roman" w:hAnsi="Times New Roman" w:cs="Times New Roman" w:hint="eastAsia"/>
        </w:rPr>
        <w:t>位置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关节转角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控制输入</w:t>
      </w:r>
      <w:r w:rsidRPr="00AB590A"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 w:hint="eastAsia"/>
        </w:rPr>
        <w:t>），总结参数调整经验（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/>
        </w:rPr>
        <w:t>。</w:t>
      </w:r>
    </w:p>
    <w:p w:rsidR="00771BC3" w:rsidRDefault="00F87CC4" w:rsidP="00036463">
      <w:pPr>
        <w:pStyle w:val="HTML"/>
        <w:adjustRightInd w:val="0"/>
        <w:snapToGrid w:val="0"/>
        <w:rPr>
          <w:rFonts w:ascii="Times New Roman" w:hAnsi="Times New Roman" w:cs="Times New Roman"/>
          <w:b/>
        </w:rPr>
      </w:pPr>
      <w:r w:rsidRPr="00EA456D">
        <w:rPr>
          <w:rFonts w:ascii="Times New Roman" w:hAnsi="Times New Roman" w:cs="Times New Roman" w:hint="eastAsia"/>
          <w:b/>
        </w:rPr>
        <w:t>提示：</w:t>
      </w:r>
    </w:p>
    <w:p w:rsidR="00F87CC4" w:rsidRPr="00036463" w:rsidRDefault="00F87CC4" w:rsidP="00771BC3">
      <w:pPr>
        <w:pStyle w:val="HTML"/>
        <w:numPr>
          <w:ilvl w:val="0"/>
          <w:numId w:val="9"/>
        </w:numPr>
        <w:adjustRightInd w:val="0"/>
        <w:snapToGrid w:val="0"/>
        <w:rPr>
          <w:rFonts w:ascii="Times New Roman" w:hAnsi="Times New Roman" w:cs="Times New Roman"/>
          <w:b/>
        </w:rPr>
      </w:pPr>
      <w:r w:rsidRPr="00EA456D">
        <w:rPr>
          <w:rFonts w:ascii="Times New Roman" w:hAnsi="Times New Roman" w:cs="Times New Roman" w:hint="eastAsia"/>
        </w:rPr>
        <w:t>系统动力学表示为</w:t>
      </w:r>
    </w:p>
    <w:p w:rsidR="00F87CC4" w:rsidRPr="00EA456D" w:rsidRDefault="00F87CC4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M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+C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q</m:t>
              </m:r>
            </m:e>
          </m:d>
          <m:acc>
            <m:accPr>
              <m:chr m:val="̇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q</m:t>
              </m:r>
            </m:e>
          </m:acc>
          <m:r>
            <w:rPr>
              <w:rFonts w:ascii="Cambria Math" w:hAnsi="Cambria Math" w:cs="Times New Roman"/>
            </w:rPr>
            <m:t>+g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=u+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</m:oMath>
      </m:oMathPara>
    </w:p>
    <w:p w:rsidR="00F87CC4" w:rsidRPr="00EA456D" w:rsidRDefault="00F87CC4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构造控制器</w:t>
      </w:r>
    </w:p>
    <w:p w:rsidR="00F87CC4" w:rsidRPr="00EA456D" w:rsidRDefault="00F87CC4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</w:rPr>
            <m:t>=M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m:t>+C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q</m:t>
              </m:r>
            </m:e>
          </m:d>
          <m:acc>
            <m:accPr>
              <m:chr m:val="̇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q</m:t>
              </m:r>
            </m:e>
          </m:acc>
          <m:r>
            <w:rPr>
              <w:rFonts w:ascii="Cambria Math" w:hAnsi="Cambria Math" w:cs="Times New Roman"/>
            </w:rPr>
            <m:t>+g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</m:oMath>
      </m:oMathPara>
    </w:p>
    <w:p w:rsidR="00F87CC4" w:rsidRPr="00EA456D" w:rsidRDefault="00F87CC4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其中</w:t>
      </w:r>
    </w:p>
    <w:p w:rsidR="00F87CC4" w:rsidRPr="00EA456D" w:rsidRDefault="00F87CC4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J</m:t>
              </m:r>
            </m:e>
            <m:sup>
              <m:r>
                <w:rPr>
                  <w:rFonts w:ascii="Cambria Math" w:hAnsi="Cambria Math" w:cs="Times New Roman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:rsidR="00F87CC4" w:rsidRDefault="00F87CC4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null</w:t>
      </w:r>
      <w:r w:rsidRPr="00EA456D">
        <w:rPr>
          <w:rFonts w:ascii="Times New Roman" w:hAnsi="Times New Roman" w:cs="Times New Roman"/>
        </w:rPr>
        <w:t xml:space="preserve"> </w:t>
      </w:r>
      <w:r w:rsidRPr="00EA456D">
        <w:rPr>
          <w:rFonts w:ascii="Times New Roman" w:hAnsi="Times New Roman" w:cs="Times New Roman" w:hint="eastAsia"/>
        </w:rPr>
        <w:t>space</w:t>
      </w:r>
      <w:r w:rsidRPr="00EA456D">
        <w:rPr>
          <w:rFonts w:ascii="Times New Roman" w:hAnsi="Times New Roman" w:cs="Times New Roman" w:hint="eastAsia"/>
        </w:rPr>
        <w:t>项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EA456D">
        <w:rPr>
          <w:rFonts w:ascii="Times New Roman" w:hAnsi="Times New Roman" w:cs="Times New Roman" w:hint="eastAsia"/>
        </w:rPr>
        <w:t>建模成阻抗形式。</w:t>
      </w:r>
    </w:p>
    <w:p w:rsidR="00036463" w:rsidRDefault="00036463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</w:p>
    <w:p w:rsidR="00036463" w:rsidRPr="00EA456D" w:rsidRDefault="00036463" w:rsidP="00771BC3">
      <w:pPr>
        <w:pStyle w:val="HTML"/>
        <w:numPr>
          <w:ilvl w:val="0"/>
          <w:numId w:val="9"/>
        </w:numPr>
        <w:adjustRightInd w:val="0"/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仿真中如何模拟外部扰动：由于在</w:t>
      </w:r>
      <w:r>
        <w:rPr>
          <w:rFonts w:ascii="Times New Roman" w:hAnsi="Times New Roman" w:cs="Times New Roman" w:hint="eastAsia"/>
        </w:rPr>
        <w:t>coppeliasim</w:t>
      </w:r>
      <w:r>
        <w:rPr>
          <w:rFonts w:ascii="Times New Roman" w:hAnsi="Times New Roman" w:cs="Times New Roman" w:hint="eastAsia"/>
        </w:rPr>
        <w:t>端难以施加准确数值的外部扰动，我们在控制端的输入力矩中加上</w:t>
      </w:r>
      <w:r>
        <w:rPr>
          <w:rFonts w:ascii="Times New Roman" w:hAnsi="Times New Roman" w:cs="Times New Roman" w:hint="eastAsia"/>
        </w:rPr>
        <w:t>tau</w:t>
      </w:r>
      <w:r>
        <w:rPr>
          <w:rFonts w:ascii="Times New Roman" w:hAnsi="Times New Roman" w:cs="Times New Roman"/>
        </w:rPr>
        <w:t>_e</w:t>
      </w:r>
      <w:r>
        <w:rPr>
          <w:rFonts w:ascii="Times New Roman" w:hAnsi="Times New Roman" w:cs="Times New Roman" w:hint="eastAsia"/>
        </w:rPr>
        <w:t>一项，即最终算出的控制力矩</w:t>
      </w:r>
      <w:r>
        <w:rPr>
          <w:rFonts w:ascii="Times New Roman" w:hAnsi="Times New Roman" w:cs="Times New Roman" w:hint="eastAsia"/>
        </w:rPr>
        <w:t>tau</w:t>
      </w:r>
      <w:r>
        <w:rPr>
          <w:rFonts w:ascii="Times New Roman" w:hAnsi="Times New Roman" w:cs="Times New Roman" w:hint="eastAsia"/>
        </w:rPr>
        <w:t>需要经过</w:t>
      </w:r>
    </w:p>
    <w:p w:rsidR="00036463" w:rsidRPr="00036463" w:rsidRDefault="00036463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Chars="163" w:left="719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036463">
        <w:rPr>
          <w:rFonts w:ascii="Consolas" w:eastAsia="宋体" w:hAnsi="Consolas" w:cs="宋体"/>
          <w:color w:val="000000"/>
          <w:sz w:val="18"/>
          <w:szCs w:val="18"/>
          <w:lang w:val="en-US"/>
        </w:rPr>
        <w:t>tau = tau</w:t>
      </w: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 xml:space="preserve"> </w:t>
      </w:r>
      <w:r w:rsidRPr="00036463">
        <w:rPr>
          <w:rFonts w:ascii="Consolas" w:eastAsia="宋体" w:hAnsi="Consolas" w:cs="宋体"/>
          <w:color w:val="000000"/>
          <w:sz w:val="18"/>
          <w:szCs w:val="18"/>
          <w:lang w:val="en-US"/>
        </w:rPr>
        <w:t>+</w:t>
      </w: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 xml:space="preserve"> </w:t>
      </w:r>
      <w:r w:rsidRPr="00036463">
        <w:rPr>
          <w:rFonts w:ascii="Consolas" w:eastAsia="宋体" w:hAnsi="Consolas" w:cs="宋体"/>
          <w:color w:val="000000"/>
          <w:sz w:val="18"/>
          <w:szCs w:val="18"/>
          <w:lang w:val="en-US"/>
        </w:rPr>
        <w:t>tau_e;</w:t>
      </w:r>
      <w:r w:rsidRPr="00036463">
        <w:rPr>
          <w:rFonts w:ascii="Consolas" w:eastAsia="宋体" w:hAnsi="Consolas" w:cs="宋体"/>
          <w:color w:val="000000"/>
          <w:sz w:val="18"/>
          <w:szCs w:val="18"/>
          <w:lang w:val="en-US"/>
        </w:rPr>
        <w:t>  </w:t>
      </w:r>
    </w:p>
    <w:p w:rsidR="00DD31BB" w:rsidRDefault="00036463" w:rsidP="00771BC3">
      <w:pPr>
        <w:widowControl w:val="0"/>
        <w:autoSpaceDE w:val="0"/>
        <w:autoSpaceDN w:val="0"/>
        <w:adjustRightInd w:val="0"/>
        <w:spacing w:after="0" w:line="240" w:lineRule="auto"/>
        <w:ind w:leftChars="-164" w:left="-361" w:firstLine="72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再传递给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coppeliasim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。</w:t>
      </w:r>
    </w:p>
    <w:p w:rsidR="00036463" w:rsidRPr="00D644E8" w:rsidRDefault="00036463" w:rsidP="00301BA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</w:p>
    <w:p w:rsidR="008475B7" w:rsidRPr="00933217" w:rsidRDefault="00933217" w:rsidP="0093321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任务</w:t>
      </w:r>
      <w:r>
        <w:rPr>
          <w:rFonts w:ascii="Times New Roman" w:eastAsia="宋体" w:hAnsi="Times New Roman" w:cs="Times New Roman"/>
          <w:b/>
          <w:sz w:val="24"/>
          <w:szCs w:val="24"/>
          <w:lang w:val="en-US"/>
        </w:rPr>
        <w:t>2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：（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1</w:t>
      </w:r>
      <w:r w:rsidRPr="00AB590A">
        <w:rPr>
          <w:rFonts w:ascii="Times New Roman" w:eastAsia="宋体" w:hAnsi="Times New Roman" w:cs="Times New Roman"/>
          <w:b/>
          <w:sz w:val="24"/>
          <w:szCs w:val="24"/>
          <w:lang w:val="en-US"/>
        </w:rPr>
        <w:t>00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分）</w:t>
      </w:r>
    </w:p>
    <w:p w:rsidR="007F50F2" w:rsidRDefault="00D32C06" w:rsidP="00933217">
      <w:pPr>
        <w:pStyle w:val="HTML"/>
        <w:adjustRightInd w:val="0"/>
        <w:snapToGrid w:val="0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设计</w:t>
      </w:r>
      <w:r w:rsidR="00E4519D" w:rsidRPr="00E4519D">
        <w:rPr>
          <w:rFonts w:ascii="Times New Roman" w:hAnsi="Times New Roman" w:cs="Times New Roman" w:hint="eastAsia"/>
          <w:b/>
        </w:rPr>
        <w:t>自适应</w:t>
      </w:r>
      <w:r w:rsidR="00E4519D">
        <w:rPr>
          <w:rFonts w:ascii="Times New Roman" w:hAnsi="Times New Roman" w:cs="Times New Roman" w:hint="eastAsia"/>
          <w:b/>
        </w:rPr>
        <w:t>神经网络</w:t>
      </w:r>
      <w:r w:rsidR="00931378">
        <w:rPr>
          <w:rFonts w:ascii="Times New Roman" w:hAnsi="Times New Roman" w:cs="Times New Roman" w:hint="eastAsia"/>
          <w:b/>
        </w:rPr>
        <w:t>轨迹追踪</w:t>
      </w:r>
      <w:r w:rsidRPr="00D644E8">
        <w:rPr>
          <w:rFonts w:ascii="Times New Roman" w:hAnsi="Times New Roman" w:cs="Times New Roman"/>
          <w:b/>
        </w:rPr>
        <w:t>控制算法</w:t>
      </w:r>
      <w:r w:rsidRPr="00D644E8">
        <w:rPr>
          <w:rFonts w:ascii="Times New Roman" w:hAnsi="Times New Roman" w:cs="Times New Roman"/>
        </w:rPr>
        <w:t>，驱动机械臂末端从</w:t>
      </w:r>
      <w:r w:rsidR="00371AD8">
        <w:rPr>
          <w:rFonts w:ascii="Times New Roman" w:hAnsi="Times New Roman" w:cs="Times New Roman" w:hint="eastAsia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d10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d20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d30</m:t>
            </m:r>
          </m:sub>
        </m:sSub>
      </m:oMath>
      <w:r w:rsidR="00371AD8">
        <w:rPr>
          <w:rFonts w:ascii="Times New Roman" w:hAnsi="Times New Roman" w:cs="Times New Roman" w:hint="eastAsia"/>
        </w:rPr>
        <w:t>]</w:t>
      </w:r>
      <w:r w:rsidRPr="00D644E8">
        <w:rPr>
          <w:rFonts w:ascii="Times New Roman" w:hAnsi="Times New Roman" w:cs="Times New Roman"/>
        </w:rPr>
        <w:t>追踪</w:t>
      </w:r>
      <w:r w:rsidR="00F27B30">
        <w:rPr>
          <w:rFonts w:ascii="Times New Roman" w:hAnsi="Times New Roman" w:cs="Times New Roman" w:hint="eastAsia"/>
        </w:rPr>
        <w:t>如下</w:t>
      </w:r>
      <w:r w:rsidRPr="00D644E8">
        <w:rPr>
          <w:rFonts w:ascii="Times New Roman" w:hAnsi="Times New Roman" w:cs="Times New Roman"/>
        </w:rPr>
        <w:t>时变轨迹</w:t>
      </w:r>
      <w:r w:rsidR="00931378">
        <w:rPr>
          <w:rFonts w:ascii="Times New Roman" w:hAnsi="Times New Roman" w:cs="Times New Roman" w:hint="eastAsia"/>
        </w:rPr>
        <w:t>：</w:t>
      </w:r>
    </w:p>
    <w:p w:rsidR="007F50F2" w:rsidRDefault="004F1094" w:rsidP="00F27B30">
      <w:pPr>
        <w:pStyle w:val="HTML"/>
        <w:adjustRightInd w:val="0"/>
        <w:snapToGrid w:val="0"/>
        <w:ind w:left="360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+0.1sin(2π(t-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d30</m:t>
                      </m:r>
                    </m:sub>
                  </m:sSub>
                </m:e>
              </m:eqArr>
            </m:e>
          </m:d>
        </m:oMath>
      </m:oMathPara>
    </w:p>
    <w:p w:rsidR="004A059F" w:rsidRDefault="00931378" w:rsidP="00931378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931378">
        <w:rPr>
          <w:rFonts w:ascii="Times New Roman" w:hAnsi="Times New Roman" w:cs="Times New Roman" w:hint="eastAsia"/>
          <w:b/>
        </w:rPr>
        <w:t>要求：</w:t>
      </w:r>
      <w:r w:rsidRPr="007F50F2">
        <w:rPr>
          <w:rFonts w:ascii="Times New Roman" w:hAnsi="Times New Roman" w:cs="Times New Roman"/>
        </w:rPr>
        <w:t>描述设计思路</w:t>
      </w:r>
      <w:r w:rsidR="00085C9E">
        <w:rPr>
          <w:rFonts w:ascii="Times New Roman" w:hAnsi="Times New Roman" w:cs="Times New Roman" w:hint="eastAsia"/>
        </w:rPr>
        <w:t>、证明控制器稳定性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提交代码（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分）与运动仿真结果（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分，包括</w:t>
      </w:r>
      <w:r w:rsidRPr="00AB590A">
        <w:rPr>
          <w:rFonts w:ascii="Times New Roman" w:hAnsi="Times New Roman" w:cs="Times New Roman" w:hint="eastAsia"/>
        </w:rPr>
        <w:t>：末端</w:t>
      </w:r>
      <w:r>
        <w:rPr>
          <w:rFonts w:ascii="Times New Roman" w:hAnsi="Times New Roman" w:cs="Times New Roman" w:hint="eastAsia"/>
        </w:rPr>
        <w:t>位置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关节转角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控制输入</w:t>
      </w:r>
      <w:r w:rsidRPr="00AB590A"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 w:hint="eastAsia"/>
        </w:rPr>
        <w:t>），提交自适应神经网络设计细节与权重值（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eights</w:t>
      </w:r>
      <w:r>
        <w:rPr>
          <w:rFonts w:ascii="Times New Roman" w:hAnsi="Times New Roman" w:cs="Times New Roman" w:hint="eastAsia"/>
        </w:rPr>
        <w:t>）更新结果（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分），总结参数调整经验（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/>
        </w:rPr>
        <w:t>。</w:t>
      </w:r>
    </w:p>
    <w:p w:rsidR="00EA456D" w:rsidRPr="00EA456D" w:rsidRDefault="00EA456D" w:rsidP="00EA456D">
      <w:pPr>
        <w:pStyle w:val="HTML"/>
        <w:adjustRightInd w:val="0"/>
        <w:snapToGrid w:val="0"/>
        <w:rPr>
          <w:rFonts w:ascii="Times New Roman" w:hAnsi="Times New Roman" w:cs="Times New Roman" w:hint="eastAsia"/>
          <w:b/>
        </w:rPr>
      </w:pPr>
      <w:r w:rsidRPr="00EA456D">
        <w:rPr>
          <w:rFonts w:ascii="Times New Roman" w:hAnsi="Times New Roman" w:cs="Times New Roman" w:hint="eastAsia"/>
          <w:b/>
        </w:rPr>
        <w:t>提示：</w:t>
      </w:r>
    </w:p>
    <w:p w:rsidR="00EA456D" w:rsidRPr="00EA456D" w:rsidRDefault="00371AD8" w:rsidP="00771BC3">
      <w:pPr>
        <w:pStyle w:val="HTML"/>
        <w:numPr>
          <w:ilvl w:val="0"/>
          <w:numId w:val="7"/>
        </w:numPr>
        <w:adjustRightInd w:val="0"/>
        <w:snapToGrid w:val="0"/>
        <w:ind w:left="420"/>
        <w:rPr>
          <w:rFonts w:ascii="Times New Roman" w:hAnsi="Times New Roman" w:cs="Times New Roman" w:hint="eastAsia"/>
        </w:rPr>
      </w:pPr>
      <w:r w:rsidRPr="00EA456D">
        <w:rPr>
          <w:rFonts w:ascii="Times New Roman" w:hAnsi="Times New Roman" w:cs="Times New Roman" w:hint="eastAsia"/>
        </w:rPr>
        <w:t>可参考论文</w:t>
      </w:r>
      <w:r w:rsidRPr="00EA456D">
        <w:rPr>
          <w:rFonts w:ascii="Times New Roman" w:hAnsi="Times New Roman" w:cs="Times New Roman"/>
        </w:rPr>
        <w:t>Neural Net Robot Controller with Guaranteed Tracking Performance</w:t>
      </w:r>
    </w:p>
    <w:p w:rsidR="00371AD8" w:rsidRPr="00EA456D" w:rsidRDefault="00371AD8" w:rsidP="00771BC3">
      <w:pPr>
        <w:pStyle w:val="HTML"/>
        <w:numPr>
          <w:ilvl w:val="0"/>
          <w:numId w:val="4"/>
        </w:numPr>
        <w:adjustRightInd w:val="0"/>
        <w:snapToGrid w:val="0"/>
        <w:ind w:left="420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可以按课上讲的方法，在关节空间中定义滑模向量</w:t>
      </w:r>
      <m:oMath>
        <m:r>
          <m:rPr>
            <m:sty m:val="p"/>
          </m:rPr>
          <w:rPr>
            <w:rFonts w:ascii="Cambria Math" w:hAnsi="Cambria Math" w:cs="Times New Roman"/>
          </w:rPr>
          <m:t>s=</m:t>
        </m:r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  <m:r>
          <w:rPr>
            <w:rFonts w:ascii="Cambria Math" w:hAnsi="Cambria Math" w:cs="Times New Roman"/>
          </w:rPr>
          <m:t>(q)(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cs="Times New Roman"/>
          </w:rPr>
          <m:t>α(r-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))</m:t>
        </m:r>
      </m:oMath>
      <w:r w:rsidRPr="00EA456D">
        <w:rPr>
          <w:rFonts w:ascii="Times New Roman" w:hAnsi="Times New Roman" w:cs="Times New Roman" w:hint="eastAsia"/>
        </w:rPr>
        <w:t>。将闭环方程中部分未知的项</w:t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</m:oMath>
      <w:r w:rsidRPr="00EA456D">
        <w:rPr>
          <w:rFonts w:ascii="Times New Roman" w:hAnsi="Times New Roman" w:cs="Times New Roman" w:hint="eastAsia"/>
        </w:rPr>
        <w:t>用一个</w:t>
      </w:r>
      <w:r w:rsidRPr="00EA456D">
        <w:rPr>
          <w:rFonts w:ascii="Times New Roman" w:hAnsi="Times New Roman" w:cs="Times New Roman" w:hint="eastAsia"/>
        </w:rPr>
        <w:t>R</w:t>
      </w:r>
      <w:r w:rsidRPr="00EA456D">
        <w:rPr>
          <w:rFonts w:ascii="Times New Roman" w:hAnsi="Times New Roman" w:cs="Times New Roman"/>
        </w:rPr>
        <w:t>BF</w:t>
      </w:r>
      <w:r w:rsidRPr="00EA456D">
        <w:rPr>
          <w:rFonts w:ascii="Times New Roman" w:hAnsi="Times New Roman" w:cs="Times New Roman" w:hint="eastAsia"/>
        </w:rPr>
        <w:t>网络估计：把</w:t>
      </w:r>
      <w:r w:rsidRPr="00EA456D">
        <w:rPr>
          <w:rFonts w:ascii="Times New Roman" w:hAnsi="Times New Roman" w:cs="Times New Roman" w:hint="eastAsia"/>
        </w:rPr>
        <w:t>f</w:t>
      </w:r>
      <w:r w:rsidRPr="00EA456D">
        <w:rPr>
          <w:rFonts w:ascii="Times New Roman" w:hAnsi="Times New Roman" w:cs="Times New Roman" w:hint="eastAsia"/>
        </w:rPr>
        <w:t>看成</w:t>
      </w:r>
      <w:r w:rsidRPr="00EA456D">
        <w:rPr>
          <w:rFonts w:ascii="Times New Roman" w:hAnsi="Times New Roman" w:cs="Times New Roman" w:hint="eastAsia"/>
        </w:rPr>
        <w:t>x</w:t>
      </w:r>
      <w:r w:rsidRPr="00EA456D">
        <w:rPr>
          <w:rFonts w:ascii="Times New Roman" w:hAnsi="Times New Roman" w:cs="Times New Roman" w:hint="eastAsia"/>
        </w:rPr>
        <w:t>的函数（</w:t>
      </w:r>
      <w:r w:rsidRPr="00EA456D">
        <w:rPr>
          <w:rFonts w:ascii="Times New Roman" w:hAnsi="Times New Roman" w:cs="Times New Roman" w:hint="eastAsia"/>
        </w:rPr>
        <w:t>x</w:t>
      </w:r>
      <w:r w:rsidRPr="00EA456D">
        <w:rPr>
          <w:rFonts w:ascii="Times New Roman" w:hAnsi="Times New Roman" w:cs="Times New Roman" w:hint="eastAsia"/>
        </w:rPr>
        <w:t>是包含</w:t>
      </w:r>
      <m:oMath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⋯</m:t>
        </m:r>
      </m:oMath>
      <w:r w:rsidRPr="00EA456D">
        <w:rPr>
          <w:rFonts w:ascii="Times New Roman" w:hAnsi="Times New Roman" w:cs="Times New Roman" w:hint="eastAsia"/>
        </w:rPr>
        <w:t>的向量，这么看会引入误差</w:t>
      </w:r>
      <m:oMath>
        <m:r>
          <m:rPr>
            <m:sty m:val="p"/>
          </m:rPr>
          <w:rPr>
            <w:rFonts w:ascii="Cambria Math" w:hAnsi="Cambria Math" w:cs="Times New Roman"/>
          </w:rPr>
          <m:t>ϵ</m:t>
        </m:r>
      </m:oMath>
      <w:r w:rsidRPr="00EA456D">
        <w:rPr>
          <w:rFonts w:ascii="Times New Roman" w:hAnsi="Times New Roman" w:cs="Times New Roman" w:hint="eastAsia"/>
        </w:rPr>
        <w:t>），</w:t>
      </w:r>
      <w:r w:rsidRPr="00EA456D">
        <w:rPr>
          <w:rFonts w:ascii="Times New Roman" w:hAnsi="Times New Roman" w:cs="Times New Roman"/>
        </w:rPr>
        <w:t>RBF</w:t>
      </w:r>
      <w:r w:rsidRPr="00EA456D">
        <w:rPr>
          <w:rFonts w:ascii="Times New Roman" w:hAnsi="Times New Roman" w:cs="Times New Roman" w:hint="eastAsia"/>
        </w:rPr>
        <w:t>网络输入为</w:t>
      </w:r>
      <w:r w:rsidRPr="00EA456D">
        <w:rPr>
          <w:rFonts w:ascii="Times New Roman" w:hAnsi="Times New Roman" w:cs="Times New Roman" w:hint="eastAsia"/>
        </w:rPr>
        <w:t>x</w:t>
      </w:r>
      <w:r w:rsidRPr="00EA456D">
        <w:rPr>
          <w:rFonts w:ascii="Times New Roman" w:hAnsi="Times New Roman" w:cs="Times New Roman" w:hint="eastAsia"/>
        </w:rPr>
        <w:t>，输出为</w:t>
      </w:r>
      <m:oMath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  <m:r>
          <w:rPr>
            <w:rFonts w:ascii="Cambria Math" w:hAnsi="Cambria Math" w:cs="Times New Roman"/>
          </w:rPr>
          <m:t>(x)</m:t>
        </m:r>
      </m:oMath>
      <w:r w:rsidRPr="00EA456D">
        <w:rPr>
          <w:rFonts w:ascii="Times New Roman" w:hAnsi="Times New Roman" w:cs="Times New Roman" w:hint="eastAsia"/>
        </w:rPr>
        <w:t>，激活层为径向基函数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sup>
        </m:sSup>
      </m:oMath>
      <w:r w:rsidRPr="00EA456D">
        <w:rPr>
          <w:rFonts w:ascii="Times New Roman" w:hAnsi="Times New Roman" w:cs="Times New Roman" w:hint="eastAsia"/>
        </w:rPr>
        <w:t>，其中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EA456D">
        <w:rPr>
          <w:rFonts w:ascii="Times New Roman" w:hAnsi="Times New Roman" w:cs="Times New Roman" w:hint="eastAsia"/>
        </w:rPr>
        <w:t>为中心，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EA456D">
        <w:rPr>
          <w:rFonts w:ascii="Times New Roman" w:hAnsi="Times New Roman" w:cs="Times New Roman" w:hint="eastAsia"/>
        </w:rPr>
        <w:t>为方差。这两个参数需要人为给定。上述过程可以表示为</w:t>
      </w:r>
    </w:p>
    <w:p w:rsidR="00371AD8" w:rsidRPr="00EA456D" w:rsidRDefault="00371AD8" w:rsidP="00771BC3">
      <w:pPr>
        <w:pStyle w:val="HTML"/>
        <w:adjustRightInd w:val="0"/>
        <w:snapToGrid w:val="0"/>
        <w:ind w:leftChars="191" w:left="42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f=f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ϵ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+ϵ</m:t>
          </m:r>
        </m:oMath>
      </m:oMathPara>
    </w:p>
    <w:p w:rsidR="00371AD8" w:rsidRPr="00EA456D" w:rsidRDefault="00F87CC4" w:rsidP="00771BC3">
      <w:pPr>
        <w:pStyle w:val="HTML"/>
        <w:adjustRightInd w:val="0"/>
        <w:snapToGrid w:val="0"/>
        <w:ind w:leftChars="191" w:left="420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代码表示为（数值</w:t>
      </w:r>
      <w:r w:rsidR="00371AD8" w:rsidRPr="00EA456D">
        <w:rPr>
          <w:rFonts w:ascii="Times New Roman" w:hAnsi="Times New Roman" w:cs="Times New Roman" w:hint="eastAsia"/>
        </w:rPr>
        <w:t>是随便给的，需要自己调参）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c = ones(dimension_of_x,1) * linspace(-1.5,1.5,node_num);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b=5;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phi = zeros(node_num,1);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b/>
          <w:bCs/>
          <w:color w:val="006699"/>
          <w:sz w:val="18"/>
          <w:szCs w:val="18"/>
          <w:lang w:val="en-US"/>
        </w:rPr>
        <w:t>for</w:t>
      </w: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 j = 1:node_num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    phi(j) = exp(-norm(x-c(:,j))^2/(b^2));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end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f = W_hat' * phi  </w:t>
      </w:r>
    </w:p>
    <w:p w:rsidR="00371AD8" w:rsidRPr="00EA456D" w:rsidRDefault="00371AD8" w:rsidP="00771BC3">
      <w:pPr>
        <w:pStyle w:val="HTML"/>
        <w:numPr>
          <w:ilvl w:val="0"/>
          <w:numId w:val="4"/>
        </w:numPr>
        <w:tabs>
          <w:tab w:val="left" w:pos="720"/>
        </w:tabs>
        <w:adjustRightInd w:val="0"/>
        <w:snapToGrid w:val="0"/>
        <w:ind w:left="420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也可以直接在笛卡尔空间中定义滑模向量，最后算得的末端力通过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J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Pr="00EA456D">
        <w:rPr>
          <w:rFonts w:ascii="Times New Roman" w:hAnsi="Times New Roman" w:cs="Times New Roman" w:hint="eastAsia"/>
        </w:rPr>
        <w:t>投影回关节空间，其余步骤同</w:t>
      </w:r>
      <w:r w:rsidRPr="00EA456D">
        <w:rPr>
          <w:rFonts w:ascii="Times New Roman" w:hAnsi="Times New Roman" w:cs="Times New Roman" w:hint="eastAsia"/>
        </w:rPr>
        <w:t>1</w:t>
      </w:r>
      <w:r w:rsidRPr="00EA456D">
        <w:rPr>
          <w:rFonts w:ascii="Times New Roman" w:hAnsi="Times New Roman" w:cs="Times New Roman" w:hint="eastAsia"/>
        </w:rPr>
        <w:t>。也可以用多个</w:t>
      </w:r>
      <w:r w:rsidRPr="00EA456D">
        <w:rPr>
          <w:rFonts w:ascii="Times New Roman" w:hAnsi="Times New Roman" w:cs="Times New Roman" w:hint="eastAsia"/>
        </w:rPr>
        <w:t>R</w:t>
      </w:r>
      <w:r w:rsidRPr="00EA456D">
        <w:rPr>
          <w:rFonts w:ascii="Times New Roman" w:hAnsi="Times New Roman" w:cs="Times New Roman"/>
        </w:rPr>
        <w:t>BF</w:t>
      </w:r>
      <w:r w:rsidRPr="00EA456D">
        <w:rPr>
          <w:rFonts w:ascii="Times New Roman" w:hAnsi="Times New Roman" w:cs="Times New Roman" w:hint="eastAsia"/>
        </w:rPr>
        <w:t>网络分别估计不同的项。方法很多，能完成任务即可。</w:t>
      </w:r>
    </w:p>
    <w:p w:rsidR="009C387F" w:rsidRDefault="009C387F" w:rsidP="00931378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371AD8" w:rsidRDefault="00371AD8" w:rsidP="00931378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9C387F" w:rsidRPr="00933217" w:rsidRDefault="009C387F" w:rsidP="009C387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任务</w:t>
      </w:r>
      <w:r>
        <w:rPr>
          <w:rFonts w:ascii="Times New Roman" w:eastAsia="宋体" w:hAnsi="Times New Roman" w:cs="Times New Roman"/>
          <w:b/>
          <w:sz w:val="24"/>
          <w:szCs w:val="24"/>
          <w:lang w:val="en-US"/>
        </w:rPr>
        <w:t>3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：（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1</w:t>
      </w:r>
      <w:r w:rsidRPr="00AB590A">
        <w:rPr>
          <w:rFonts w:ascii="Times New Roman" w:eastAsia="宋体" w:hAnsi="Times New Roman" w:cs="Times New Roman"/>
          <w:b/>
          <w:sz w:val="24"/>
          <w:szCs w:val="24"/>
          <w:lang w:val="en-US"/>
        </w:rPr>
        <w:t>00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分）</w:t>
      </w:r>
    </w:p>
    <w:p w:rsidR="00F87CC4" w:rsidRDefault="004A059F" w:rsidP="00F87CC4">
      <w:pPr>
        <w:pStyle w:val="HTML"/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按照提示思路</w:t>
      </w:r>
      <w:r w:rsidR="009C387F" w:rsidRPr="00D644E8">
        <w:rPr>
          <w:rFonts w:ascii="Times New Roman" w:hAnsi="Times New Roman" w:cs="Times New Roman"/>
        </w:rPr>
        <w:t>设计</w:t>
      </w:r>
      <w:r w:rsidR="009C387F" w:rsidRPr="009C387F">
        <w:rPr>
          <w:rFonts w:ascii="Times New Roman" w:hAnsi="Times New Roman" w:cs="Times New Roman" w:hint="eastAsia"/>
          <w:b/>
        </w:rPr>
        <w:t>基于任务空间的阻抗</w:t>
      </w:r>
      <w:r w:rsidR="009C387F" w:rsidRPr="00D644E8">
        <w:rPr>
          <w:rFonts w:ascii="Times New Roman" w:hAnsi="Times New Roman" w:cs="Times New Roman"/>
          <w:b/>
        </w:rPr>
        <w:t>控制算法</w:t>
      </w:r>
      <w:r w:rsidR="009C387F" w:rsidRPr="00D644E8">
        <w:rPr>
          <w:rFonts w:ascii="Times New Roman" w:hAnsi="Times New Roman" w:cs="Times New Roman"/>
        </w:rPr>
        <w:t>，</w:t>
      </w:r>
      <w:r w:rsidR="00371AD8">
        <w:rPr>
          <w:rFonts w:ascii="Times New Roman" w:hAnsi="Times New Roman" w:cs="Times New Roman" w:hint="eastAsia"/>
        </w:rPr>
        <w:t>驱动机械臂末端从</w:t>
      </w:r>
      <w:r w:rsidR="00F87CC4">
        <w:rPr>
          <w:rFonts w:ascii="Times New Roman" w:hAnsi="Times New Roman" w:cs="Times New Roman" w:hint="eastAsia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d10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d20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d30</m:t>
            </m:r>
          </m:sub>
        </m:sSub>
      </m:oMath>
      <w:r w:rsidR="00F87CC4">
        <w:rPr>
          <w:rFonts w:ascii="Times New Roman" w:hAnsi="Times New Roman" w:cs="Times New Roman" w:hint="eastAsia"/>
        </w:rPr>
        <w:t>]</w:t>
      </w:r>
      <w:r w:rsidR="00F87CC4" w:rsidRPr="00D644E8">
        <w:rPr>
          <w:rFonts w:ascii="Times New Roman" w:hAnsi="Times New Roman" w:cs="Times New Roman"/>
        </w:rPr>
        <w:t>追踪</w:t>
      </w:r>
      <w:r w:rsidR="00F87CC4">
        <w:rPr>
          <w:rFonts w:ascii="Times New Roman" w:hAnsi="Times New Roman" w:cs="Times New Roman" w:hint="eastAsia"/>
        </w:rPr>
        <w:t>如下</w:t>
      </w:r>
      <w:r w:rsidR="00F87CC4" w:rsidRPr="00D644E8">
        <w:rPr>
          <w:rFonts w:ascii="Times New Roman" w:hAnsi="Times New Roman" w:cs="Times New Roman"/>
        </w:rPr>
        <w:t>时变轨迹</w:t>
      </w:r>
      <w:r w:rsidR="00F87CC4">
        <w:rPr>
          <w:rFonts w:ascii="Times New Roman" w:hAnsi="Times New Roman" w:cs="Times New Roman" w:hint="eastAsia"/>
        </w:rPr>
        <w:t>：</w:t>
      </w:r>
    </w:p>
    <w:p w:rsidR="00F87CC4" w:rsidRDefault="004F1094" w:rsidP="00F87CC4">
      <w:pPr>
        <w:pStyle w:val="HTML"/>
        <w:adjustRightInd w:val="0"/>
        <w:snapToGrid w:val="0"/>
        <w:ind w:left="360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+0.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5sin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 w:hint="eastAsia"/>
                    </w:rPr>
                    <m:t>0.</m:t>
                  </m:r>
                  <m:r>
                    <w:rPr>
                      <w:rFonts w:ascii="Cambria Math" w:hAnsi="Cambria Math" w:cs="Times New Roman" w:hint="eastAsia"/>
                    </w:rPr>
                    <m:t>5</m:t>
                  </m:r>
                  <w:bookmarkStart w:id="0" w:name="_GoBack"/>
                  <w:bookmarkEnd w:id="0"/>
                  <m:r>
                    <w:rPr>
                      <w:rFonts w:ascii="Cambria Math" w:hAnsi="Cambria Math" w:cs="Times New Roman"/>
                    </w:rPr>
                    <m:t>π(t-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))</m:t>
                  </m:r>
                </m:e>
              </m:eqArr>
            </m:e>
          </m:d>
        </m:oMath>
      </m:oMathPara>
    </w:p>
    <w:p w:rsidR="00675721" w:rsidRDefault="00675721" w:rsidP="004A059F">
      <w:pPr>
        <w:pStyle w:val="HTML"/>
        <w:adjustRightInd w:val="0"/>
        <w:snapToGrid w:val="0"/>
        <w:jc w:val="both"/>
      </w:pPr>
      <w:r>
        <w:rPr>
          <w:rFonts w:hint="eastAsia"/>
        </w:rPr>
        <w:t>按照该轨迹运行时，机械臂末端会撞到场景中的桌面。</w:t>
      </w:r>
    </w:p>
    <w:p w:rsidR="00EC2C41" w:rsidRPr="00675721" w:rsidRDefault="00EC2C41" w:rsidP="00EC2C41">
      <w:pPr>
        <w:pStyle w:val="HTML"/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6F0A5EF0" wp14:editId="7953D9C7">
            <wp:extent cx="1809750" cy="1598438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907" cy="15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9F" w:rsidRDefault="00F87CC4" w:rsidP="004A059F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931378">
        <w:rPr>
          <w:rFonts w:ascii="Times New Roman" w:hAnsi="Times New Roman" w:cs="Times New Roman" w:hint="eastAsia"/>
          <w:b/>
        </w:rPr>
        <w:t>要求：</w:t>
      </w:r>
      <w:r w:rsidRPr="007F50F2">
        <w:rPr>
          <w:rFonts w:ascii="Times New Roman" w:hAnsi="Times New Roman" w:cs="Times New Roman"/>
        </w:rPr>
        <w:t>描述设计思路</w:t>
      </w:r>
      <w:r>
        <w:rPr>
          <w:rFonts w:ascii="Times New Roman" w:hAnsi="Times New Roman" w:cs="Times New Roman" w:hint="eastAsia"/>
        </w:rPr>
        <w:t>（</w:t>
      </w:r>
      <w:r w:rsidR="00043A6A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提交代码（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分）与运动仿真结果（</w:t>
      </w:r>
      <w:r w:rsidR="00675721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分，包括</w:t>
      </w:r>
      <w:r w:rsidRPr="00AB590A">
        <w:rPr>
          <w:rFonts w:ascii="Times New Roman" w:hAnsi="Times New Roman" w:cs="Times New Roman" w:hint="eastAsia"/>
        </w:rPr>
        <w:t>：末端</w:t>
      </w:r>
      <w:r>
        <w:rPr>
          <w:rFonts w:ascii="Times New Roman" w:hAnsi="Times New Roman" w:cs="Times New Roman" w:hint="eastAsia"/>
        </w:rPr>
        <w:t>位置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关节转角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控制输入</w:t>
      </w:r>
      <w:r w:rsidRPr="00AB590A">
        <w:rPr>
          <w:rFonts w:ascii="Times New Roman" w:hAnsi="Times New Roman" w:cs="Times New Roman" w:hint="eastAsia"/>
        </w:rPr>
        <w:t>等</w:t>
      </w:r>
      <w:r w:rsidR="00043A6A">
        <w:rPr>
          <w:rFonts w:ascii="Times New Roman" w:hAnsi="Times New Roman" w:cs="Times New Roman" w:hint="eastAsia"/>
        </w:rPr>
        <w:t>，分析现象</w:t>
      </w:r>
      <w:r w:rsidR="00675721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，总结参数调整经验（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/>
        </w:rPr>
        <w:t>。</w:t>
      </w:r>
    </w:p>
    <w:p w:rsidR="00F87CC4" w:rsidRPr="00EA456D" w:rsidRDefault="00F87CC4" w:rsidP="004A059F">
      <w:pPr>
        <w:pStyle w:val="HTML"/>
        <w:adjustRightInd w:val="0"/>
        <w:snapToGrid w:val="0"/>
        <w:jc w:val="both"/>
        <w:rPr>
          <w:rFonts w:ascii="Times New Roman" w:hAnsi="Times New Roman" w:cs="Times New Roman"/>
          <w:b/>
        </w:rPr>
      </w:pPr>
      <w:r w:rsidRPr="00EA456D">
        <w:rPr>
          <w:rFonts w:ascii="Times New Roman" w:hAnsi="Times New Roman" w:cs="Times New Roman" w:hint="eastAsia"/>
          <w:b/>
        </w:rPr>
        <w:t>提示：</w:t>
      </w:r>
    </w:p>
    <w:p w:rsidR="00F87CC4" w:rsidRPr="00EA456D" w:rsidRDefault="00F87CC4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lastRenderedPageBreak/>
        <w:t>笛卡尔空间</w:t>
      </w:r>
      <w:r w:rsidR="004A059F" w:rsidRPr="00EA456D">
        <w:rPr>
          <w:rFonts w:ascii="Times New Roman" w:hAnsi="Times New Roman" w:cs="Times New Roman" w:hint="eastAsia"/>
        </w:rPr>
        <w:t>6</w:t>
      </w:r>
      <w:r w:rsidR="004A059F" w:rsidRPr="00EA456D">
        <w:rPr>
          <w:rFonts w:ascii="Times New Roman" w:hAnsi="Times New Roman" w:cs="Times New Roman" w:hint="eastAsia"/>
        </w:rPr>
        <w:t>个自由度互相解耦的</w:t>
      </w:r>
      <w:r w:rsidRPr="00EA456D">
        <w:rPr>
          <w:rFonts w:ascii="Times New Roman" w:hAnsi="Times New Roman" w:cs="Times New Roman" w:hint="eastAsia"/>
        </w:rPr>
        <w:t>期望阻抗模型为</w:t>
      </w:r>
    </w:p>
    <w:p w:rsidR="00F87CC4" w:rsidRPr="00EA456D" w:rsidRDefault="004F1094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ext</m:t>
              </m:r>
            </m:sub>
          </m:sSub>
        </m:oMath>
      </m:oMathPara>
    </w:p>
    <w:p w:rsidR="00F87CC4" w:rsidRPr="00EA456D" w:rsidRDefault="004F1094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-x</m:t>
          </m:r>
        </m:oMath>
      </m:oMathPara>
    </w:p>
    <w:p w:rsidR="00675721" w:rsidRPr="00EA456D" w:rsidRDefault="004A059F" w:rsidP="005B4C71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其对应控制输入为</w:t>
      </w:r>
    </w:p>
    <w:p w:rsidR="005B4C71" w:rsidRPr="00EA456D" w:rsidRDefault="005B4C71" w:rsidP="005B4C71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w:r w:rsidRPr="00EA456D">
        <w:rPr>
          <w:noProof/>
        </w:rPr>
        <w:drawing>
          <wp:inline distT="0" distB="0" distL="0" distR="0" wp14:anchorId="256A3832" wp14:editId="76FAAD01">
            <wp:extent cx="3905451" cy="7620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21" w:rsidRPr="00EA456D" w:rsidRDefault="00255AFC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但由于</w:t>
      </w:r>
      <w:r w:rsidRPr="00EA456D">
        <w:rPr>
          <w:rFonts w:ascii="Times New Roman" w:hAnsi="Times New Roman" w:cs="Times New Roman" w:hint="eastAsia"/>
        </w:rPr>
        <w:t>coppeliasim</w:t>
      </w:r>
      <w:r w:rsidRPr="00EA456D">
        <w:rPr>
          <w:rFonts w:ascii="Times New Roman" w:hAnsi="Times New Roman" w:cs="Times New Roman" w:hint="eastAsia"/>
        </w:rPr>
        <w:t>无法方便地提供</w:t>
      </w:r>
      <w:r w:rsidRPr="00EA456D">
        <w:rPr>
          <w:rFonts w:ascii="Times New Roman" w:hAnsi="Times New Roman" w:cs="Times New Roman" w:hint="eastAsia"/>
        </w:rPr>
        <w:t>F</w:t>
      </w:r>
      <w:r w:rsidRPr="00EA456D">
        <w:rPr>
          <w:rFonts w:ascii="Times New Roman" w:hAnsi="Times New Roman" w:cs="Times New Roman"/>
          <w:vertAlign w:val="subscript"/>
        </w:rPr>
        <w:t>ext</w:t>
      </w:r>
      <w:r w:rsidRPr="00EA456D">
        <w:rPr>
          <w:rFonts w:ascii="Times New Roman" w:hAnsi="Times New Roman" w:cs="Times New Roman" w:hint="eastAsia"/>
        </w:rPr>
        <w:t>的数值，</w:t>
      </w:r>
      <w:r w:rsidRPr="00EA456D">
        <w:rPr>
          <w:rFonts w:ascii="Times New Roman" w:hAnsi="Times New Roman" w:cs="Times New Roman"/>
        </w:rPr>
        <w:t>我们</w:t>
      </w:r>
      <w:r w:rsidRPr="00EA456D">
        <w:rPr>
          <w:rFonts w:ascii="Times New Roman" w:hAnsi="Times New Roman" w:cs="Times New Roman" w:hint="eastAsia"/>
        </w:rPr>
        <w:t>将</w:t>
      </w:r>
      <w:r w:rsidRPr="00EA456D">
        <w:rPr>
          <w:rFonts w:ascii="Times New Roman" w:hAnsi="Times New Roman" w:cs="Times New Roman"/>
        </w:rPr>
        <w:t>控制器</w:t>
      </w:r>
      <w:r w:rsidRPr="00EA456D">
        <w:rPr>
          <w:rFonts w:ascii="Times New Roman" w:hAnsi="Times New Roman" w:cs="Times New Roman" w:hint="eastAsia"/>
        </w:rPr>
        <w:t>中第二行省去，即采用</w:t>
      </w:r>
    </w:p>
    <w:p w:rsidR="00255AFC" w:rsidRPr="00EA456D" w:rsidRDefault="00255AFC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w:r w:rsidRPr="00EA456D">
        <w:rPr>
          <w:noProof/>
        </w:rPr>
        <w:drawing>
          <wp:inline distT="0" distB="0" distL="0" distR="0" wp14:anchorId="09CBED36" wp14:editId="6F57EF2E">
            <wp:extent cx="3911801" cy="5016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2A" w:rsidRDefault="00255AFC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请在设计思路中分析省略该项会对期望阻抗模型产生什么影响。</w:t>
      </w:r>
    </w:p>
    <w:p w:rsidR="00CC3817" w:rsidRDefault="00CC3817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</w:p>
    <w:p w:rsidR="00CC3817" w:rsidRDefault="00CC3817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但是，上述控制器不适用于冗余机械臂，我们最终采用笛卡尔空间内</w:t>
      </w:r>
      <w:r>
        <w:rPr>
          <w:rFonts w:ascii="Times New Roman" w:hAnsi="Times New Roman" w:cs="Times New Roman" w:hint="eastAsia"/>
        </w:rPr>
        <w:t>pd+</w:t>
      </w:r>
      <w:r>
        <w:rPr>
          <w:rFonts w:ascii="Times New Roman" w:hAnsi="Times New Roman" w:cs="Times New Roman" w:hint="eastAsia"/>
        </w:rPr>
        <w:t>控制以及一定的零空间控制：</w:t>
      </w:r>
    </w:p>
    <w:p w:rsidR="00CC3817" w:rsidRPr="00EA456D" w:rsidRDefault="003C5004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F42B771" wp14:editId="572A481E">
            <wp:extent cx="2926554" cy="4595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481" cy="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817" w:rsidRPr="00EA4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094" w:rsidRDefault="004F1094" w:rsidP="00987370">
      <w:pPr>
        <w:spacing w:after="0" w:line="240" w:lineRule="auto"/>
      </w:pPr>
      <w:r>
        <w:separator/>
      </w:r>
    </w:p>
  </w:endnote>
  <w:endnote w:type="continuationSeparator" w:id="0">
    <w:p w:rsidR="004F1094" w:rsidRDefault="004F1094" w:rsidP="00987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094" w:rsidRDefault="004F1094" w:rsidP="00987370">
      <w:pPr>
        <w:spacing w:after="0" w:line="240" w:lineRule="auto"/>
      </w:pPr>
      <w:r>
        <w:separator/>
      </w:r>
    </w:p>
  </w:footnote>
  <w:footnote w:type="continuationSeparator" w:id="0">
    <w:p w:rsidR="004F1094" w:rsidRDefault="004F1094" w:rsidP="00987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4DC8"/>
    <w:multiLevelType w:val="multilevel"/>
    <w:tmpl w:val="1B274DC8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1" w15:restartNumberingAfterBreak="0">
    <w:nsid w:val="26361C74"/>
    <w:multiLevelType w:val="multilevel"/>
    <w:tmpl w:val="26361C74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32F05091"/>
    <w:multiLevelType w:val="hybridMultilevel"/>
    <w:tmpl w:val="42E24F2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4BF31F6"/>
    <w:multiLevelType w:val="hybridMultilevel"/>
    <w:tmpl w:val="47DC35A6"/>
    <w:lvl w:ilvl="0" w:tplc="6AF01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B9B5A27"/>
    <w:multiLevelType w:val="hybridMultilevel"/>
    <w:tmpl w:val="FEBC3DCA"/>
    <w:lvl w:ilvl="0" w:tplc="7D4C644A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41313A9D"/>
    <w:multiLevelType w:val="multilevel"/>
    <w:tmpl w:val="062867F6"/>
    <w:lvl w:ilvl="0">
      <w:start w:val="2"/>
      <w:numFmt w:val="decimal"/>
      <w:lvlText w:val="%1.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hint="eastAsia"/>
      </w:rPr>
    </w:lvl>
  </w:abstractNum>
  <w:abstractNum w:abstractNumId="6" w15:restartNumberingAfterBreak="0">
    <w:nsid w:val="54D255A0"/>
    <w:multiLevelType w:val="multilevel"/>
    <w:tmpl w:val="062867F6"/>
    <w:lvl w:ilvl="0">
      <w:start w:val="2"/>
      <w:numFmt w:val="decimal"/>
      <w:lvlText w:val="%1.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hint="eastAsia"/>
      </w:rPr>
    </w:lvl>
  </w:abstractNum>
  <w:abstractNum w:abstractNumId="7" w15:restartNumberingAfterBreak="0">
    <w:nsid w:val="59A73114"/>
    <w:multiLevelType w:val="hybridMultilevel"/>
    <w:tmpl w:val="0E74B55A"/>
    <w:lvl w:ilvl="0" w:tplc="F7F2C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BB2326"/>
    <w:multiLevelType w:val="hybridMultilevel"/>
    <w:tmpl w:val="6A3C0CE0"/>
    <w:lvl w:ilvl="0" w:tplc="D95C2A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jUxNzQ0MTQ3MrBU0lEKTi0uzszPAykwNKgFAAVll4YtAAAA"/>
  </w:docVars>
  <w:rsids>
    <w:rsidRoot w:val="00D55864"/>
    <w:rsid w:val="000003EE"/>
    <w:rsid w:val="0000785B"/>
    <w:rsid w:val="00025FC4"/>
    <w:rsid w:val="00027E9B"/>
    <w:rsid w:val="00036463"/>
    <w:rsid w:val="00043A6A"/>
    <w:rsid w:val="000819DA"/>
    <w:rsid w:val="00085C9E"/>
    <w:rsid w:val="000C115F"/>
    <w:rsid w:val="000D4354"/>
    <w:rsid w:val="000E2465"/>
    <w:rsid w:val="00113DD2"/>
    <w:rsid w:val="001163BA"/>
    <w:rsid w:val="00120A6E"/>
    <w:rsid w:val="001537A8"/>
    <w:rsid w:val="00161E84"/>
    <w:rsid w:val="00161EB9"/>
    <w:rsid w:val="00167431"/>
    <w:rsid w:val="00177716"/>
    <w:rsid w:val="00183A9C"/>
    <w:rsid w:val="00185B4E"/>
    <w:rsid w:val="00190225"/>
    <w:rsid w:val="001B2247"/>
    <w:rsid w:val="001B6DF7"/>
    <w:rsid w:val="001C2DF9"/>
    <w:rsid w:val="00212543"/>
    <w:rsid w:val="00214F54"/>
    <w:rsid w:val="002328CB"/>
    <w:rsid w:val="0023415C"/>
    <w:rsid w:val="00234B02"/>
    <w:rsid w:val="00234B1D"/>
    <w:rsid w:val="00255AFC"/>
    <w:rsid w:val="00281EE6"/>
    <w:rsid w:val="00284A07"/>
    <w:rsid w:val="002979BB"/>
    <w:rsid w:val="002D78B1"/>
    <w:rsid w:val="002E34F4"/>
    <w:rsid w:val="002F1DB7"/>
    <w:rsid w:val="002F3A2E"/>
    <w:rsid w:val="00301BAC"/>
    <w:rsid w:val="00306416"/>
    <w:rsid w:val="003238EC"/>
    <w:rsid w:val="0035184E"/>
    <w:rsid w:val="003606B7"/>
    <w:rsid w:val="00371AD8"/>
    <w:rsid w:val="00375AC1"/>
    <w:rsid w:val="00382281"/>
    <w:rsid w:val="00385F9C"/>
    <w:rsid w:val="0039721A"/>
    <w:rsid w:val="00397E42"/>
    <w:rsid w:val="003A498A"/>
    <w:rsid w:val="003A4ED4"/>
    <w:rsid w:val="003C5004"/>
    <w:rsid w:val="00412391"/>
    <w:rsid w:val="004421B4"/>
    <w:rsid w:val="0046565D"/>
    <w:rsid w:val="00472B33"/>
    <w:rsid w:val="00486A4F"/>
    <w:rsid w:val="004A059F"/>
    <w:rsid w:val="004A2570"/>
    <w:rsid w:val="004C0214"/>
    <w:rsid w:val="004D4900"/>
    <w:rsid w:val="004F0B5C"/>
    <w:rsid w:val="004F1094"/>
    <w:rsid w:val="005017C0"/>
    <w:rsid w:val="00511B4F"/>
    <w:rsid w:val="00526AB3"/>
    <w:rsid w:val="00526B2B"/>
    <w:rsid w:val="00533A94"/>
    <w:rsid w:val="00546DA5"/>
    <w:rsid w:val="00561193"/>
    <w:rsid w:val="00562515"/>
    <w:rsid w:val="00563907"/>
    <w:rsid w:val="00571BA5"/>
    <w:rsid w:val="00572C54"/>
    <w:rsid w:val="00582B56"/>
    <w:rsid w:val="00593686"/>
    <w:rsid w:val="0059520D"/>
    <w:rsid w:val="005B4C71"/>
    <w:rsid w:val="005C52F6"/>
    <w:rsid w:val="005E763C"/>
    <w:rsid w:val="00600189"/>
    <w:rsid w:val="00610909"/>
    <w:rsid w:val="00633131"/>
    <w:rsid w:val="00675721"/>
    <w:rsid w:val="006A332C"/>
    <w:rsid w:val="006D1F62"/>
    <w:rsid w:val="006E11DA"/>
    <w:rsid w:val="006E2591"/>
    <w:rsid w:val="006F05F8"/>
    <w:rsid w:val="006F08A2"/>
    <w:rsid w:val="00704B52"/>
    <w:rsid w:val="00705801"/>
    <w:rsid w:val="00732DCC"/>
    <w:rsid w:val="00761734"/>
    <w:rsid w:val="00771BC3"/>
    <w:rsid w:val="007749EE"/>
    <w:rsid w:val="0079621B"/>
    <w:rsid w:val="007A4D4B"/>
    <w:rsid w:val="007A5D8E"/>
    <w:rsid w:val="007A7807"/>
    <w:rsid w:val="007B369A"/>
    <w:rsid w:val="007C5A14"/>
    <w:rsid w:val="007D0917"/>
    <w:rsid w:val="007D1366"/>
    <w:rsid w:val="007D3620"/>
    <w:rsid w:val="007E63D0"/>
    <w:rsid w:val="007F0EE7"/>
    <w:rsid w:val="007F50F2"/>
    <w:rsid w:val="0080432A"/>
    <w:rsid w:val="00804680"/>
    <w:rsid w:val="00843000"/>
    <w:rsid w:val="0084477A"/>
    <w:rsid w:val="008475B7"/>
    <w:rsid w:val="00851994"/>
    <w:rsid w:val="00861A83"/>
    <w:rsid w:val="00861F48"/>
    <w:rsid w:val="00886D79"/>
    <w:rsid w:val="008B6738"/>
    <w:rsid w:val="008E3D0B"/>
    <w:rsid w:val="009053F9"/>
    <w:rsid w:val="00905C11"/>
    <w:rsid w:val="00910E37"/>
    <w:rsid w:val="00930078"/>
    <w:rsid w:val="00931378"/>
    <w:rsid w:val="00931E09"/>
    <w:rsid w:val="00933217"/>
    <w:rsid w:val="009369E1"/>
    <w:rsid w:val="00947494"/>
    <w:rsid w:val="009479F7"/>
    <w:rsid w:val="0096624E"/>
    <w:rsid w:val="009743D2"/>
    <w:rsid w:val="00984F7B"/>
    <w:rsid w:val="00987370"/>
    <w:rsid w:val="009C387F"/>
    <w:rsid w:val="009D0423"/>
    <w:rsid w:val="009E7415"/>
    <w:rsid w:val="009F351A"/>
    <w:rsid w:val="009F3D5E"/>
    <w:rsid w:val="00A03194"/>
    <w:rsid w:val="00A07459"/>
    <w:rsid w:val="00A14341"/>
    <w:rsid w:val="00A27688"/>
    <w:rsid w:val="00A46D95"/>
    <w:rsid w:val="00A54943"/>
    <w:rsid w:val="00A63707"/>
    <w:rsid w:val="00A857AA"/>
    <w:rsid w:val="00AB590A"/>
    <w:rsid w:val="00AD7B4E"/>
    <w:rsid w:val="00AE131E"/>
    <w:rsid w:val="00AF1FE3"/>
    <w:rsid w:val="00AF7197"/>
    <w:rsid w:val="00B31600"/>
    <w:rsid w:val="00B62202"/>
    <w:rsid w:val="00B73184"/>
    <w:rsid w:val="00BA0B81"/>
    <w:rsid w:val="00BA69C7"/>
    <w:rsid w:val="00BB4AB5"/>
    <w:rsid w:val="00BB4C87"/>
    <w:rsid w:val="00BD13B0"/>
    <w:rsid w:val="00BD79C1"/>
    <w:rsid w:val="00BE0D88"/>
    <w:rsid w:val="00C41D56"/>
    <w:rsid w:val="00C4762A"/>
    <w:rsid w:val="00C571D6"/>
    <w:rsid w:val="00C6331D"/>
    <w:rsid w:val="00CA1009"/>
    <w:rsid w:val="00CB7040"/>
    <w:rsid w:val="00CC3817"/>
    <w:rsid w:val="00CD5031"/>
    <w:rsid w:val="00CF3F4E"/>
    <w:rsid w:val="00D077EA"/>
    <w:rsid w:val="00D32C06"/>
    <w:rsid w:val="00D50322"/>
    <w:rsid w:val="00D55864"/>
    <w:rsid w:val="00D644E8"/>
    <w:rsid w:val="00D7594B"/>
    <w:rsid w:val="00D92B3F"/>
    <w:rsid w:val="00DA1B12"/>
    <w:rsid w:val="00DB2298"/>
    <w:rsid w:val="00DC42BA"/>
    <w:rsid w:val="00DD31BB"/>
    <w:rsid w:val="00DD5100"/>
    <w:rsid w:val="00DE3833"/>
    <w:rsid w:val="00DF0BD4"/>
    <w:rsid w:val="00DF11DA"/>
    <w:rsid w:val="00E11AB9"/>
    <w:rsid w:val="00E41021"/>
    <w:rsid w:val="00E42493"/>
    <w:rsid w:val="00E4519D"/>
    <w:rsid w:val="00E457B7"/>
    <w:rsid w:val="00E52626"/>
    <w:rsid w:val="00EA456D"/>
    <w:rsid w:val="00EC2C41"/>
    <w:rsid w:val="00ED2707"/>
    <w:rsid w:val="00EF2137"/>
    <w:rsid w:val="00F27B30"/>
    <w:rsid w:val="00F410A6"/>
    <w:rsid w:val="00F43B92"/>
    <w:rsid w:val="00F53969"/>
    <w:rsid w:val="00F87CC4"/>
    <w:rsid w:val="00FB300E"/>
    <w:rsid w:val="00FB7E0F"/>
    <w:rsid w:val="00FC5DC9"/>
    <w:rsid w:val="00F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08022"/>
  <w15:chartTrackingRefBased/>
  <w15:docId w15:val="{752955FA-4371-43FB-A079-13968A14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3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37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B62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B62202"/>
    <w:rPr>
      <w:rFonts w:ascii="宋体" w:eastAsia="宋体" w:hAnsi="宋体" w:cs="宋体"/>
      <w:sz w:val="24"/>
      <w:szCs w:val="24"/>
      <w:lang w:val="en-US"/>
    </w:rPr>
  </w:style>
  <w:style w:type="character" w:styleId="a7">
    <w:name w:val="Hyperlink"/>
    <w:basedOn w:val="a0"/>
    <w:uiPriority w:val="99"/>
    <w:unhideWhenUsed/>
    <w:rsid w:val="00113DD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75AC1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A2768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27688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851994"/>
    <w:rPr>
      <w:color w:val="808080"/>
    </w:rPr>
  </w:style>
  <w:style w:type="paragraph" w:customStyle="1" w:styleId="MTDisplayEquation">
    <w:name w:val="MTDisplayEquation"/>
    <w:basedOn w:val="HTML"/>
    <w:link w:val="MTDisplayEquation0"/>
    <w:rsid w:val="0067572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20"/>
      </w:tabs>
      <w:adjustRightInd w:val="0"/>
      <w:snapToGrid w:val="0"/>
      <w:jc w:val="both"/>
    </w:pPr>
    <w:rPr>
      <w:rFonts w:ascii="Times New Roman" w:hAnsi="Times New Roman" w:cs="Times New Roman"/>
    </w:rPr>
  </w:style>
  <w:style w:type="character" w:customStyle="1" w:styleId="MTDisplayEquation0">
    <w:name w:val="MTDisplayEquation 字符"/>
    <w:basedOn w:val="HTML0"/>
    <w:link w:val="MTDisplayEquation"/>
    <w:rsid w:val="00675721"/>
    <w:rPr>
      <w:rFonts w:ascii="Times New Roman" w:eastAsia="宋体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2.mathworks.cn/help/robotics/robot-models.html?s_tid=CRUX_lftna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yan</cp:lastModifiedBy>
  <cp:revision>31</cp:revision>
  <dcterms:created xsi:type="dcterms:W3CDTF">2021-09-23T11:41:00Z</dcterms:created>
  <dcterms:modified xsi:type="dcterms:W3CDTF">2022-12-17T01:23:00Z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