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1AEE3">
      <w:pPr>
        <w:jc w:val="center"/>
        <w:rPr>
          <w:rFonts w:ascii="黑体" w:eastAsia="黑体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32"/>
          <w:szCs w:val="32"/>
        </w:rPr>
        <w:t xml:space="preserve"> 电子科技大学中山学院本科毕业论文（设计）开题报告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769"/>
        <w:gridCol w:w="842"/>
        <w:gridCol w:w="1996"/>
        <w:gridCol w:w="1440"/>
        <w:gridCol w:w="1672"/>
      </w:tblGrid>
      <w:tr w14:paraId="4BD2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95" w:type="dxa"/>
            <w:vAlign w:val="center"/>
          </w:tcPr>
          <w:p w14:paraId="232F2983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题目</w:t>
            </w:r>
          </w:p>
        </w:tc>
        <w:tc>
          <w:tcPr>
            <w:tcW w:w="7719" w:type="dxa"/>
            <w:gridSpan w:val="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企业供应链数智化协同平台设计与开发</w:t>
            </w:r>
          </w:p>
        </w:tc>
      </w:tr>
      <w:tr w14:paraId="6BFE9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95" w:type="dxa"/>
            <w:vAlign w:val="center"/>
          </w:tcPr>
          <w:p w14:paraId="579C3A81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学院</w:t>
            </w:r>
          </w:p>
        </w:tc>
        <w:tc>
          <w:tcPr>
            <w:tcW w:w="1769" w:type="dxa"/>
            <w:vAlign w:val="center"/>
          </w:tcPr>
          <w:p w14:paraId="1F7D59CE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计算机学院</w:t>
            </w:r>
          </w:p>
        </w:tc>
        <w:tc>
          <w:tcPr>
            <w:tcW w:w="842" w:type="dxa"/>
            <w:vAlign w:val="center"/>
          </w:tcPr>
          <w:p w14:paraId="26EAFFB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专业</w:t>
            </w:r>
          </w:p>
        </w:tc>
        <w:tc>
          <w:tcPr>
            <w:tcW w:w="19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软件工程</w:t>
            </w:r>
          </w:p>
        </w:tc>
        <w:tc>
          <w:tcPr>
            <w:tcW w:w="1440" w:type="dxa"/>
            <w:vAlign w:val="center"/>
          </w:tcPr>
          <w:p w14:paraId="6365130A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167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23软工B班</w:t>
            </w:r>
          </w:p>
        </w:tc>
      </w:tr>
      <w:tr w14:paraId="5E83D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95" w:type="dxa"/>
            <w:vAlign w:val="center"/>
          </w:tcPr>
          <w:p w14:paraId="214C0D92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学生姓名</w:t>
            </w:r>
          </w:p>
        </w:tc>
        <w:tc>
          <w:tcPr>
            <w:tcW w:w="176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严绍诚</w:t>
            </w:r>
          </w:p>
        </w:tc>
        <w:tc>
          <w:tcPr>
            <w:tcW w:w="842" w:type="dxa"/>
            <w:vAlign w:val="center"/>
          </w:tcPr>
          <w:p w14:paraId="168D0BE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学号</w:t>
            </w:r>
          </w:p>
        </w:tc>
        <w:tc>
          <w:tcPr>
            <w:tcW w:w="19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2023030201071</w:t>
            </w:r>
          </w:p>
        </w:tc>
        <w:tc>
          <w:tcPr>
            <w:tcW w:w="1440" w:type="dxa"/>
            <w:vAlign w:val="center"/>
          </w:tcPr>
          <w:p w14:paraId="0E84E978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联系方式</w:t>
            </w:r>
          </w:p>
        </w:tc>
        <w:tc>
          <w:tcPr>
            <w:tcW w:w="167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13702459393</w:t>
            </w:r>
          </w:p>
        </w:tc>
      </w:tr>
      <w:tr w14:paraId="5D827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95" w:type="dxa"/>
            <w:vAlign w:val="center"/>
          </w:tcPr>
          <w:p w14:paraId="042B90E9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指导教师</w:t>
            </w:r>
          </w:p>
        </w:tc>
        <w:tc>
          <w:tcPr>
            <w:tcW w:w="176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李文生</w:t>
            </w:r>
          </w:p>
        </w:tc>
        <w:tc>
          <w:tcPr>
            <w:tcW w:w="842" w:type="dxa"/>
            <w:vAlign w:val="center"/>
          </w:tcPr>
          <w:p w14:paraId="6BE0123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职称</w:t>
            </w:r>
          </w:p>
        </w:tc>
        <w:tc>
          <w:tcPr>
            <w:tcW w:w="199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教授</w:t>
            </w:r>
          </w:p>
        </w:tc>
        <w:tc>
          <w:tcPr>
            <w:tcW w:w="1440" w:type="dxa"/>
            <w:vAlign w:val="center"/>
          </w:tcPr>
          <w:p w14:paraId="407841E4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所在单位</w:t>
            </w:r>
          </w:p>
        </w:tc>
        <w:tc>
          <w:tcPr>
            <w:tcW w:w="167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计算机学院</w:t>
            </w:r>
          </w:p>
        </w:tc>
      </w:tr>
      <w:tr w14:paraId="38869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8914" w:type="dxa"/>
            <w:gridSpan w:val="6"/>
            <w:vAlign w:val="center"/>
          </w:tcPr>
          <w:p w14:paraId="70BDB2F0">
            <w:pPr>
              <w:tabs>
                <w:tab w:val="left" w:pos="3444"/>
              </w:tabs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ab/>
            </w:r>
            <w:r>
              <w:rPr>
                <w:rFonts w:hint="eastAsia"/>
                <w:bCs/>
                <w:sz w:val="24"/>
              </w:rPr>
              <w:t>开题报告内容</w:t>
            </w:r>
          </w:p>
        </w:tc>
      </w:tr>
      <w:tr w14:paraId="50E66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7" w:hRule="atLeast"/>
          <w:jc w:val="center"/>
        </w:trPr>
        <w:tc>
          <w:tcPr>
            <w:tcW w:w="8914" w:type="dxa"/>
            <w:gridSpan w:val="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一、选题背景及选题意义、国内外研究现状、初步设想及拟解决的问题：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选题背景及意义：制造业采购企业的 ERP、供应商协同系统和库存系统通常相互分散，需求、库存、采购订单、到货和对账信息难以连续追踪，容易出现预测滞后、延期到货和对账差异。本课题建设企业供应链数智化协同平台，形成“需求预测—采购协同—订单执行—收货入库—对账—异常复盘”闭环，提高数据一致性和业务可追溯性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国内外研究现状：供应链管理研究已形成需求预测、库存控制、采购协同和供应商管理等方法体系，数据分析和机器学习被用于辅助计划制定；自然语言处理和大语言模型为采购变更、到货通知等文本的意图识别和实体抽取提供了新方法。现有系统仍普遍需要解决多源数据口径不一、跨环节证据不足以及模型输出难以审计的问题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初步设想及拟解决的问题：采用 Vue 3、Spring Boot 模块化单体和 FastAPI 构建前后端分离平台，以 CSV 模拟 ERP、SRM 和库存数据接入；使用可解释的 14 日预测和采购情景推演辅助计划，使用本地 Qwen 模型完成受限文本解析，并通过规则校验、人工确认、权限控制和操作日志防止模型越权。重点解决数据融合、业务闭环、异常预警和敏感数据本地处理问题。</w:t>
            </w:r>
          </w:p>
        </w:tc>
      </w:tr>
      <w:tr w14:paraId="5FCF1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8" w:hRule="atLeast"/>
          <w:jc w:val="center"/>
        </w:trPr>
        <w:tc>
          <w:tcPr>
            <w:tcW w:w="8914" w:type="dxa"/>
            <w:gridSpan w:val="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二、论文撰写过程中拟采取的方法和手段：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文献研究法：检索供应链协同、需求预测、自然语言处理和企业信息系统相关文献，归纳研究现状。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 需求分析法：从采购人员、管理者、供应商和管理员等角色提炼业务流程、功能需求、权限边界和非功能需求。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 系统设计与迭代开发法：采用 B/S、前后端分离和模块化单体架构，完成数据库、接口、状态机和页面设计。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4. 混合智能方法：由预测模型完成数值计算，由规则完成状态和风险判断，由本地大语言模型完成白名单文本解析和解释辅助，结果必须经过校验和确认。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5. 实验与测试法：通过接口测试、集成测试、浏览器场景测试、数据库验收和用户 UAT 验证系统功能、可靠性和安全边界。</w:t>
            </w:r>
          </w:p>
        </w:tc>
      </w:tr>
      <w:tr w14:paraId="0DAC4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4" w:hRule="atLeast"/>
          <w:jc w:val="center"/>
        </w:trPr>
        <w:tc>
          <w:tcPr>
            <w:tcW w:w="8914" w:type="dxa"/>
            <w:gridSpan w:val="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三、论文（设计）提纲：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第1章 绪论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1.1 研究背景与意义    1.2 国内外研究现状    1.3 研究内容与组织结构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第2章 相关技术与理论基础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2.1 前后端分离与模块化单体    2.2 供应链数据融合与需求预测    2.3 本地大语言模型与安全边界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第3章 系统需求分析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3.1 用户角色与业务流程    3.2 功能需求    3.3 非功能需求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第4章 系统设计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4.1 总体架构    4.2 数据库设计    4.3 业务状态与接口设计    4.4 AI 安全与审计设计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第5章 系统实现与测试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5.1 数据导入与预测    5.2 采购协同与履约    5.3 预警、对账与经营分析    5.4 AI 解析与测试结果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第6章 总结与展望</w:t>
            </w:r>
          </w:p>
        </w:tc>
      </w:tr>
      <w:tr w14:paraId="7AEA8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0" w:hRule="atLeast"/>
          <w:jc w:val="center"/>
        </w:trPr>
        <w:tc>
          <w:tcPr>
            <w:tcW w:w="8914" w:type="dxa"/>
            <w:gridSpan w:val="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四、计划进度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2026.09.15-2026.10.15，毕业设计（论文）调研、查阅文献及完成任务书和开题报告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2026.10.16-2026.11.15，毕业设计（论文）需求分析、系统设计和数据库设计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2026.11.16-2027.02.28，完成采购协同、预测、收货、对账和预警等功能开发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2027.03.01-2027.03.31，完成系统联调、测试、用户验收和问题修复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2027.04.01-2027.04.30，完成论文撰写、定稿和答辩准备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2027.05.01-2027.05.10，完成论文终稿、系统验收和材料提交</w:t>
            </w:r>
          </w:p>
        </w:tc>
      </w:tr>
      <w:tr w14:paraId="5457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2" w:hRule="atLeast"/>
          <w:jc w:val="center"/>
        </w:trPr>
        <w:tc>
          <w:tcPr>
            <w:tcW w:w="8914" w:type="dxa"/>
            <w:gridSpan w:val="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五、参考文献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[1] Chopra S. Supply Chain Management: Strategy, Planning, and Operation[M]. Pearson, 2019.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[2] Vaswani A, et al. Attention Is All You Need[C]. NeurIPS, 2017.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[3] 马士华, 林勇. 供应链管理（第5版）[M]. 北京: 机械工业出版社, 2016.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[4] 李航. 统计学习方法（第2版）[M]. 北京: 清华大学出版社, 2019.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[5] 周志华. 机器学习[M]. 北京: 机械工业出版社, 2020.</w:t>
            </w:r>
          </w:p>
        </w:tc>
      </w:tr>
      <w:tr w14:paraId="71DC6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4" w:hRule="atLeast"/>
          <w:jc w:val="center"/>
        </w:trPr>
        <w:tc>
          <w:tcPr>
            <w:tcW w:w="8914" w:type="dxa"/>
            <w:gridSpan w:val="6"/>
          </w:tcPr>
          <w:p w14:paraId="43828657">
            <w:pPr>
              <w:rPr>
                <w:bCs/>
              </w:rPr>
            </w:pPr>
            <w:r>
              <w:rPr>
                <w:rFonts w:hint="eastAsia"/>
                <w:bCs/>
              </w:rPr>
              <w:t xml:space="preserve">六、指导教师意见：     </w:t>
            </w:r>
          </w:p>
          <w:p w14:paraId="01689725">
            <w:pPr>
              <w:rPr>
                <w:bCs/>
              </w:rPr>
            </w:pPr>
          </w:p>
          <w:p w14:paraId="247B0A42">
            <w:pPr>
              <w:rPr>
                <w:b/>
              </w:rPr>
            </w:pPr>
          </w:p>
          <w:p w14:paraId="1F455913">
            <w:pPr>
              <w:rPr>
                <w:b/>
              </w:rPr>
            </w:pPr>
          </w:p>
          <w:p w14:paraId="4276FDBD">
            <w:pPr>
              <w:rPr>
                <w:b/>
              </w:rPr>
            </w:pPr>
          </w:p>
          <w:p w14:paraId="69F116F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 xml:space="preserve">指导教师签名：                          </w:t>
            </w:r>
          </w:p>
          <w:p w14:paraId="610AAEB0">
            <w:pPr>
              <w:jc w:val="center"/>
              <w:rPr>
                <w:b/>
              </w:rPr>
            </w:pPr>
            <w:r>
              <w:rPr>
                <w:rFonts w:hint="eastAsia"/>
                <w:bCs/>
              </w:rPr>
              <w:t xml:space="preserve">                                                                年   月   日</w:t>
            </w:r>
          </w:p>
        </w:tc>
      </w:tr>
      <w:tr w14:paraId="0073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9" w:hRule="atLeast"/>
          <w:jc w:val="center"/>
        </w:trPr>
        <w:tc>
          <w:tcPr>
            <w:tcW w:w="8914" w:type="dxa"/>
            <w:gridSpan w:val="6"/>
          </w:tcPr>
          <w:p w14:paraId="30A1F800">
            <w:pPr>
              <w:rPr>
                <w:bCs/>
              </w:rPr>
            </w:pPr>
            <w:r>
              <w:rPr>
                <w:rFonts w:hint="eastAsia"/>
                <w:bCs/>
              </w:rPr>
              <w:t xml:space="preserve">七、系部审核意见：     </w:t>
            </w:r>
          </w:p>
          <w:p w14:paraId="50B3EC25">
            <w:pPr>
              <w:rPr>
                <w:bCs/>
              </w:rPr>
            </w:pPr>
          </w:p>
          <w:p w14:paraId="2177209C">
            <w:pPr>
              <w:rPr>
                <w:b/>
              </w:rPr>
            </w:pPr>
          </w:p>
          <w:p w14:paraId="722AB9FD">
            <w:pPr>
              <w:rPr>
                <w:b/>
              </w:rPr>
            </w:pPr>
          </w:p>
          <w:p w14:paraId="6C2E1D63">
            <w:pPr>
              <w:ind w:firstLine="3373" w:firstLineChars="1600"/>
              <w:rPr>
                <w:b/>
              </w:rPr>
            </w:pPr>
          </w:p>
          <w:p w14:paraId="402A502F">
            <w:pPr>
              <w:ind w:firstLine="3570" w:firstLineChars="1700"/>
            </w:pPr>
            <w:r>
              <w:rPr>
                <w:rFonts w:hint="eastAsia"/>
              </w:rPr>
              <w:t>负责人签名：</w:t>
            </w:r>
          </w:p>
          <w:p w14:paraId="3252E03C"/>
          <w:p w14:paraId="30712A60">
            <w:pPr>
              <w:ind w:firstLine="4410" w:firstLineChars="2100"/>
              <w:jc w:val="center"/>
            </w:pPr>
            <w:r>
              <w:rPr>
                <w:rFonts w:hint="eastAsia"/>
                <w:color w:val="FF0000"/>
              </w:rPr>
              <w:t xml:space="preserve">                    </w:t>
            </w:r>
            <w:r>
              <w:rPr>
                <w:rFonts w:hint="eastAsia"/>
              </w:rPr>
              <w:t xml:space="preserve">　 年   月   日 </w:t>
            </w:r>
          </w:p>
        </w:tc>
      </w:tr>
    </w:tbl>
    <w:p w14:paraId="67BA5C34">
      <w:pPr>
        <w:rPr>
          <w:rFonts w:hint="eastAsia"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>注：本开题报告须装入学生的毕业论文（设计）档案袋存档。</w:t>
      </w:r>
    </w:p>
    <w:p w14:paraId="737035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16B24"/>
    <w:multiLevelType w:val="singleLevel"/>
    <w:tmpl w:val="90716B2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5MTg5MzhkNzI2NWVlNTUxZTc3MTc0YTQ1NTVkNGYifQ=="/>
  </w:docVars>
  <w:rsids>
    <w:rsidRoot w:val="00BB7CA6"/>
    <w:rsid w:val="0019550D"/>
    <w:rsid w:val="002A2D00"/>
    <w:rsid w:val="00322F54"/>
    <w:rsid w:val="00327DF2"/>
    <w:rsid w:val="004136ED"/>
    <w:rsid w:val="00461088"/>
    <w:rsid w:val="0089573A"/>
    <w:rsid w:val="00BB7CA6"/>
    <w:rsid w:val="00C14CA9"/>
    <w:rsid w:val="00EF69E8"/>
    <w:rsid w:val="00F921E4"/>
    <w:rsid w:val="022C1D53"/>
    <w:rsid w:val="0CAD2886"/>
    <w:rsid w:val="39F74BA5"/>
    <w:rsid w:val="4C0444E5"/>
    <w:rsid w:val="54A725A6"/>
    <w:rsid w:val="5EF4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316</Words>
  <Characters>419</Characters>
  <Lines>83</Lines>
  <Paragraphs>56</Paragraphs>
  <TotalTime>25</TotalTime>
  <ScaleCrop>false</ScaleCrop>
  <LinksUpToDate>false</LinksUpToDate>
  <CharactersWithSpaces>679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2022-10-11T02:11:00Z</dcterms:created>
  <dc:creator>86186</dc:creator>
  <cp:lastModifiedBy>WPS_1693054491</cp:lastModifiedBy>
  <dcterms:modified xsi:type="dcterms:W3CDTF">2026-09-22T12:47:37Z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DF2849C707714F22AB5DD3C564088F8E_13</vt:lpwstr>
  </property>
</Properties>
</file>